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89" w:rsidRDefault="00715B89" w:rsidP="00715B89">
      <w:pPr>
        <w:ind w:right="-707"/>
        <w:rPr>
          <w:b/>
          <w:iCs/>
          <w:sz w:val="28"/>
          <w:u w:val="single"/>
        </w:rPr>
      </w:pPr>
      <w:bookmarkStart w:id="0" w:name="_GoBack"/>
      <w:bookmarkEnd w:id="0"/>
    </w:p>
    <w:p w:rsidR="00715B89" w:rsidRDefault="00715B89" w:rsidP="00715B89">
      <w:pPr>
        <w:ind w:left="1068" w:right="-707"/>
        <w:rPr>
          <w:b/>
          <w:iCs/>
          <w:sz w:val="28"/>
          <w:u w:val="single"/>
        </w:rPr>
      </w:pPr>
    </w:p>
    <w:p w:rsidR="00715B89" w:rsidRDefault="00715B89" w:rsidP="00715B89">
      <w:pPr>
        <w:ind w:left="1068" w:right="-707"/>
        <w:rPr>
          <w:b/>
          <w:iCs/>
          <w:sz w:val="28"/>
          <w:u w:val="single"/>
        </w:rPr>
      </w:pPr>
      <w:proofErr w:type="gramStart"/>
      <w:r>
        <w:rPr>
          <w:b/>
          <w:iCs/>
          <w:sz w:val="28"/>
          <w:u w:val="single"/>
        </w:rPr>
        <w:t>ŠKOLNÍ  VZDĚLÁVACÍ</w:t>
      </w:r>
      <w:proofErr w:type="gramEnd"/>
      <w:r>
        <w:rPr>
          <w:b/>
          <w:iCs/>
          <w:sz w:val="28"/>
          <w:u w:val="single"/>
        </w:rPr>
        <w:t xml:space="preserve">  PROGRAM  PRO  ŠKOLNÍ  DRUŽINY</w:t>
      </w:r>
    </w:p>
    <w:p w:rsidR="00715B89" w:rsidRDefault="00715B89" w:rsidP="00715B89">
      <w:pPr>
        <w:ind w:right="-707"/>
        <w:rPr>
          <w:b/>
          <w:iCs/>
          <w:sz w:val="28"/>
          <w:u w:val="single"/>
        </w:rPr>
      </w:pPr>
    </w:p>
    <w:p w:rsidR="00715B89" w:rsidRDefault="00715B89" w:rsidP="00715B89">
      <w:pPr>
        <w:ind w:right="-707"/>
      </w:pPr>
      <w:r>
        <w:rPr>
          <w:b/>
          <w:iCs/>
          <w:sz w:val="28"/>
        </w:rPr>
        <w:t xml:space="preserve"> </w:t>
      </w:r>
      <w:r>
        <w:rPr>
          <w:b/>
          <w:i/>
        </w:rPr>
        <w:t xml:space="preserve">o škole – </w:t>
      </w:r>
      <w:r>
        <w:t xml:space="preserve">Základní škola s rozšířenou výukou tělesné výchovy, Teplice, Na Stínadlech 2386                 </w:t>
      </w:r>
    </w:p>
    <w:p w:rsidR="00715B89" w:rsidRDefault="00715B89" w:rsidP="00715B89">
      <w:pPr>
        <w:ind w:right="-707"/>
      </w:pPr>
      <w:r>
        <w:rPr>
          <w:b/>
          <w:i/>
        </w:rPr>
        <w:t xml:space="preserve"> ředitel školy</w:t>
      </w:r>
      <w:r>
        <w:t xml:space="preserve"> – Mgr. Irena Eisnerová                                                                                                      </w:t>
      </w:r>
    </w:p>
    <w:p w:rsidR="00715B89" w:rsidRDefault="00715B89" w:rsidP="00715B89">
      <w:pPr>
        <w:ind w:right="-707"/>
      </w:pPr>
      <w:r>
        <w:rPr>
          <w:b/>
          <w:i/>
        </w:rPr>
        <w:t xml:space="preserve"> vedoucí vychovatelka</w:t>
      </w:r>
      <w:r>
        <w:t xml:space="preserve"> – Beerová Jitka, </w:t>
      </w:r>
      <w:proofErr w:type="spellStart"/>
      <w:r>
        <w:t>DiS</w:t>
      </w:r>
      <w:proofErr w:type="spellEnd"/>
      <w:r>
        <w:t xml:space="preserve">.                                                                                     </w:t>
      </w:r>
    </w:p>
    <w:p w:rsidR="00715B89" w:rsidRDefault="00715B89" w:rsidP="00715B89">
      <w:pPr>
        <w:ind w:left="-284" w:right="-707"/>
        <w:rPr>
          <w:b/>
          <w:i/>
        </w:rPr>
      </w:pPr>
    </w:p>
    <w:p w:rsidR="00715B89" w:rsidRDefault="00715B89" w:rsidP="00715B89">
      <w:pPr>
        <w:ind w:right="-707"/>
        <w:rPr>
          <w:b/>
          <w:i/>
          <w:sz w:val="28"/>
        </w:rPr>
      </w:pPr>
      <w:r>
        <w:rPr>
          <w:b/>
          <w:i/>
        </w:rPr>
        <w:t xml:space="preserve">Charakteristika, umístění, vybavení ŠD                                                                            </w:t>
      </w:r>
    </w:p>
    <w:p w:rsidR="00715B89" w:rsidRDefault="00715B89" w:rsidP="00715B89">
      <w:pPr>
        <w:ind w:left="-284" w:right="-707"/>
      </w:pPr>
      <w:r>
        <w:t xml:space="preserve">             Školní družina je součástí Základní školy, nachází se v pavilonu školní jídelny v prvním poschodí.        </w:t>
      </w:r>
    </w:p>
    <w:p w:rsidR="00715B89" w:rsidRDefault="00715B89" w:rsidP="00715B89">
      <w:pPr>
        <w:ind w:left="-284" w:right="-707"/>
      </w:pPr>
      <w:r>
        <w:t xml:space="preserve">             Pro svou činnost využívá tři místnosti – dvě kmenová oddělení a třídu </w:t>
      </w:r>
      <w:proofErr w:type="gramStart"/>
      <w:r>
        <w:t>vybavenou  počítači</w:t>
      </w:r>
      <w:proofErr w:type="gramEnd"/>
      <w:r>
        <w:t>, která bude zároveň využívána k výtvarným a</w:t>
      </w:r>
    </w:p>
    <w:p w:rsidR="00715B89" w:rsidRDefault="00715B89" w:rsidP="00715B89">
      <w:pPr>
        <w:ind w:left="-284" w:right="-707"/>
      </w:pPr>
      <w:r>
        <w:t xml:space="preserve">             pracovním činnostem.</w:t>
      </w:r>
    </w:p>
    <w:p w:rsidR="00715B89" w:rsidRDefault="00715B89" w:rsidP="00715B89">
      <w:pPr>
        <w:ind w:right="-707"/>
      </w:pPr>
      <w:r>
        <w:t xml:space="preserve">        Materiální podmínky jsou velmi dobré. Pod uzavřením školní družiny se nacházejí šatny a sociální zařízení pro družinové žáky.                                              </w:t>
      </w:r>
    </w:p>
    <w:p w:rsidR="00715B89" w:rsidRDefault="00715B89" w:rsidP="00715B89">
      <w:pPr>
        <w:ind w:left="-284" w:right="-707"/>
      </w:pPr>
      <w:r>
        <w:t xml:space="preserve">             K pohybovým aktivitám využívají děti přilehlé sportovní prostranství před školou s dřevěným relaxačním prostorem a</w:t>
      </w:r>
    </w:p>
    <w:p w:rsidR="00715B89" w:rsidRDefault="00715B89" w:rsidP="00715B89">
      <w:pPr>
        <w:ind w:left="-284" w:right="-707"/>
      </w:pPr>
      <w:r>
        <w:t xml:space="preserve">             po dohodě též více účelové školní hřiště a v zimním období také tělocvičnu.</w:t>
      </w:r>
    </w:p>
    <w:p w:rsidR="00715B89" w:rsidRDefault="00715B89" w:rsidP="00715B89">
      <w:pPr>
        <w:ind w:left="504" w:right="-567"/>
      </w:pPr>
      <w:r>
        <w:t xml:space="preserve">Stravování dětí probíhá v moderně zařízené školní jídelně, </w:t>
      </w:r>
      <w:proofErr w:type="gramStart"/>
      <w:r>
        <w:t>jejíž  provoz</w:t>
      </w:r>
      <w:proofErr w:type="gramEnd"/>
      <w:r>
        <w:t xml:space="preserve"> je řízen čipy. Pitný režim zajišťují </w:t>
      </w:r>
      <w:proofErr w:type="spellStart"/>
      <w:proofErr w:type="gramStart"/>
      <w:r>
        <w:t>p.vychovatelky</w:t>
      </w:r>
      <w:proofErr w:type="spellEnd"/>
      <w:proofErr w:type="gramEnd"/>
      <w:r>
        <w:t xml:space="preserve"> (šťáva, čaj) v umělohmotných lahvích uložených v lednici ŠD, při teplotách překračujících 30 stupňů jsou dodány další nápoje ze školní jídelny.</w:t>
      </w:r>
    </w:p>
    <w:p w:rsidR="00715B89" w:rsidRDefault="00715B89" w:rsidP="00715B89">
      <w:pPr>
        <w:ind w:left="-284" w:right="-567"/>
      </w:pPr>
      <w:r>
        <w:t xml:space="preserve">             V letošním školním roce budeme spolupracovat i s DDM Duchcov a Městskou policií Teplice.</w:t>
      </w:r>
    </w:p>
    <w:p w:rsidR="00715B89" w:rsidRDefault="00715B89" w:rsidP="00715B89">
      <w:pPr>
        <w:ind w:left="-284" w:right="-567"/>
      </w:pPr>
    </w:p>
    <w:p w:rsidR="00715B89" w:rsidRDefault="00715B89" w:rsidP="00715B89">
      <w:pPr>
        <w:pStyle w:val="Nadpis5"/>
        <w:rPr>
          <w:sz w:val="24"/>
        </w:rPr>
      </w:pPr>
      <w:r>
        <w:t xml:space="preserve">    </w:t>
      </w:r>
      <w:r>
        <w:rPr>
          <w:sz w:val="24"/>
        </w:rPr>
        <w:t>Personální podmínky</w:t>
      </w:r>
    </w:p>
    <w:p w:rsidR="00715B89" w:rsidRDefault="00715B89" w:rsidP="00715B89">
      <w:pPr>
        <w:pStyle w:val="Nadpis6"/>
      </w:pPr>
      <w:r>
        <w:t xml:space="preserve">           Zájmové vzdělávání je v současné době řízeno vedoucí  vychovatelkou Jitkou </w:t>
      </w:r>
      <w:proofErr w:type="spellStart"/>
      <w:r>
        <w:t>Beerovou,</w:t>
      </w:r>
      <w:proofErr w:type="gramStart"/>
      <w:r>
        <w:t>DiS</w:t>
      </w:r>
      <w:proofErr w:type="spellEnd"/>
      <w:r>
        <w:t>. s pedagogickým</w:t>
      </w:r>
      <w:proofErr w:type="gramEnd"/>
      <w:r>
        <w:t xml:space="preserve"> vzděláním a 29letou praxí – </w:t>
      </w:r>
    </w:p>
    <w:p w:rsidR="00715B89" w:rsidRDefault="00715B89" w:rsidP="00715B89">
      <w:pPr>
        <w:pStyle w:val="Nadpis6"/>
      </w:pPr>
      <w:r>
        <w:t xml:space="preserve">           výtvarná činnost, modelování a jiné nekonvenční techniky, tělovýchovná činnost, základy práce s počítačem znalostmi </w:t>
      </w:r>
      <w:proofErr w:type="spellStart"/>
      <w:proofErr w:type="gramStart"/>
      <w:r>
        <w:t>AJ.Též</w:t>
      </w:r>
      <w:proofErr w:type="spellEnd"/>
      <w:proofErr w:type="gramEnd"/>
      <w:r>
        <w:t xml:space="preserve"> vzdělání v sociální </w:t>
      </w:r>
    </w:p>
    <w:p w:rsidR="00715B89" w:rsidRPr="0001388A" w:rsidRDefault="00715B89" w:rsidP="00715B89">
      <w:pPr>
        <w:pStyle w:val="Nadpis6"/>
      </w:pPr>
      <w:r>
        <w:t xml:space="preserve">           oblasti.</w:t>
      </w:r>
    </w:p>
    <w:p w:rsidR="00715B89" w:rsidRDefault="00715B89" w:rsidP="00715B89">
      <w:pPr>
        <w:ind w:left="-284" w:right="-567"/>
      </w:pPr>
      <w:r>
        <w:t xml:space="preserve">           Vychovatelka </w:t>
      </w:r>
      <w:proofErr w:type="spellStart"/>
      <w:r>
        <w:t>Bc.Jitka</w:t>
      </w:r>
      <w:proofErr w:type="spellEnd"/>
      <w:r>
        <w:t xml:space="preserve"> Burešová vystudovala UJEP v Ústí nad Labem. Má zkušenosti s mimoškolní </w:t>
      </w:r>
      <w:proofErr w:type="gramStart"/>
      <w:r>
        <w:t>činností  hlavně</w:t>
      </w:r>
      <w:proofErr w:type="gramEnd"/>
      <w:r>
        <w:t xml:space="preserve"> v oblasti výtvarné, dramatické</w:t>
      </w:r>
    </w:p>
    <w:p w:rsidR="00715B89" w:rsidRDefault="00715B89" w:rsidP="00715B89">
      <w:pPr>
        <w:ind w:left="-284" w:right="-567"/>
      </w:pPr>
      <w:r>
        <w:t xml:space="preserve">           a pohybové.</w:t>
      </w:r>
    </w:p>
    <w:p w:rsidR="00715B89" w:rsidRDefault="00715B89" w:rsidP="00715B89">
      <w:pPr>
        <w:ind w:left="540" w:right="-567"/>
      </w:pPr>
    </w:p>
    <w:p w:rsidR="00715B89" w:rsidRDefault="00715B89" w:rsidP="00715B89">
      <w:pPr>
        <w:pStyle w:val="Nadpis5"/>
        <w:rPr>
          <w:sz w:val="24"/>
        </w:rPr>
      </w:pPr>
      <w:r>
        <w:t xml:space="preserve">   </w:t>
      </w:r>
      <w:r>
        <w:rPr>
          <w:sz w:val="24"/>
        </w:rPr>
        <w:t>Charakteristika dětí</w:t>
      </w:r>
    </w:p>
    <w:p w:rsidR="00715B89" w:rsidRDefault="00715B89" w:rsidP="00715B89">
      <w:pPr>
        <w:pStyle w:val="Nadpis6"/>
      </w:pPr>
      <w:r>
        <w:t xml:space="preserve">          Program školní družiny je koncipován v současné době pro 60 dětí, které bydlí v okolí školy. Vzděláváme žáky ve věku 6 – 10 </w:t>
      </w:r>
      <w:proofErr w:type="gramStart"/>
      <w:r>
        <w:t>let, 1.- 3. ročník</w:t>
      </w:r>
      <w:proofErr w:type="gramEnd"/>
      <w:r>
        <w:t xml:space="preserve">. </w:t>
      </w:r>
    </w:p>
    <w:p w:rsidR="00715B89" w:rsidRDefault="00715B89" w:rsidP="00715B89">
      <w:pPr>
        <w:pStyle w:val="Nadpis6"/>
      </w:pPr>
      <w:r>
        <w:t xml:space="preserve">          V posledních letech i děti cizích státních příslušníků.</w:t>
      </w:r>
    </w:p>
    <w:p w:rsidR="00715B89" w:rsidRDefault="00715B89" w:rsidP="00715B89">
      <w:pPr>
        <w:ind w:right="-567"/>
      </w:pPr>
    </w:p>
    <w:p w:rsidR="00715B89" w:rsidRDefault="00715B89" w:rsidP="00715B89">
      <w:pPr>
        <w:ind w:right="-567"/>
      </w:pPr>
    </w:p>
    <w:p w:rsidR="00715B89" w:rsidRDefault="00715B89" w:rsidP="00715B89">
      <w:pPr>
        <w:ind w:right="-567"/>
      </w:pPr>
    </w:p>
    <w:p w:rsidR="00715B89" w:rsidRDefault="00715B89" w:rsidP="00715B89">
      <w:pPr>
        <w:ind w:right="-567"/>
      </w:pPr>
    </w:p>
    <w:p w:rsidR="00715B89" w:rsidRDefault="00715B89" w:rsidP="00715B89">
      <w:pPr>
        <w:ind w:right="-567"/>
      </w:pPr>
    </w:p>
    <w:p w:rsidR="00715B89" w:rsidRDefault="00715B89" w:rsidP="00715B89">
      <w:pPr>
        <w:pStyle w:val="Nadpis6"/>
        <w:rPr>
          <w:b/>
          <w:i/>
          <w:sz w:val="28"/>
        </w:rPr>
      </w:pPr>
      <w:r>
        <w:t xml:space="preserve">     </w:t>
      </w:r>
      <w:r>
        <w:rPr>
          <w:b/>
          <w:i/>
        </w:rPr>
        <w:t>Spolupráce s rodiči a jinými subjekty</w:t>
      </w:r>
    </w:p>
    <w:p w:rsidR="00715B89" w:rsidRDefault="00715B89" w:rsidP="00715B89">
      <w:pPr>
        <w:pStyle w:val="Nadpis6"/>
      </w:pPr>
      <w:r>
        <w:t xml:space="preserve">          Podílíme se na akcích pořádaných školou – Den otevřených dveří, akademie, vánoční besídky, kulturní  vystoupení, pásma, </w:t>
      </w:r>
      <w:proofErr w:type="spellStart"/>
      <w:proofErr w:type="gramStart"/>
      <w:r>
        <w:t>výrobky.Již</w:t>
      </w:r>
      <w:proofErr w:type="spellEnd"/>
      <w:proofErr w:type="gramEnd"/>
      <w:r>
        <w:t xml:space="preserve"> několik let se zapojujeme do sběru léčivých rostlin (sedmikráska, černý bez, pomerančová  a citrónová kůra), sběr papíru , </w:t>
      </w:r>
      <w:proofErr w:type="spellStart"/>
      <w:r>
        <w:t>pet</w:t>
      </w:r>
      <w:proofErr w:type="spellEnd"/>
      <w:r>
        <w:t xml:space="preserve"> víček a lahví. Rodiče nám pomáhají při </w:t>
      </w:r>
      <w:proofErr w:type="gramStart"/>
      <w:r>
        <w:t>výrobě  kostýmů</w:t>
      </w:r>
      <w:proofErr w:type="gramEnd"/>
      <w:r>
        <w:t xml:space="preserve"> na družinové karnevaly a při zajištění a organizaci oslav Dne dětí a výletů. Tuto spolupráci budeme nadále prohlubovat a rozšiřovat.</w:t>
      </w:r>
    </w:p>
    <w:p w:rsidR="00715B89" w:rsidRDefault="00715B89" w:rsidP="00715B89">
      <w:pPr>
        <w:ind w:right="-567"/>
        <w:rPr>
          <w:b/>
          <w:i/>
          <w:sz w:val="28"/>
        </w:rPr>
      </w:pPr>
    </w:p>
    <w:p w:rsidR="00715B89" w:rsidRDefault="00715B89" w:rsidP="00715B89">
      <w:pPr>
        <w:ind w:right="-567"/>
        <w:rPr>
          <w:b/>
          <w:iCs/>
        </w:rPr>
      </w:pPr>
      <w:r>
        <w:rPr>
          <w:bCs/>
          <w:iCs/>
        </w:rPr>
        <w:t xml:space="preserve">7.1. </w:t>
      </w:r>
      <w:r>
        <w:rPr>
          <w:b/>
          <w:i/>
          <w:sz w:val="28"/>
        </w:rPr>
        <w:t xml:space="preserve"> </w:t>
      </w:r>
      <w:r>
        <w:rPr>
          <w:b/>
          <w:iCs/>
        </w:rPr>
        <w:t xml:space="preserve">Vzdělávací a výchovné oblasti     </w:t>
      </w:r>
      <w:r>
        <w:rPr>
          <w:iCs/>
        </w:rPr>
        <w:t xml:space="preserve">    </w:t>
      </w:r>
    </w:p>
    <w:p w:rsidR="00715B89" w:rsidRDefault="00715B89" w:rsidP="00715B89">
      <w:pPr>
        <w:tabs>
          <w:tab w:val="num" w:pos="392"/>
        </w:tabs>
        <w:ind w:left="-284" w:right="-567"/>
      </w:pPr>
      <w:r>
        <w:rPr>
          <w:b/>
          <w:i/>
          <w:sz w:val="28"/>
        </w:rPr>
        <w:t xml:space="preserve">   </w:t>
      </w:r>
      <w:r>
        <w:t xml:space="preserve">          </w:t>
      </w:r>
      <w:r>
        <w:rPr>
          <w:b/>
          <w:i/>
        </w:rPr>
        <w:t>Člověka jeho svět</w:t>
      </w:r>
      <w:r>
        <w:t xml:space="preserve">       </w:t>
      </w:r>
    </w:p>
    <w:p w:rsidR="00715B89" w:rsidRDefault="00715B89" w:rsidP="00715B89">
      <w:pPr>
        <w:rPr>
          <w:b/>
          <w:bCs/>
        </w:rPr>
      </w:pPr>
      <w:r>
        <w:rPr>
          <w:b/>
          <w:bCs/>
        </w:rPr>
        <w:t xml:space="preserve">         </w:t>
      </w:r>
      <w:proofErr w:type="gramStart"/>
      <w:r>
        <w:rPr>
          <w:b/>
          <w:bCs/>
        </w:rPr>
        <w:t>1.Místo</w:t>
      </w:r>
      <w:proofErr w:type="gramEnd"/>
      <w:r>
        <w:rPr>
          <w:b/>
          <w:bCs/>
        </w:rPr>
        <w:t xml:space="preserve">, kde žijeme                         </w:t>
      </w:r>
    </w:p>
    <w:p w:rsidR="00715B89" w:rsidRDefault="00715B89" w:rsidP="00715B89">
      <w:r>
        <w:rPr>
          <w:sz w:val="28"/>
        </w:rPr>
        <w:t xml:space="preserve">          </w:t>
      </w:r>
      <w:r>
        <w:t xml:space="preserve">Poznávání nejbližšího okolí, organizace školy, družiny, poznání určitých objektů – jejich </w:t>
      </w:r>
      <w:proofErr w:type="gramStart"/>
      <w:r>
        <w:t>návštěvy  (knihovna</w:t>
      </w:r>
      <w:proofErr w:type="gramEnd"/>
      <w:r>
        <w:t xml:space="preserve">, městský úřad, městská </w:t>
      </w:r>
    </w:p>
    <w:p w:rsidR="00715B89" w:rsidRDefault="00715B89" w:rsidP="00715B89">
      <w:r>
        <w:t xml:space="preserve">            </w:t>
      </w:r>
      <w:proofErr w:type="gramStart"/>
      <w:r>
        <w:t>policie</w:t>
      </w:r>
      <w:proofErr w:type="gramEnd"/>
      <w:r>
        <w:t xml:space="preserve">, muzeum, lázně, orientace v prostoru a čase, odhad vzdálenosti, kopec, vrchol, úpatí, serpentina), beseda o městě ve </w:t>
      </w:r>
      <w:proofErr w:type="gramStart"/>
      <w:r>
        <w:t>kterém</w:t>
      </w:r>
      <w:proofErr w:type="gramEnd"/>
    </w:p>
    <w:p w:rsidR="00715B89" w:rsidRDefault="00715B89" w:rsidP="00715B89">
      <w:r>
        <w:t xml:space="preserve">            žijeme – historie.                      </w:t>
      </w:r>
    </w:p>
    <w:p w:rsidR="00715B89" w:rsidRDefault="00715B89" w:rsidP="00715B89">
      <w:r>
        <w:t xml:space="preserve">            Bezpečnost na cestě do školy, na vycházkách, dopravní výchova /Kompetence činnostní a občanské/ </w:t>
      </w:r>
    </w:p>
    <w:p w:rsidR="00715B89" w:rsidRDefault="00715B89" w:rsidP="00715B89">
      <w:pPr>
        <w:pStyle w:val="Zpat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 xml:space="preserve">         </w:t>
      </w:r>
      <w:proofErr w:type="gramStart"/>
      <w:r>
        <w:rPr>
          <w:b/>
          <w:bCs/>
        </w:rPr>
        <w:t>2.Lidé</w:t>
      </w:r>
      <w:proofErr w:type="gramEnd"/>
      <w:r>
        <w:rPr>
          <w:b/>
          <w:bCs/>
        </w:rPr>
        <w:t xml:space="preserve"> kolem nás                                                                         </w:t>
      </w:r>
    </w:p>
    <w:p w:rsidR="00715B89" w:rsidRDefault="00715B89" w:rsidP="00715B89">
      <w:r>
        <w:rPr>
          <w:sz w:val="28"/>
        </w:rPr>
        <w:t xml:space="preserve">          </w:t>
      </w:r>
      <w:r>
        <w:t>Osvojení zásad vhodného a společenského chování, tolerance, empatie, vzájemná úcta, komunikace slovní i mimo slovní dodržování</w:t>
      </w:r>
    </w:p>
    <w:p w:rsidR="00715B89" w:rsidRDefault="00715B89" w:rsidP="00715B89">
      <w:r>
        <w:t xml:space="preserve">            pravidel stolování, předcházení šikaně, zařazení prvků mediální výchovy (co děti shlédly, slyšely, vyhledávání informací).</w:t>
      </w:r>
    </w:p>
    <w:p w:rsidR="00715B89" w:rsidRDefault="00715B89" w:rsidP="00715B89">
      <w:r>
        <w:t xml:space="preserve">           /Kompetence k řešení problémů, komunikativní, sociální/</w:t>
      </w:r>
    </w:p>
    <w:p w:rsidR="00715B89" w:rsidRDefault="00715B89" w:rsidP="00715B89">
      <w:r>
        <w:t xml:space="preserve">          </w:t>
      </w:r>
    </w:p>
    <w:p w:rsidR="00715B89" w:rsidRDefault="00715B89" w:rsidP="00715B89">
      <w:r>
        <w:t xml:space="preserve">        </w:t>
      </w:r>
      <w:proofErr w:type="gramStart"/>
      <w:r>
        <w:rPr>
          <w:b/>
        </w:rPr>
        <w:t>3.Lidé</w:t>
      </w:r>
      <w:proofErr w:type="gramEnd"/>
      <w:r>
        <w:rPr>
          <w:b/>
        </w:rPr>
        <w:t xml:space="preserve"> a čas</w:t>
      </w:r>
    </w:p>
    <w:p w:rsidR="00715B89" w:rsidRDefault="00715B89" w:rsidP="00715B89">
      <w:r>
        <w:t xml:space="preserve">            Budování a dodržování správného režimu, vytváření pravidelných návyků, umět využít </w:t>
      </w:r>
      <w:proofErr w:type="gramStart"/>
      <w:r>
        <w:t>správně  a účelně</w:t>
      </w:r>
      <w:proofErr w:type="gramEnd"/>
      <w:r>
        <w:t xml:space="preserve"> svůj volný čas (základy pro</w:t>
      </w:r>
    </w:p>
    <w:p w:rsidR="00715B89" w:rsidRDefault="00715B89" w:rsidP="00715B89">
      <w:r>
        <w:t xml:space="preserve">            využívání smysluplných </w:t>
      </w:r>
      <w:proofErr w:type="gramStart"/>
      <w:r>
        <w:t>volnočasových  aktivit</w:t>
      </w:r>
      <w:proofErr w:type="gramEnd"/>
      <w:r>
        <w:t xml:space="preserve">.) </w:t>
      </w:r>
    </w:p>
    <w:p w:rsidR="00715B89" w:rsidRDefault="00715B89" w:rsidP="00715B89">
      <w:r>
        <w:t xml:space="preserve">            /Kompetence k trávení volného času/</w:t>
      </w:r>
    </w:p>
    <w:p w:rsidR="00715B89" w:rsidRDefault="00715B89" w:rsidP="00715B89">
      <w:r>
        <w:t xml:space="preserve">      </w:t>
      </w:r>
    </w:p>
    <w:p w:rsidR="00715B89" w:rsidRDefault="00715B89" w:rsidP="00715B89">
      <w:pPr>
        <w:pStyle w:val="Zpat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 xml:space="preserve">       </w:t>
      </w:r>
      <w:proofErr w:type="gramStart"/>
      <w:r>
        <w:rPr>
          <w:b/>
          <w:bCs/>
        </w:rPr>
        <w:t>4.Rozmanitosti</w:t>
      </w:r>
      <w:proofErr w:type="gramEnd"/>
      <w:r>
        <w:rPr>
          <w:b/>
          <w:bCs/>
        </w:rPr>
        <w:t xml:space="preserve"> přírody</w:t>
      </w:r>
    </w:p>
    <w:p w:rsidR="00715B89" w:rsidRDefault="00715B89" w:rsidP="00715B89">
      <w:r>
        <w:rPr>
          <w:sz w:val="28"/>
        </w:rPr>
        <w:t xml:space="preserve">         </w:t>
      </w:r>
      <w:r>
        <w:t>Vycházky a pobyty v přírodě, pozorování změn, určování, využití encyklopedie, následné výtvarné zpracování, péče o pokojové rostliny,</w:t>
      </w:r>
    </w:p>
    <w:p w:rsidR="00715B89" w:rsidRDefault="00715B89" w:rsidP="00715B89">
      <w:r>
        <w:t xml:space="preserve">           ekologická výchova – ochrana přírody / Kompetence k učení/</w:t>
      </w:r>
    </w:p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>
      <w:pPr>
        <w:rPr>
          <w:b/>
          <w:bCs/>
        </w:rPr>
      </w:pPr>
      <w:r>
        <w:t xml:space="preserve">       </w:t>
      </w:r>
      <w:proofErr w:type="gramStart"/>
      <w:r>
        <w:rPr>
          <w:b/>
          <w:bCs/>
        </w:rPr>
        <w:t>5.Člověk</w:t>
      </w:r>
      <w:proofErr w:type="gramEnd"/>
      <w:r>
        <w:rPr>
          <w:b/>
          <w:bCs/>
        </w:rPr>
        <w:t xml:space="preserve"> a jeho zdraví </w:t>
      </w:r>
    </w:p>
    <w:p w:rsidR="00715B89" w:rsidRDefault="00715B89" w:rsidP="00715B89">
      <w:r>
        <w:rPr>
          <w:sz w:val="28"/>
        </w:rPr>
        <w:t xml:space="preserve">         </w:t>
      </w:r>
      <w:r>
        <w:t xml:space="preserve">Poznávání sebe sama, poučení a péče o zdraví a nemocích, zdravotní prevence, osobní hygiena a </w:t>
      </w:r>
      <w:proofErr w:type="gramStart"/>
      <w:r>
        <w:t>čistota , poučení</w:t>
      </w:r>
      <w:proofErr w:type="gramEnd"/>
      <w:r>
        <w:t xml:space="preserve"> o úrazech a jejich předcházení, první pomoc – umět ošetřit drobná poranění. Nové pohybové hry v místnosti, tělocvičně, terénu, relaxační cvičení, dodržování pitného režimu.</w:t>
      </w:r>
    </w:p>
    <w:p w:rsidR="00715B89" w:rsidRDefault="00715B89" w:rsidP="00715B89">
      <w:r>
        <w:t xml:space="preserve">           /Kompetence komunikativní, sociální a interpersonální, občanské/ </w:t>
      </w:r>
    </w:p>
    <w:p w:rsidR="00715B89" w:rsidRDefault="00715B89" w:rsidP="00715B89"/>
    <w:p w:rsidR="00715B89" w:rsidRDefault="00715B89" w:rsidP="00715B89">
      <w:pPr>
        <w:rPr>
          <w:b/>
          <w:i/>
          <w:sz w:val="28"/>
        </w:rPr>
      </w:pPr>
      <w:r>
        <w:t xml:space="preserve">   </w:t>
      </w:r>
      <w:r>
        <w:rPr>
          <w:b/>
          <w:i/>
        </w:rPr>
        <w:t>Informační a komunikační technologie</w:t>
      </w:r>
      <w:r>
        <w:rPr>
          <w:b/>
          <w:i/>
          <w:sz w:val="28"/>
        </w:rPr>
        <w:t xml:space="preserve">             </w:t>
      </w:r>
    </w:p>
    <w:p w:rsidR="00715B89" w:rsidRDefault="00715B89" w:rsidP="00715B89">
      <w:pPr>
        <w:rPr>
          <w:b/>
          <w:bCs/>
        </w:rPr>
      </w:pPr>
      <w:proofErr w:type="gramStart"/>
      <w:r>
        <w:rPr>
          <w:b/>
          <w:bCs/>
        </w:rPr>
        <w:t>1.Základy</w:t>
      </w:r>
      <w:proofErr w:type="gramEnd"/>
      <w:r>
        <w:rPr>
          <w:b/>
          <w:bCs/>
        </w:rPr>
        <w:t xml:space="preserve"> práce s počítačem  </w:t>
      </w:r>
    </w:p>
    <w:p w:rsidR="00715B89" w:rsidRDefault="00715B89" w:rsidP="00715B89">
      <w:r>
        <w:t xml:space="preserve">           Využití základních funkcí, dodržení základních pravidel bezpečné práce s hardwarem i softwarem</w:t>
      </w:r>
    </w:p>
    <w:p w:rsidR="00715B89" w:rsidRDefault="00715B89" w:rsidP="00715B89">
      <w:r>
        <w:t xml:space="preserve">           Ochrana dat před poškozením, ztrátou, zneužitím.</w:t>
      </w:r>
    </w:p>
    <w:p w:rsidR="00715B89" w:rsidRDefault="00715B89" w:rsidP="00715B89">
      <w:pPr>
        <w:rPr>
          <w:b/>
          <w:bCs/>
        </w:rPr>
      </w:pPr>
      <w:proofErr w:type="gramStart"/>
      <w:r>
        <w:rPr>
          <w:b/>
          <w:bCs/>
        </w:rPr>
        <w:t>2.Zpracování</w:t>
      </w:r>
      <w:proofErr w:type="gramEnd"/>
      <w:r>
        <w:rPr>
          <w:b/>
          <w:bCs/>
        </w:rPr>
        <w:t xml:space="preserve"> a využití informací</w:t>
      </w:r>
    </w:p>
    <w:p w:rsidR="00715B89" w:rsidRDefault="00715B89" w:rsidP="00715B89">
      <w:r>
        <w:rPr>
          <w:sz w:val="28"/>
        </w:rPr>
        <w:t xml:space="preserve">         </w:t>
      </w:r>
      <w:r>
        <w:t>Práce s textem a obrázkem v textovém a grafickém editoru. Informační gramotnost již u dětí od 6 let.</w:t>
      </w:r>
    </w:p>
    <w:p w:rsidR="00715B89" w:rsidRDefault="00715B89" w:rsidP="00715B89"/>
    <w:p w:rsidR="00715B89" w:rsidRDefault="00715B89" w:rsidP="00715B89">
      <w:r>
        <w:rPr>
          <w:b/>
          <w:i/>
        </w:rPr>
        <w:t>Umění a kultura</w:t>
      </w:r>
      <w:r>
        <w:t xml:space="preserve">   </w:t>
      </w:r>
    </w:p>
    <w:p w:rsidR="00715B89" w:rsidRDefault="00715B89" w:rsidP="00715B89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1.Výtvarná</w:t>
      </w:r>
      <w:proofErr w:type="gramEnd"/>
      <w:r>
        <w:rPr>
          <w:b/>
          <w:bCs/>
        </w:rPr>
        <w:t xml:space="preserve"> výchova</w:t>
      </w:r>
    </w:p>
    <w:p w:rsidR="00715B89" w:rsidRDefault="00715B89" w:rsidP="00715B89">
      <w:r>
        <w:t xml:space="preserve"> V průběhu několikaleté docházky do školní družiny u dětí vytvářet a zafixovat kulturu chování stolování, oblékání, cestování. Osvojení estetiky – </w:t>
      </w:r>
      <w:proofErr w:type="spellStart"/>
      <w:r>
        <w:t>krásna,vnímání</w:t>
      </w:r>
      <w:proofErr w:type="spellEnd"/>
      <w:r>
        <w:t xml:space="preserve"> světa a okolí tvořivě, </w:t>
      </w:r>
      <w:proofErr w:type="spellStart"/>
      <w:proofErr w:type="gramStart"/>
      <w:r>
        <w:t>citlivě.Umění</w:t>
      </w:r>
      <w:proofErr w:type="spellEnd"/>
      <w:proofErr w:type="gramEnd"/>
      <w:r>
        <w:t xml:space="preserve"> se vyjádřit neverbálně pomocí linie, tvaru, barvy, gesta, mimiky. Umění vyjádřit </w:t>
      </w:r>
      <w:proofErr w:type="spellStart"/>
      <w:r>
        <w:t>sejazykem</w:t>
      </w:r>
      <w:proofErr w:type="spellEnd"/>
      <w:r>
        <w:t xml:space="preserve"> – Dramatická výchova, obohacení emociálního života. </w:t>
      </w:r>
    </w:p>
    <w:p w:rsidR="00715B89" w:rsidRDefault="00715B89" w:rsidP="00715B89">
      <w:r>
        <w:t>/Kompetence  komunikativní/</w:t>
      </w:r>
    </w:p>
    <w:p w:rsidR="00715B89" w:rsidRDefault="00715B89" w:rsidP="00715B89">
      <w:r>
        <w:t xml:space="preserve">Použití nekonvenčních výtvarných technik, výstavy, přehlídky, nácvik kulturního pásma, dramatizace různých situací, návštěvy kina, divadla.                  </w:t>
      </w:r>
    </w:p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>
      <w:pPr>
        <w:rPr>
          <w:b/>
          <w:iCs/>
        </w:rPr>
      </w:pPr>
      <w:r>
        <w:rPr>
          <w:b/>
          <w:iCs/>
        </w:rPr>
        <w:t xml:space="preserve">7.2.  Cíle ŠVP školní družiny  </w:t>
      </w:r>
    </w:p>
    <w:p w:rsidR="00715B89" w:rsidRDefault="00715B89" w:rsidP="00715B89">
      <w:r>
        <w:t xml:space="preserve"> </w:t>
      </w:r>
    </w:p>
    <w:p w:rsidR="00715B89" w:rsidRDefault="00715B89" w:rsidP="00715B89">
      <w:r>
        <w:t xml:space="preserve"> Rozvoj osobnosti člověka.</w:t>
      </w:r>
    </w:p>
    <w:p w:rsidR="00715B89" w:rsidRDefault="00715B89" w:rsidP="00715B89">
      <w:r>
        <w:t xml:space="preserve"> Získání všeobecného přehledu (v návaznosti na učivo 1. Stupně).</w:t>
      </w:r>
    </w:p>
    <w:p w:rsidR="00715B89" w:rsidRDefault="00715B89" w:rsidP="00715B89">
      <w:r>
        <w:t xml:space="preserve"> Pochopení a uplatňování zásad demokracie – Úmluva o právech dítěte (každý má svá práva, ale i povinnosti).</w:t>
      </w:r>
    </w:p>
    <w:p w:rsidR="00715B89" w:rsidRDefault="00715B89" w:rsidP="00715B89">
      <w:r>
        <w:t xml:space="preserve"> Utváření vědomí národní a státní příslušnosti, ale i respektu k jiné etnické, kulturní a náboženské skupině.      </w:t>
      </w:r>
    </w:p>
    <w:p w:rsidR="00715B89" w:rsidRDefault="00715B89" w:rsidP="00715B89">
      <w:r>
        <w:t xml:space="preserve"> Pochopení a uplatňování principu rovnosti žen a mužů.</w:t>
      </w:r>
    </w:p>
    <w:p w:rsidR="00715B89" w:rsidRDefault="00715B89" w:rsidP="00715B89">
      <w:r>
        <w:t xml:space="preserve"> Získání a uplatňování znalostí o životním prostředí, jeho ochrana.</w:t>
      </w:r>
    </w:p>
    <w:p w:rsidR="00715B89" w:rsidRDefault="00715B89" w:rsidP="00715B89">
      <w:r>
        <w:t xml:space="preserve"> Dodržování bezpečnosti a ochrana zdraví.</w:t>
      </w:r>
    </w:p>
    <w:p w:rsidR="00715B89" w:rsidRDefault="00715B89" w:rsidP="00715B89"/>
    <w:p w:rsidR="00715B89" w:rsidRDefault="00715B89" w:rsidP="00715B89">
      <w:pPr>
        <w:rPr>
          <w:iCs/>
        </w:rPr>
      </w:pPr>
      <w:r>
        <w:t xml:space="preserve"> </w:t>
      </w:r>
      <w:r>
        <w:rPr>
          <w:b/>
          <w:bCs/>
        </w:rPr>
        <w:t xml:space="preserve">7.3.   </w:t>
      </w:r>
      <w:r>
        <w:rPr>
          <w:b/>
          <w:iCs/>
        </w:rPr>
        <w:t>Klíčové kompetence</w:t>
      </w:r>
      <w:r>
        <w:rPr>
          <w:iCs/>
        </w:rPr>
        <w:t xml:space="preserve">   </w:t>
      </w:r>
    </w:p>
    <w:p w:rsidR="00715B89" w:rsidRDefault="00715B89" w:rsidP="00715B89">
      <w:r>
        <w:t>Získání klíčových kompetencí je dlouhodobý proces. Jedná se o souhrn vědomostí, dovedností, schopností a postojů, které děti získávají v průběhu několikaleté docházky do školní družiny. Budou se prolínat všemi činnostmi zájmového vzdělávání.</w:t>
      </w:r>
    </w:p>
    <w:p w:rsidR="00715B89" w:rsidRDefault="00715B89" w:rsidP="00715B89"/>
    <w:p w:rsidR="00715B89" w:rsidRDefault="00715B89" w:rsidP="00715B89">
      <w:pPr>
        <w:rPr>
          <w:b/>
          <w:bCs/>
        </w:rPr>
      </w:pPr>
      <w:proofErr w:type="gramStart"/>
      <w:r>
        <w:rPr>
          <w:b/>
          <w:bCs/>
        </w:rPr>
        <w:t>1.Kompetence</w:t>
      </w:r>
      <w:proofErr w:type="gramEnd"/>
      <w:r>
        <w:rPr>
          <w:b/>
          <w:bCs/>
        </w:rPr>
        <w:t xml:space="preserve"> k učení                                                                                  </w:t>
      </w:r>
    </w:p>
    <w:p w:rsidR="00715B89" w:rsidRDefault="00715B89" w:rsidP="00715B89">
      <w:r>
        <w:rPr>
          <w:sz w:val="28"/>
        </w:rPr>
        <w:t xml:space="preserve">          </w:t>
      </w:r>
      <w:r>
        <w:t>Učí se s chutí, práci dokončí, klade si otázky a hledá na ně odpovědi, získané poznatky dává do souvislostí, zkušenosti uplatňuje</w:t>
      </w:r>
    </w:p>
    <w:p w:rsidR="00715B89" w:rsidRDefault="00715B89" w:rsidP="00715B89">
      <w:r>
        <w:t xml:space="preserve">             v praktických situacích a v dalším učení.         </w:t>
      </w:r>
    </w:p>
    <w:p w:rsidR="00715B89" w:rsidRDefault="00715B89" w:rsidP="00715B89">
      <w:pPr>
        <w:rPr>
          <w:b/>
          <w:bCs/>
        </w:rPr>
      </w:pPr>
      <w:proofErr w:type="gramStart"/>
      <w:r>
        <w:rPr>
          <w:b/>
          <w:bCs/>
        </w:rPr>
        <w:t>2.Kompetence</w:t>
      </w:r>
      <w:proofErr w:type="gramEnd"/>
      <w:r>
        <w:rPr>
          <w:b/>
          <w:bCs/>
        </w:rPr>
        <w:t xml:space="preserve"> k řešení problému  </w:t>
      </w:r>
    </w:p>
    <w:p w:rsidR="00715B89" w:rsidRDefault="00715B89" w:rsidP="00715B89">
      <w:pPr>
        <w:pStyle w:val="Nadpis4"/>
        <w:rPr>
          <w:b w:val="0"/>
          <w:bCs w:val="0"/>
          <w:i w:val="0"/>
          <w:iCs w:val="0"/>
        </w:rPr>
      </w:pPr>
      <w:r>
        <w:t xml:space="preserve">            </w:t>
      </w:r>
      <w:r>
        <w:rPr>
          <w:b w:val="0"/>
          <w:bCs w:val="0"/>
          <w:i w:val="0"/>
          <w:iCs w:val="0"/>
        </w:rPr>
        <w:t xml:space="preserve">Všímá si dění i problémů, které ho motivují k řešení, učí se problém pochopit, při řešení situací   </w:t>
      </w:r>
    </w:p>
    <w:p w:rsidR="00715B89" w:rsidRDefault="00715B89" w:rsidP="00715B89">
      <w:r>
        <w:t xml:space="preserve">            nachází vhodné, podobné a odlišné znaky, užívá logické, matematické, empirické postupy, chápe,</w:t>
      </w:r>
    </w:p>
    <w:p w:rsidR="00715B89" w:rsidRDefault="00715B89" w:rsidP="00715B89">
      <w:r>
        <w:t xml:space="preserve">            že vyhýbání se problémům nevede k cíli, uvědomuje si zodpovědnost a své rozhodnutí se učí</w:t>
      </w:r>
    </w:p>
    <w:p w:rsidR="00715B89" w:rsidRDefault="00715B89" w:rsidP="00715B89">
      <w:r>
        <w:t xml:space="preserve">            obhájit. Započaté činnosti dokončuje.</w:t>
      </w:r>
    </w:p>
    <w:p w:rsidR="00715B89" w:rsidRDefault="00715B89" w:rsidP="00715B89">
      <w:pPr>
        <w:rPr>
          <w:b/>
          <w:bCs/>
        </w:rPr>
      </w:pPr>
      <w:r>
        <w:t xml:space="preserve"> </w:t>
      </w:r>
      <w:proofErr w:type="gramStart"/>
      <w:r>
        <w:rPr>
          <w:b/>
          <w:bCs/>
        </w:rPr>
        <w:t>3.Komunikativní</w:t>
      </w:r>
      <w:proofErr w:type="gramEnd"/>
      <w:r>
        <w:rPr>
          <w:b/>
          <w:bCs/>
        </w:rPr>
        <w:t xml:space="preserve"> kompetence       </w:t>
      </w:r>
    </w:p>
    <w:p w:rsidR="00715B89" w:rsidRDefault="00715B89" w:rsidP="00715B89">
      <w:r>
        <w:rPr>
          <w:sz w:val="28"/>
        </w:rPr>
        <w:t xml:space="preserve">          </w:t>
      </w:r>
      <w:r>
        <w:t>Žák ovládá řeč, myšlenky, sdělení, otázky i odpovědi vyjadřuje vhodně formulovanými větami.</w:t>
      </w:r>
    </w:p>
    <w:p w:rsidR="00715B89" w:rsidRDefault="00715B89" w:rsidP="00715B89">
      <w:r>
        <w:t xml:space="preserve">            Komunikuje bez ostychu s vrstevníky i dospělými – kultivovaně.</w:t>
      </w:r>
    </w:p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>
      <w:pPr>
        <w:rPr>
          <w:b/>
          <w:bCs/>
        </w:rPr>
      </w:pPr>
      <w:r>
        <w:rPr>
          <w:b/>
          <w:bCs/>
        </w:rPr>
        <w:t xml:space="preserve"> </w:t>
      </w:r>
    </w:p>
    <w:p w:rsidR="00715B89" w:rsidRDefault="00715B89" w:rsidP="00715B89">
      <w:pPr>
        <w:rPr>
          <w:b/>
          <w:bCs/>
        </w:rPr>
      </w:pPr>
    </w:p>
    <w:p w:rsidR="00715B89" w:rsidRDefault="00715B89" w:rsidP="00715B89">
      <w:pPr>
        <w:rPr>
          <w:b/>
          <w:bCs/>
        </w:rPr>
      </w:pPr>
    </w:p>
    <w:p w:rsidR="00715B89" w:rsidRDefault="00715B89" w:rsidP="00715B89">
      <w:pPr>
        <w:rPr>
          <w:b/>
          <w:bCs/>
        </w:rPr>
      </w:pPr>
    </w:p>
    <w:p w:rsidR="00715B89" w:rsidRPr="00940DFA" w:rsidRDefault="00715B89" w:rsidP="00715B89">
      <w:r>
        <w:rPr>
          <w:b/>
          <w:bCs/>
        </w:rPr>
        <w:t xml:space="preserve"> </w:t>
      </w:r>
      <w:proofErr w:type="gramStart"/>
      <w:r>
        <w:rPr>
          <w:b/>
          <w:bCs/>
        </w:rPr>
        <w:t>4.Sociální</w:t>
      </w:r>
      <w:proofErr w:type="gramEnd"/>
      <w:r>
        <w:rPr>
          <w:b/>
          <w:bCs/>
        </w:rPr>
        <w:t xml:space="preserve"> a interpersonální kompetence  </w:t>
      </w:r>
    </w:p>
    <w:p w:rsidR="00715B89" w:rsidRDefault="00715B89" w:rsidP="00715B89">
      <w:r>
        <w:rPr>
          <w:sz w:val="28"/>
        </w:rPr>
        <w:t xml:space="preserve">          </w:t>
      </w:r>
      <w:r>
        <w:t xml:space="preserve">Učí se plánovat, organizovat, řídit a hodnotit. K úkolům a povinnostem přistupuje odpovědně, </w:t>
      </w:r>
    </w:p>
    <w:p w:rsidR="00715B89" w:rsidRDefault="00715B89" w:rsidP="00715B89">
      <w:r>
        <w:t xml:space="preserve">            samostatně rozhoduje o svých činnostech, odpovídá za ně a nese důsledky, projevuje citlivost a </w:t>
      </w:r>
    </w:p>
    <w:p w:rsidR="00715B89" w:rsidRDefault="00715B89" w:rsidP="00715B89">
      <w:r>
        <w:t xml:space="preserve">            ohleduplnost, rozpozná vhodné a nevhodné chování (nespravedlnost, agresivitu, šikanu), ve skupině spolupracuje, dokáže se prosadit</w:t>
      </w:r>
    </w:p>
    <w:p w:rsidR="00715B89" w:rsidRDefault="00715B89" w:rsidP="00715B89">
      <w:r>
        <w:t xml:space="preserve">             i podřídit – přijmout kompromis. Respektuje pravidla, respektuje jiné, je tolerantní k odlišnostem mezi lidmi, je solidární.  </w:t>
      </w:r>
    </w:p>
    <w:p w:rsidR="00715B89" w:rsidRDefault="00715B89" w:rsidP="00715B89">
      <w:pPr>
        <w:rPr>
          <w:b/>
          <w:bCs/>
        </w:rPr>
      </w:pPr>
      <w:r>
        <w:t xml:space="preserve">  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5.Občanská</w:t>
      </w:r>
      <w:proofErr w:type="gramEnd"/>
      <w:r>
        <w:rPr>
          <w:b/>
          <w:bCs/>
        </w:rPr>
        <w:t xml:space="preserve"> kompetence    </w:t>
      </w:r>
    </w:p>
    <w:p w:rsidR="00715B89" w:rsidRDefault="00715B89" w:rsidP="00715B89">
      <w:r>
        <w:rPr>
          <w:sz w:val="28"/>
        </w:rPr>
        <w:t xml:space="preserve">          </w:t>
      </w:r>
      <w:r>
        <w:t xml:space="preserve">Žák si uvědomuje svá práva i práva druhých, vnímá nespravedlnost, agresivitu, šikanu a </w:t>
      </w:r>
      <w:proofErr w:type="gramStart"/>
      <w:r>
        <w:t>dovede  se</w:t>
      </w:r>
      <w:proofErr w:type="gramEnd"/>
      <w:r>
        <w:t xml:space="preserve"> jim bránit. Dbá na osobní zdraví své</w:t>
      </w:r>
    </w:p>
    <w:p w:rsidR="00715B89" w:rsidRDefault="00715B89" w:rsidP="00715B89">
      <w:r>
        <w:t xml:space="preserve">            i druhých, chová se odpovědně a s ohledem na své zdraví bezpečné prostředí (přírodní a společenské). Respektuje a posiluje sociální a </w:t>
      </w:r>
    </w:p>
    <w:p w:rsidR="00715B89" w:rsidRDefault="00715B89" w:rsidP="00715B89">
      <w:r>
        <w:t xml:space="preserve">            kulturní prostředí. Váží si tradice a kulturního dědictví, které chrání. Podílí se na rozvoji kvalitního životního prostředí.</w:t>
      </w:r>
    </w:p>
    <w:p w:rsidR="00715B89" w:rsidRDefault="00715B89" w:rsidP="00715B89">
      <w:pPr>
        <w:rPr>
          <w:b/>
          <w:bCs/>
        </w:rPr>
      </w:pPr>
      <w:r>
        <w:t xml:space="preserve">   </w:t>
      </w:r>
      <w:proofErr w:type="gramStart"/>
      <w:r>
        <w:rPr>
          <w:b/>
          <w:bCs/>
        </w:rPr>
        <w:t>6.Kompetence</w:t>
      </w:r>
      <w:proofErr w:type="gramEnd"/>
      <w:r>
        <w:rPr>
          <w:b/>
          <w:bCs/>
        </w:rPr>
        <w:t xml:space="preserve"> k trávení volného času </w:t>
      </w:r>
    </w:p>
    <w:p w:rsidR="00715B89" w:rsidRDefault="00715B89" w:rsidP="00715B89">
      <w:pPr>
        <w:pStyle w:val="Nadpis4"/>
        <w:rPr>
          <w:b w:val="0"/>
          <w:bCs w:val="0"/>
          <w:i w:val="0"/>
          <w:iCs w:val="0"/>
        </w:rPr>
      </w:pPr>
      <w:r>
        <w:t xml:space="preserve">            </w:t>
      </w:r>
      <w:r>
        <w:rPr>
          <w:b w:val="0"/>
          <w:bCs w:val="0"/>
          <w:i w:val="0"/>
          <w:iCs w:val="0"/>
        </w:rPr>
        <w:t>Žák umí účelně trávit volný čas, orientuje se v </w:t>
      </w:r>
      <w:proofErr w:type="gramStart"/>
      <w:r>
        <w:rPr>
          <w:b w:val="0"/>
          <w:bCs w:val="0"/>
          <w:i w:val="0"/>
          <w:iCs w:val="0"/>
        </w:rPr>
        <w:t>možnostech  jeho</w:t>
      </w:r>
      <w:proofErr w:type="gramEnd"/>
      <w:r>
        <w:rPr>
          <w:b w:val="0"/>
          <w:bCs w:val="0"/>
          <w:i w:val="0"/>
          <w:iCs w:val="0"/>
        </w:rPr>
        <w:t xml:space="preserve"> smysluplného využití, umí si</w:t>
      </w:r>
    </w:p>
    <w:p w:rsidR="00715B89" w:rsidRDefault="00715B89" w:rsidP="00715B89">
      <w:r>
        <w:t xml:space="preserve">            vybrat zájmové činnosti podle svých dispozic, rozvíjí své zájmy v organizovaných i individuálních</w:t>
      </w:r>
    </w:p>
    <w:p w:rsidR="00715B89" w:rsidRDefault="00715B89" w:rsidP="00715B89">
      <w:r>
        <w:t xml:space="preserve">            </w:t>
      </w:r>
      <w:proofErr w:type="gramStart"/>
      <w:r>
        <w:t>činnostech</w:t>
      </w:r>
      <w:proofErr w:type="gramEnd"/>
      <w:r>
        <w:t xml:space="preserve">. Umí odmítnout nevhodné nabídky pro trávení volného času.     </w:t>
      </w:r>
    </w:p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715B89" w:rsidRDefault="00715B89" w:rsidP="00715B89"/>
    <w:p w:rsidR="00AC0409" w:rsidRDefault="00AC0409"/>
    <w:sectPr w:rsidR="00AC0409" w:rsidSect="00715B8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89" w:rsidRDefault="00715B89" w:rsidP="00715B89">
      <w:r>
        <w:separator/>
      </w:r>
    </w:p>
  </w:endnote>
  <w:endnote w:type="continuationSeparator" w:id="0">
    <w:p w:rsidR="00715B89" w:rsidRDefault="00715B89" w:rsidP="0071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89" w:rsidRDefault="00715B89" w:rsidP="00715B89">
      <w:r>
        <w:separator/>
      </w:r>
    </w:p>
  </w:footnote>
  <w:footnote w:type="continuationSeparator" w:id="0">
    <w:p w:rsidR="00715B89" w:rsidRDefault="00715B89" w:rsidP="00715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89" w:rsidRDefault="00715B89" w:rsidP="00715B89">
    <w:pPr>
      <w:pStyle w:val="Zhlav"/>
      <w:rPr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450202" wp14:editId="286AE031">
          <wp:simplePos x="0" y="0"/>
          <wp:positionH relativeFrom="column">
            <wp:posOffset>-680720</wp:posOffset>
          </wp:positionH>
          <wp:positionV relativeFrom="paragraph">
            <wp:posOffset>-626110</wp:posOffset>
          </wp:positionV>
          <wp:extent cx="1485900" cy="1477645"/>
          <wp:effectExtent l="0" t="0" r="0" b="8255"/>
          <wp:wrapSquare wrapText="right"/>
          <wp:docPr id="1" name="Obrázek 1" descr="Vlajka 12 byla vybrá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lajka 12 byla vybrá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7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6"/>
      </w:rPr>
      <w:t xml:space="preserve">program                                                                                                    2013 - 2014                                                                                                          </w:t>
    </w:r>
    <w:proofErr w:type="gramStart"/>
    <w:r>
      <w:rPr>
        <w:sz w:val="16"/>
      </w:rPr>
      <w:t>ŠKOLNÍ  VZDĚLÁVACÍ</w:t>
    </w:r>
    <w:proofErr w:type="gramEnd"/>
    <w:r>
      <w:rPr>
        <w:sz w:val="16"/>
      </w:rPr>
      <w:t xml:space="preserve">  PROGRAM</w:t>
    </w:r>
  </w:p>
  <w:p w:rsidR="00715B89" w:rsidRDefault="00715B89" w:rsidP="00715B89">
    <w:pPr>
      <w:pStyle w:val="Zhlav"/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Základní škola s rozšířenou výukou tělesné výchovy, Teplice, Na Stínadlech 2386</w:t>
    </w:r>
  </w:p>
  <w:p w:rsidR="00715B89" w:rsidRDefault="00715B89" w:rsidP="00715B89">
    <w:pPr>
      <w:pStyle w:val="Zhlav"/>
      <w:tabs>
        <w:tab w:val="clear" w:pos="4536"/>
        <w:tab w:val="clear" w:pos="9072"/>
        <w:tab w:val="left" w:pos="37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26A9C"/>
    <w:multiLevelType w:val="hybridMultilevel"/>
    <w:tmpl w:val="33047DA8"/>
    <w:lvl w:ilvl="0" w:tplc="456226BA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89"/>
    <w:rsid w:val="00715B89"/>
    <w:rsid w:val="00AC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15B89"/>
    <w:pPr>
      <w:keepNext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link w:val="Nadpis5Char"/>
    <w:qFormat/>
    <w:rsid w:val="00715B89"/>
    <w:pPr>
      <w:keepNext/>
      <w:ind w:left="-284" w:right="-567"/>
      <w:outlineLvl w:val="4"/>
    </w:pPr>
    <w:rPr>
      <w:b/>
      <w:i/>
      <w:sz w:val="28"/>
      <w:szCs w:val="20"/>
    </w:rPr>
  </w:style>
  <w:style w:type="paragraph" w:styleId="Nadpis6">
    <w:name w:val="heading 6"/>
    <w:basedOn w:val="Normln"/>
    <w:next w:val="Normln"/>
    <w:link w:val="Nadpis6Char"/>
    <w:qFormat/>
    <w:rsid w:val="00715B89"/>
    <w:pPr>
      <w:keepNext/>
      <w:ind w:left="-284" w:right="-567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15B8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15B89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15B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715B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5B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15B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5B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B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B8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15B89"/>
    <w:pPr>
      <w:keepNext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link w:val="Nadpis5Char"/>
    <w:qFormat/>
    <w:rsid w:val="00715B89"/>
    <w:pPr>
      <w:keepNext/>
      <w:ind w:left="-284" w:right="-567"/>
      <w:outlineLvl w:val="4"/>
    </w:pPr>
    <w:rPr>
      <w:b/>
      <w:i/>
      <w:sz w:val="28"/>
      <w:szCs w:val="20"/>
    </w:rPr>
  </w:style>
  <w:style w:type="paragraph" w:styleId="Nadpis6">
    <w:name w:val="heading 6"/>
    <w:basedOn w:val="Normln"/>
    <w:next w:val="Normln"/>
    <w:link w:val="Nadpis6Char"/>
    <w:qFormat/>
    <w:rsid w:val="00715B89"/>
    <w:pPr>
      <w:keepNext/>
      <w:ind w:left="-284" w:right="-567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15B8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15B89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15B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715B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5B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15B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5B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B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B8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Eisnerová</dc:creator>
  <cp:lastModifiedBy>Irena Eisnerová</cp:lastModifiedBy>
  <cp:revision>1</cp:revision>
  <dcterms:created xsi:type="dcterms:W3CDTF">2014-07-07T11:36:00Z</dcterms:created>
  <dcterms:modified xsi:type="dcterms:W3CDTF">2014-07-07T11:38:00Z</dcterms:modified>
</cp:coreProperties>
</file>