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DB" w:rsidRDefault="005F4FDB" w:rsidP="005F4FDB">
      <w:pPr>
        <w:jc w:val="both"/>
        <w:rPr>
          <w:sz w:val="22"/>
        </w:rPr>
      </w:pPr>
    </w:p>
    <w:p w:rsidR="005F4FDB" w:rsidRPr="00C75ACE" w:rsidRDefault="005F4FDB" w:rsidP="005F4FDB">
      <w:pPr>
        <w:rPr>
          <w:b/>
          <w:i/>
          <w:sz w:val="28"/>
          <w:szCs w:val="28"/>
        </w:rPr>
      </w:pPr>
      <w:r w:rsidRPr="00C75ACE">
        <w:rPr>
          <w:b/>
          <w:i/>
          <w:sz w:val="28"/>
          <w:szCs w:val="28"/>
        </w:rPr>
        <w:t>Dlouhodobé záměry rozvoje – koncepce MŠ</w:t>
      </w:r>
    </w:p>
    <w:p w:rsidR="005F4FDB" w:rsidRDefault="005F4FDB" w:rsidP="005F4FDB">
      <w:pPr>
        <w:rPr>
          <w:b/>
        </w:rPr>
      </w:pPr>
    </w:p>
    <w:p w:rsidR="005F4FDB" w:rsidRDefault="005F4FDB" w:rsidP="005F4FDB">
      <w:pPr>
        <w:rPr>
          <w:b/>
        </w:rPr>
      </w:pPr>
    </w:p>
    <w:p w:rsidR="005F4FDB" w:rsidRPr="006A647F" w:rsidRDefault="005F4FDB" w:rsidP="005F4FDB">
      <w:pPr>
        <w:spacing w:line="360" w:lineRule="auto"/>
        <w:rPr>
          <w:b/>
          <w:u w:val="single"/>
        </w:rPr>
      </w:pPr>
      <w:r w:rsidRPr="006A647F">
        <w:rPr>
          <w:b/>
          <w:u w:val="single"/>
        </w:rPr>
        <w:t>Mateřská škola podporující zdraví</w:t>
      </w:r>
    </w:p>
    <w:p w:rsidR="005F4FDB" w:rsidRDefault="005F4FDB" w:rsidP="005F4FDB">
      <w:pPr>
        <w:spacing w:line="360" w:lineRule="auto"/>
        <w:rPr>
          <w:b/>
          <w:i/>
        </w:rPr>
      </w:pPr>
    </w:p>
    <w:p w:rsidR="005F4FDB" w:rsidRDefault="005F4FDB" w:rsidP="005F4FDB">
      <w:pPr>
        <w:spacing w:line="360" w:lineRule="auto"/>
        <w:jc w:val="both"/>
      </w:pPr>
      <w:r>
        <w:t>Naší</w:t>
      </w:r>
      <w:r w:rsidRPr="00B705BE">
        <w:t xml:space="preserve"> vizí a základním záměrem je vytvořit ve škole podmínky, které by vedly k postupnému </w:t>
      </w:r>
      <w:r>
        <w:t>a vyváženému</w:t>
      </w:r>
      <w:r w:rsidRPr="00B705BE">
        <w:t xml:space="preserve"> nasměrování výchovně-vzdělávacího procesu k duchu </w:t>
      </w:r>
      <w:r w:rsidRPr="00B705BE">
        <w:rPr>
          <w:b/>
        </w:rPr>
        <w:t>celostního pojetí zdraví</w:t>
      </w:r>
      <w:r w:rsidRPr="00B705BE">
        <w:t xml:space="preserve">.  Tato </w:t>
      </w:r>
      <w:r>
        <w:t xml:space="preserve">filozofie chápe zdraví </w:t>
      </w:r>
      <w:r w:rsidRPr="00B705BE">
        <w:t xml:space="preserve"> nejen jako nepřítomnost nemoci, ale vidí jej jako vzájemnou souhru všech složek člověka – biologické, psychické, sociální, duchovní i environmentální. Životní styl lidí, jejich návyky a postoje se velkou měrou formují již v předškolním a školním věku a škola hraje - na druhém místě po rodině - ve vytváření těchto stereotypů velmi významnou roli. Domnívám</w:t>
      </w:r>
      <w:r>
        <w:t>e</w:t>
      </w:r>
      <w:r w:rsidRPr="00B705BE">
        <w:t xml:space="preserve"> se proto, ž</w:t>
      </w:r>
      <w:r>
        <w:t>e tato koncepce bude</w:t>
      </w:r>
      <w:r w:rsidRPr="00B705BE">
        <w:t xml:space="preserve"> pro děti dobrým vodítkem na jejich cestě ke zdravému, plnohodnotnému a šťastnému bytí.</w:t>
      </w:r>
    </w:p>
    <w:p w:rsidR="005F4FDB" w:rsidRDefault="005F4FDB" w:rsidP="005F4FDB">
      <w:pPr>
        <w:spacing w:line="360" w:lineRule="auto"/>
        <w:jc w:val="both"/>
      </w:pPr>
    </w:p>
    <w:p w:rsidR="005F4FDB" w:rsidRDefault="005F4FDB" w:rsidP="005F4FDB">
      <w:pPr>
        <w:spacing w:line="360" w:lineRule="auto"/>
        <w:jc w:val="both"/>
      </w:pPr>
      <w:r>
        <w:t>Nástroje, pomocí kterých chceme tuto vizi začít naplňovat:</w:t>
      </w:r>
    </w:p>
    <w:p w:rsidR="005F4FDB" w:rsidRDefault="005F4FDB" w:rsidP="005F4FDB">
      <w:pPr>
        <w:spacing w:line="360" w:lineRule="auto"/>
        <w:jc w:val="both"/>
      </w:pPr>
    </w:p>
    <w:p w:rsidR="005F4FDB" w:rsidRPr="00600863" w:rsidRDefault="005F4FDB" w:rsidP="005F4FDB">
      <w:pPr>
        <w:numPr>
          <w:ilvl w:val="0"/>
          <w:numId w:val="1"/>
        </w:numPr>
        <w:spacing w:line="360" w:lineRule="auto"/>
        <w:jc w:val="both"/>
      </w:pPr>
      <w:r w:rsidRPr="00600863">
        <w:rPr>
          <w:b/>
        </w:rPr>
        <w:t>osobnost učitele</w:t>
      </w:r>
      <w:r w:rsidRPr="00600863">
        <w:t xml:space="preserve"> – jít příkladem ve zdravém životním stylu, omezit direktivní vedení, dát dětem prostor k vlastnímu vyjádření jejich postojů k situacím, otevřeně komunikovat s dětmi a učit je spolupracovat, vzdělávat se a nové přístupy aplikovat</w:t>
      </w:r>
    </w:p>
    <w:p w:rsidR="005F4FDB" w:rsidRPr="00600863" w:rsidRDefault="005F4FDB" w:rsidP="005F4FDB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t>režim dne</w:t>
      </w:r>
      <w:r w:rsidRPr="00600863">
        <w:rPr>
          <w:rFonts w:ascii="Times New Roman" w:hAnsi="Times New Roman"/>
          <w:sz w:val="24"/>
          <w:szCs w:val="24"/>
        </w:rPr>
        <w:t xml:space="preserve"> - pevně stanovené složky denního řádu (doba jídla, odpočinku, řízené činnosti) vzájemně vyvážit s pohyblivými – dítě by mělo mít možnost si zvolit aktivitu, adaptační režim pro nové děti</w:t>
      </w:r>
    </w:p>
    <w:p w:rsidR="005F4FDB" w:rsidRPr="00600863" w:rsidRDefault="005F4FDB" w:rsidP="005F4FD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t>pohyb</w:t>
      </w:r>
      <w:r w:rsidRPr="00600863">
        <w:rPr>
          <w:rFonts w:ascii="Times New Roman" w:hAnsi="Times New Roman"/>
          <w:sz w:val="24"/>
          <w:szCs w:val="24"/>
        </w:rPr>
        <w:t xml:space="preserve"> - dostatek volného pohybu na čerstvém vzduchu, relaxační a dechová cvičení, prvky jógy, cvičení dětí v místním Sokole, plavecký výcvik, sauna, solná jeskyně</w:t>
      </w:r>
    </w:p>
    <w:p w:rsidR="005F4FDB" w:rsidRPr="00600863" w:rsidRDefault="005F4FDB" w:rsidP="005F4FD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t>spontánní hra</w:t>
      </w:r>
      <w:r w:rsidRPr="00600863">
        <w:rPr>
          <w:rFonts w:ascii="Times New Roman" w:hAnsi="Times New Roman"/>
          <w:sz w:val="24"/>
          <w:szCs w:val="24"/>
        </w:rPr>
        <w:t xml:space="preserve"> - spolu s dětmi stanovit pravidla pro samostatnou hru a důsledně je dodržovat, navozovat situace umožňující různé formy hry – manipulaci, experimentování, tvoření, pozorování, doplnit materiál k těmto hrám (předměty z běžného života - kamínky, dřívka, další přírodniny, textil, recyklace předmětů denní potřeby)</w:t>
      </w:r>
    </w:p>
    <w:p w:rsidR="005F4FDB" w:rsidRPr="00600863" w:rsidRDefault="005F4FDB" w:rsidP="005F4FD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t>zdravá výživa</w:t>
      </w:r>
      <w:r w:rsidRPr="00600863">
        <w:rPr>
          <w:rFonts w:ascii="Times New Roman" w:hAnsi="Times New Roman"/>
          <w:sz w:val="24"/>
          <w:szCs w:val="24"/>
        </w:rPr>
        <w:t xml:space="preserve"> – pestrost, produkty zdravé  výživy, zelenina, ovoce, zdravé svačinky, zapojit děti do přípravy ke stolování a úklidu</w:t>
      </w:r>
    </w:p>
    <w:p w:rsidR="005F4FDB" w:rsidRPr="00600863" w:rsidRDefault="005F4FDB" w:rsidP="005F4FD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t>rodiče = partneři</w:t>
      </w:r>
      <w:r w:rsidRPr="00600863">
        <w:rPr>
          <w:rFonts w:ascii="Times New Roman" w:hAnsi="Times New Roman"/>
          <w:sz w:val="24"/>
          <w:szCs w:val="24"/>
        </w:rPr>
        <w:t xml:space="preserve"> – každodenní úzký kontakt a informovanost, akce s účastí rodičů, pomoc rodičů s akcemi</w:t>
      </w:r>
    </w:p>
    <w:p w:rsidR="005F4FDB" w:rsidRPr="00600863" w:rsidRDefault="005F4FDB" w:rsidP="005F4FD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lastRenderedPageBreak/>
        <w:t>spolupráce se ZŠ a obcí</w:t>
      </w:r>
      <w:r w:rsidRPr="00600863">
        <w:rPr>
          <w:rFonts w:ascii="Times New Roman" w:hAnsi="Times New Roman"/>
          <w:sz w:val="24"/>
          <w:szCs w:val="24"/>
        </w:rPr>
        <w:t xml:space="preserve"> – pořádat společné akce se ZŠ, spolupracovat s institucemi města</w:t>
      </w:r>
    </w:p>
    <w:p w:rsidR="005F4FDB" w:rsidRDefault="005F4FDB" w:rsidP="005F4FD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0863">
        <w:rPr>
          <w:rFonts w:ascii="Times New Roman" w:hAnsi="Times New Roman"/>
          <w:b/>
          <w:sz w:val="24"/>
          <w:szCs w:val="24"/>
        </w:rPr>
        <w:t xml:space="preserve">týmové řízení – </w:t>
      </w:r>
      <w:r w:rsidRPr="00600863">
        <w:rPr>
          <w:rFonts w:ascii="Times New Roman" w:hAnsi="Times New Roman"/>
          <w:sz w:val="24"/>
          <w:szCs w:val="24"/>
        </w:rPr>
        <w:t>všichni zaměstnanci spolupracují na formování programu školy, vytvářejí atmosféru pohody a bezpečí,  osobně i profesně se rozvíjejí</w:t>
      </w:r>
    </w:p>
    <w:p w:rsidR="005F4FDB" w:rsidRPr="00600863" w:rsidRDefault="005F4FDB" w:rsidP="005F4FDB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FDB" w:rsidRDefault="005F4FDB" w:rsidP="005F4FDB">
      <w:pPr>
        <w:spacing w:line="360" w:lineRule="auto"/>
        <w:jc w:val="both"/>
      </w:pPr>
      <w:r>
        <w:t xml:space="preserve">Působením našeho výchovně vzdělávacího působení  by měl z dítěte vyrůst samostatný, sebevědomý a tvořivý člověk, </w:t>
      </w:r>
      <w:r>
        <w:rPr>
          <w:b/>
          <w:i/>
        </w:rPr>
        <w:t>o s o b n o s t</w:t>
      </w:r>
      <w:r>
        <w:t xml:space="preserve"> , která dovede vyjádřit své myšlenky, je ohleduplná k ostatním lidem a k prostředí, ve kterém žije. Snažíme se objevit v našich dětech to nejlepší, podporujeme je v tom, co rády dělají a v čem jsou šikovné, všímáme si, co je ještě třeba zlepšit. Rozhodující je pro nás </w:t>
      </w:r>
      <w:r>
        <w:rPr>
          <w:b/>
          <w:i/>
        </w:rPr>
        <w:t>p r o s p ě c h</w:t>
      </w:r>
      <w:r>
        <w:t xml:space="preserve">  dítěte.  Připravujeme pro děti všestranný výchovně-vzdělávací program, ve kterém vycházíme z jejich potřeb a zájmů, samozřejmou součástí programu je</w:t>
      </w:r>
      <w:r w:rsidRPr="00600863">
        <w:t xml:space="preserve"> příprava na školu</w:t>
      </w:r>
      <w:r>
        <w:rPr>
          <w:b/>
          <w:i/>
        </w:rPr>
        <w:t xml:space="preserve"> – </w:t>
      </w:r>
      <w:r>
        <w:t xml:space="preserve">snažíme se, aby každé dítě bylo na školu </w:t>
      </w:r>
      <w:r w:rsidRPr="00600863">
        <w:t>optimálně</w:t>
      </w:r>
      <w:r>
        <w:t xml:space="preserve"> připravené v rámci svých schopností a možností.</w:t>
      </w:r>
    </w:p>
    <w:p w:rsidR="000C46A7" w:rsidRDefault="000C46A7">
      <w:bookmarkStart w:id="0" w:name="_GoBack"/>
      <w:bookmarkEnd w:id="0"/>
    </w:p>
    <w:sectPr w:rsidR="000C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035C4"/>
    <w:multiLevelType w:val="hybridMultilevel"/>
    <w:tmpl w:val="98046D5C"/>
    <w:lvl w:ilvl="0" w:tplc="08F282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1587C"/>
    <w:multiLevelType w:val="hybridMultilevel"/>
    <w:tmpl w:val="297864E8"/>
    <w:lvl w:ilvl="0" w:tplc="08F282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DB"/>
    <w:rsid w:val="000C46A7"/>
    <w:rsid w:val="005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B9EC6-C045-4290-9B06-E67374F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F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1</cp:revision>
  <dcterms:created xsi:type="dcterms:W3CDTF">2015-02-14T08:16:00Z</dcterms:created>
  <dcterms:modified xsi:type="dcterms:W3CDTF">2015-02-14T08:16:00Z</dcterms:modified>
</cp:coreProperties>
</file>