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802"/>
        <w:gridCol w:w="7028"/>
      </w:tblGrid>
      <w:tr w:rsidR="000511F9" w:rsidRPr="00FF60FB" w:rsidTr="00B3424D">
        <w:trPr>
          <w:trHeight w:val="330"/>
        </w:trPr>
        <w:tc>
          <w:tcPr>
            <w:tcW w:w="2802" w:type="dxa"/>
          </w:tcPr>
          <w:p w:rsidR="000511F9" w:rsidRDefault="000511F9" w:rsidP="00E846E1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7pt;height:76.5pt" o:bordertopcolor="this" o:borderleftcolor="this" o:borderbottomcolor="this" o:borderrightcolor="this">
                  <v:imagedata r:id="rId5" o:title=""/>
                  <w10:bordertop type="threeDEmboss" width="24"/>
                  <w10:borderleft type="threeDEmboss" width="24"/>
                  <w10:borderbottom type="threeDEngrave" width="24"/>
                  <w10:borderright type="threeDEngrave" width="24"/>
                </v:shape>
              </w:pict>
            </w:r>
          </w:p>
        </w:tc>
        <w:tc>
          <w:tcPr>
            <w:tcW w:w="7028" w:type="dxa"/>
          </w:tcPr>
          <w:p w:rsidR="000511F9" w:rsidRPr="00FF60FB" w:rsidRDefault="000511F9" w:rsidP="00E846E1">
            <w:pPr>
              <w:spacing w:line="240" w:lineRule="auto"/>
              <w:rPr>
                <w:b/>
                <w:sz w:val="28"/>
                <w:szCs w:val="28"/>
              </w:rPr>
            </w:pPr>
            <w:r w:rsidRPr="00FF60FB">
              <w:rPr>
                <w:b/>
                <w:sz w:val="28"/>
                <w:szCs w:val="28"/>
              </w:rPr>
              <w:t>Základní škola a Mateřská škola Hošťálkovy</w:t>
            </w:r>
            <w:r>
              <w:rPr>
                <w:b/>
                <w:sz w:val="28"/>
                <w:szCs w:val="28"/>
              </w:rPr>
              <w:br/>
            </w:r>
            <w:r w:rsidRPr="00114521">
              <w:rPr>
                <w:sz w:val="22"/>
                <w:szCs w:val="22"/>
              </w:rPr>
              <w:t xml:space="preserve"> okres Bruntál, příspěvková organizace</w:t>
            </w:r>
            <w:r>
              <w:br/>
            </w:r>
            <w:r w:rsidRPr="00114521">
              <w:rPr>
                <w:sz w:val="22"/>
                <w:szCs w:val="22"/>
              </w:rPr>
              <w:t>793 81 Hošťálkovy</w:t>
            </w:r>
            <w:r>
              <w:br/>
            </w:r>
            <w:r w:rsidRPr="00114521">
              <w:rPr>
                <w:sz w:val="22"/>
                <w:szCs w:val="22"/>
              </w:rPr>
              <w:t>Tel.: 554 649 145          IČ: 70988579</w:t>
            </w:r>
            <w:r>
              <w:br/>
            </w:r>
            <w:r w:rsidRPr="00114521">
              <w:rPr>
                <w:sz w:val="22"/>
                <w:szCs w:val="22"/>
              </w:rPr>
              <w:t>e-mail: zshostalkovy@seznam.cz</w:t>
            </w:r>
            <w:r>
              <w:rPr>
                <w:sz w:val="22"/>
                <w:szCs w:val="22"/>
              </w:rPr>
              <w:t xml:space="preserve">     </w:t>
            </w:r>
            <w:hyperlink r:id="rId6" w:history="1">
              <w:r w:rsidRPr="00EC7EBA">
                <w:rPr>
                  <w:rStyle w:val="Hyperlink"/>
                  <w:sz w:val="22"/>
                  <w:szCs w:val="22"/>
                </w:rPr>
                <w:t>www.malotridka.cz</w:t>
              </w:r>
            </w:hyperlink>
          </w:p>
        </w:tc>
      </w:tr>
      <w:tr w:rsidR="000511F9" w:rsidRPr="00114521" w:rsidTr="00B3424D">
        <w:trPr>
          <w:trHeight w:val="330"/>
        </w:trPr>
        <w:tc>
          <w:tcPr>
            <w:tcW w:w="9830" w:type="dxa"/>
            <w:gridSpan w:val="2"/>
          </w:tcPr>
          <w:p w:rsidR="000511F9" w:rsidRDefault="000511F9" w:rsidP="00E846E1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14BE8">
              <w:rPr>
                <w:b/>
              </w:rPr>
              <w:pict>
                <v:shape id="_x0000_i1026" type="#_x0000_t75" style="width:457.5pt;height:3.75pt">
                  <v:imagedata r:id="rId7" o:title=""/>
                </v:shape>
              </w:pict>
            </w:r>
          </w:p>
        </w:tc>
      </w:tr>
    </w:tbl>
    <w:p w:rsidR="000511F9" w:rsidRPr="007343D9" w:rsidRDefault="000511F9" w:rsidP="004C0FF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cs-CZ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cs-CZ"/>
        </w:rPr>
        <w:br/>
      </w:r>
      <w:r>
        <w:rPr>
          <w:rFonts w:ascii="Times New Roman" w:hAnsi="Times New Roman"/>
          <w:b/>
          <w:color w:val="000000"/>
          <w:sz w:val="28"/>
          <w:szCs w:val="28"/>
          <w:lang w:eastAsia="cs-CZ"/>
        </w:rPr>
        <w:br/>
      </w:r>
      <w:r w:rsidRPr="00211096">
        <w:rPr>
          <w:rFonts w:ascii="Times New Roman" w:hAnsi="Times New Roman"/>
          <w:b/>
          <w:color w:val="000000"/>
          <w:sz w:val="28"/>
          <w:szCs w:val="28"/>
          <w:lang w:eastAsia="cs-CZ"/>
        </w:rPr>
        <w:t>Školní řád</w:t>
      </w:r>
    </w:p>
    <w:p w:rsidR="000511F9" w:rsidRPr="004A15B4" w:rsidRDefault="000511F9" w:rsidP="004A15B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 xml:space="preserve">(Školní řád  je zpracován podle § </w:t>
      </w:r>
      <w:smartTag w:uri="urn:schemas-microsoft-com:office:smarttags" w:element="metricconverter">
        <w:smartTagPr>
          <w:attr w:name="ProductID" w:val="30 a"/>
        </w:smartTagPr>
        <w:r w:rsidRPr="004A15B4">
          <w:rPr>
            <w:rFonts w:ascii="Times New Roman" w:hAnsi="Times New Roman"/>
            <w:sz w:val="24"/>
            <w:szCs w:val="24"/>
            <w:lang w:eastAsia="cs-CZ"/>
          </w:rPr>
          <w:t>30 a</w:t>
        </w:r>
      </w:smartTag>
      <w:r w:rsidRPr="004A15B4">
        <w:rPr>
          <w:rFonts w:ascii="Times New Roman" w:hAnsi="Times New Roman"/>
          <w:sz w:val="24"/>
          <w:szCs w:val="24"/>
          <w:lang w:eastAsia="cs-CZ"/>
        </w:rPr>
        <w:t xml:space="preserve"> odst. 1 písmeno g) zákona č. 561/2004 Sb. školský zákon. v platném znění. Upravuje povinnosti k výkonu práv dětí a jejich zákonných zástupců, stanovuje základní podmínky vnitřního režimu, podmínky bezpečnosti práce a ochrany zdraví dětí a ochrany před sociálně patologickými jevy, před násilím a diskriminací, podmínky zacházení s majetkem školy,  při zohlednění zvláštnosti dětí při výchově a vzdělávání.)</w:t>
      </w:r>
    </w:p>
    <w:p w:rsidR="000511F9" w:rsidRPr="004A15B4" w:rsidRDefault="000511F9" w:rsidP="004A15B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ÚDAJE O ZAŘÍZENÍ:</w:t>
      </w:r>
    </w:p>
    <w:p w:rsidR="000511F9" w:rsidRPr="004A15B4" w:rsidRDefault="000511F9" w:rsidP="004A15B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b/>
          <w:bCs/>
          <w:sz w:val="24"/>
          <w:szCs w:val="24"/>
          <w:lang w:eastAsia="cs-CZ"/>
        </w:rPr>
        <w:t>Název zařízení:</w:t>
      </w:r>
      <w:r w:rsidRPr="004A15B4">
        <w:rPr>
          <w:rFonts w:ascii="Times New Roman" w:hAnsi="Times New Roman"/>
          <w:sz w:val="24"/>
          <w:szCs w:val="24"/>
          <w:lang w:eastAsia="cs-CZ"/>
        </w:rPr>
        <w:t xml:space="preserve"> Mateřská škola</w:t>
      </w:r>
      <w:r>
        <w:rPr>
          <w:rFonts w:ascii="Times New Roman" w:hAnsi="Times New Roman"/>
          <w:sz w:val="24"/>
          <w:szCs w:val="24"/>
          <w:lang w:eastAsia="cs-CZ"/>
        </w:rPr>
        <w:t xml:space="preserve">, </w:t>
      </w:r>
      <w:r w:rsidRPr="004A15B4">
        <w:rPr>
          <w:rFonts w:ascii="Times New Roman" w:hAnsi="Times New Roman"/>
          <w:color w:val="000000"/>
          <w:sz w:val="24"/>
          <w:szCs w:val="24"/>
          <w:lang w:eastAsia="cs-CZ"/>
        </w:rPr>
        <w:t xml:space="preserve">Hošťálkovy č. 77, </w:t>
      </w:r>
      <w:r w:rsidRPr="004C0FFB">
        <w:rPr>
          <w:rFonts w:ascii="Times New Roman" w:hAnsi="Times New Roman"/>
          <w:color w:val="000000"/>
          <w:sz w:val="24"/>
          <w:szCs w:val="24"/>
        </w:rPr>
        <w:t>příspěvková</w:t>
      </w:r>
      <w:r w:rsidRPr="004A15B4">
        <w:rPr>
          <w:rFonts w:ascii="Times New Roman" w:hAnsi="Times New Roman"/>
          <w:sz w:val="24"/>
          <w:szCs w:val="24"/>
          <w:lang w:eastAsia="cs-CZ"/>
        </w:rPr>
        <w:t xml:space="preserve"> organizace</w:t>
      </w:r>
    </w:p>
    <w:p w:rsidR="000511F9" w:rsidRPr="004A15B4" w:rsidRDefault="000511F9" w:rsidP="004A15B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b/>
          <w:bCs/>
          <w:sz w:val="24"/>
          <w:szCs w:val="24"/>
          <w:lang w:eastAsia="cs-CZ"/>
        </w:rPr>
        <w:t>IČO:</w:t>
      </w:r>
      <w:r w:rsidRPr="004A15B4">
        <w:rPr>
          <w:rFonts w:ascii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4A15B4">
        <w:rPr>
          <w:rFonts w:ascii="Arial" w:hAnsi="Arial" w:cs="Arial"/>
          <w:color w:val="000000"/>
          <w:sz w:val="20"/>
          <w:szCs w:val="20"/>
        </w:rPr>
        <w:t>70988579</w:t>
      </w:r>
    </w:p>
    <w:p w:rsidR="000511F9" w:rsidRPr="004A15B4" w:rsidRDefault="000511F9" w:rsidP="004A15B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b/>
          <w:bCs/>
          <w:sz w:val="24"/>
          <w:szCs w:val="24"/>
          <w:lang w:eastAsia="cs-CZ"/>
        </w:rPr>
        <w:t>Adresa:</w:t>
      </w:r>
      <w:r w:rsidRPr="004A15B4">
        <w:rPr>
          <w:rFonts w:ascii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4A15B4">
        <w:rPr>
          <w:rFonts w:ascii="Times New Roman" w:hAnsi="Times New Roman"/>
          <w:color w:val="000000"/>
          <w:sz w:val="24"/>
          <w:szCs w:val="24"/>
          <w:lang w:eastAsia="cs-CZ"/>
        </w:rPr>
        <w:t>Hošťálkovy č. 77,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 PSČ 793 81 </w:t>
      </w:r>
    </w:p>
    <w:p w:rsidR="000511F9" w:rsidRPr="004A15B4" w:rsidRDefault="000511F9" w:rsidP="004A15B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b/>
          <w:bCs/>
          <w:sz w:val="24"/>
          <w:szCs w:val="24"/>
          <w:lang w:eastAsia="cs-CZ"/>
        </w:rPr>
        <w:t>Telefon</w:t>
      </w:r>
      <w:r w:rsidRPr="004A15B4"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  <w:t>:</w:t>
      </w:r>
      <w:r w:rsidRPr="004A15B4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</w:t>
      </w:r>
      <w:r w:rsidRPr="004A15B4">
        <w:rPr>
          <w:rFonts w:ascii="Times New Roman" w:hAnsi="Times New Roman"/>
          <w:color w:val="000000"/>
          <w:sz w:val="24"/>
          <w:szCs w:val="24"/>
        </w:rPr>
        <w:t>554 649 006</w:t>
      </w:r>
      <w:r w:rsidRPr="004A15B4">
        <w:rPr>
          <w:rFonts w:ascii="Times New Roman" w:hAnsi="Times New Roman"/>
          <w:sz w:val="24"/>
          <w:szCs w:val="24"/>
          <w:lang w:eastAsia="cs-CZ"/>
        </w:rPr>
        <w:t>                                       </w:t>
      </w:r>
    </w:p>
    <w:p w:rsidR="000511F9" w:rsidRDefault="000511F9" w:rsidP="004A15B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b/>
          <w:bCs/>
          <w:sz w:val="24"/>
          <w:szCs w:val="24"/>
          <w:lang w:eastAsia="cs-CZ"/>
        </w:rPr>
        <w:t>E-mail:</w:t>
      </w:r>
      <w:r w:rsidRPr="004A15B4">
        <w:rPr>
          <w:rFonts w:ascii="Times New Roman" w:hAnsi="Times New Roman"/>
          <w:sz w:val="24"/>
          <w:szCs w:val="24"/>
          <w:lang w:eastAsia="cs-CZ"/>
        </w:rPr>
        <w:t xml:space="preserve">  </w:t>
      </w:r>
      <w:r w:rsidRPr="004A15B4">
        <w:rPr>
          <w:rFonts w:ascii="Times New Roman" w:hAnsi="Times New Roman"/>
          <w:color w:val="000000"/>
          <w:sz w:val="24"/>
          <w:szCs w:val="24"/>
        </w:rPr>
        <w:t>mshostalkovy@seznam.cz</w:t>
      </w:r>
    </w:p>
    <w:p w:rsidR="000511F9" w:rsidRPr="004A15B4" w:rsidRDefault="000511F9" w:rsidP="004A15B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8D796A">
        <w:rPr>
          <w:rFonts w:ascii="Times New Roman" w:hAnsi="Times New Roman"/>
          <w:b/>
          <w:sz w:val="24"/>
          <w:szCs w:val="24"/>
          <w:lang w:eastAsia="cs-CZ"/>
        </w:rPr>
        <w:t>Web</w:t>
      </w:r>
      <w:r w:rsidRPr="008D796A">
        <w:rPr>
          <w:rFonts w:ascii="Times New Roman" w:hAnsi="Times New Roman"/>
          <w:sz w:val="24"/>
          <w:szCs w:val="24"/>
          <w:lang w:eastAsia="cs-CZ"/>
        </w:rPr>
        <w:t xml:space="preserve">: </w:t>
      </w:r>
      <w:r w:rsidRPr="008D796A">
        <w:rPr>
          <w:rFonts w:ascii="Times New Roman" w:hAnsi="Times New Roman"/>
          <w:sz w:val="24"/>
          <w:szCs w:val="24"/>
        </w:rPr>
        <w:t>www.malotridka.cz</w:t>
      </w:r>
    </w:p>
    <w:p w:rsidR="000511F9" w:rsidRDefault="000511F9" w:rsidP="004A15B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  <w:lang w:eastAsia="cs-CZ"/>
        </w:rPr>
        <w:t>Ředitel</w:t>
      </w:r>
      <w:r w:rsidRPr="004A15B4">
        <w:rPr>
          <w:rFonts w:ascii="Times New Roman" w:hAnsi="Times New Roman"/>
          <w:b/>
          <w:bCs/>
          <w:sz w:val="24"/>
          <w:szCs w:val="24"/>
          <w:lang w:eastAsia="cs-CZ"/>
        </w:rPr>
        <w:t>:</w:t>
      </w:r>
      <w:r w:rsidRPr="004A15B4">
        <w:rPr>
          <w:rFonts w:ascii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4A15B4">
        <w:rPr>
          <w:rFonts w:ascii="Times New Roman" w:hAnsi="Times New Roman"/>
          <w:color w:val="000000"/>
          <w:sz w:val="24"/>
          <w:szCs w:val="24"/>
        </w:rPr>
        <w:t>Mgr. Václav Gerstner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511F9" w:rsidRPr="004A15B4" w:rsidRDefault="000511F9" w:rsidP="004A15B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Vedoucí učitelka (</w:t>
      </w:r>
      <w:r w:rsidRPr="008D796A">
        <w:rPr>
          <w:rFonts w:ascii="Times New Roman" w:hAnsi="Times New Roman"/>
          <w:b/>
          <w:color w:val="000000"/>
          <w:sz w:val="24"/>
          <w:szCs w:val="24"/>
        </w:rPr>
        <w:t>odloučeného pracoviště):</w:t>
      </w:r>
      <w:r w:rsidRPr="008D796A">
        <w:rPr>
          <w:rFonts w:ascii="Times New Roman" w:hAnsi="Times New Roman"/>
          <w:color w:val="000000"/>
          <w:sz w:val="24"/>
          <w:szCs w:val="24"/>
        </w:rPr>
        <w:t xml:space="preserve"> Bc. Jarmila Valentová</w:t>
      </w:r>
    </w:p>
    <w:p w:rsidR="000511F9" w:rsidRPr="004A15B4" w:rsidRDefault="000511F9" w:rsidP="004A15B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b/>
          <w:bCs/>
          <w:sz w:val="24"/>
          <w:szCs w:val="24"/>
          <w:lang w:eastAsia="cs-CZ"/>
        </w:rPr>
        <w:t>Typ školy:</w:t>
      </w:r>
      <w:r>
        <w:rPr>
          <w:rFonts w:ascii="Times New Roman" w:hAnsi="Times New Roman"/>
          <w:sz w:val="24"/>
          <w:szCs w:val="24"/>
          <w:lang w:eastAsia="cs-CZ"/>
        </w:rPr>
        <w:t xml:space="preserve"> Mateřská škola s kapacitou 25</w:t>
      </w:r>
      <w:r w:rsidRPr="004A15B4">
        <w:rPr>
          <w:rFonts w:ascii="Times New Roman" w:hAnsi="Times New Roman"/>
          <w:sz w:val="24"/>
          <w:szCs w:val="24"/>
          <w:lang w:eastAsia="cs-CZ"/>
        </w:rPr>
        <w:t xml:space="preserve"> dětí.</w:t>
      </w:r>
    </w:p>
    <w:p w:rsidR="000511F9" w:rsidRPr="004A15B4" w:rsidRDefault="000511F9" w:rsidP="00211096">
      <w:pPr>
        <w:jc w:val="both"/>
        <w:rPr>
          <w:rFonts w:ascii="Times New Roman" w:hAnsi="Times New Roman"/>
          <w:sz w:val="24"/>
          <w:szCs w:val="24"/>
        </w:rPr>
      </w:pPr>
      <w:r w:rsidRPr="004A15B4">
        <w:rPr>
          <w:rFonts w:ascii="Times New Roman" w:hAnsi="Times New Roman"/>
          <w:b/>
          <w:bCs/>
          <w:sz w:val="24"/>
          <w:szCs w:val="24"/>
          <w:lang w:eastAsia="cs-CZ"/>
        </w:rPr>
        <w:t>Stravování:</w:t>
      </w:r>
      <w:r w:rsidRPr="004A15B4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211096">
        <w:rPr>
          <w:rFonts w:ascii="Times New Roman" w:hAnsi="Times New Roman"/>
          <w:sz w:val="24"/>
          <w:szCs w:val="24"/>
        </w:rPr>
        <w:t>Jídlo je pro děti dováženo z místní jídelny ZŠ a o jeho výdej se stará pracovnice MŠ.</w:t>
      </w:r>
    </w:p>
    <w:p w:rsidR="000511F9" w:rsidRPr="004A15B4" w:rsidRDefault="000511F9" w:rsidP="004A15B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b/>
          <w:bCs/>
          <w:sz w:val="24"/>
          <w:szCs w:val="24"/>
          <w:lang w:eastAsia="cs-CZ"/>
        </w:rPr>
        <w:t>Provoz zařízení:</w:t>
      </w:r>
      <w:r w:rsidRPr="004A15B4">
        <w:rPr>
          <w:rFonts w:ascii="Times New Roman" w:hAnsi="Times New Roman"/>
          <w:sz w:val="24"/>
          <w:szCs w:val="24"/>
          <w:lang w:eastAsia="cs-CZ"/>
        </w:rPr>
        <w:t xml:space="preserve"> celodenní</w:t>
      </w:r>
    </w:p>
    <w:p w:rsidR="000511F9" w:rsidRPr="004A15B4" w:rsidRDefault="000511F9" w:rsidP="004A15B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b/>
          <w:bCs/>
          <w:sz w:val="24"/>
          <w:szCs w:val="24"/>
          <w:lang w:eastAsia="cs-CZ"/>
        </w:rPr>
        <w:t>Informace o škole:</w:t>
      </w:r>
      <w:r>
        <w:rPr>
          <w:rFonts w:ascii="Times New Roman" w:hAnsi="Times New Roman"/>
          <w:sz w:val="24"/>
          <w:szCs w:val="24"/>
          <w:lang w:eastAsia="cs-CZ"/>
        </w:rPr>
        <w:t xml:space="preserve"> ředitel</w:t>
      </w:r>
      <w:r w:rsidRPr="004A15B4">
        <w:rPr>
          <w:rFonts w:ascii="Times New Roman" w:hAnsi="Times New Roman"/>
          <w:sz w:val="24"/>
          <w:szCs w:val="24"/>
          <w:lang w:eastAsia="cs-CZ"/>
        </w:rPr>
        <w:t xml:space="preserve"> školy:  </w:t>
      </w:r>
      <w:r w:rsidRPr="008D796A">
        <w:rPr>
          <w:rFonts w:ascii="Times New Roman" w:hAnsi="Times New Roman"/>
          <w:sz w:val="24"/>
          <w:szCs w:val="24"/>
        </w:rPr>
        <w:t>Mgr. Václav Gerstner</w:t>
      </w:r>
    </w:p>
    <w:p w:rsidR="000511F9" w:rsidRDefault="000511F9" w:rsidP="004A15B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b/>
          <w:bCs/>
          <w:sz w:val="24"/>
          <w:szCs w:val="24"/>
          <w:lang w:eastAsia="cs-CZ"/>
        </w:rPr>
        <w:t>Zřizovatel:</w:t>
      </w:r>
      <w:r w:rsidRPr="004A15B4">
        <w:rPr>
          <w:rFonts w:ascii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sz w:val="24"/>
          <w:szCs w:val="24"/>
          <w:lang w:eastAsia="cs-CZ"/>
        </w:rPr>
        <w:t xml:space="preserve"> Obec Hošťálkovy 77, 793 81 Hošťálkovy, </w:t>
      </w:r>
      <w:hyperlink r:id="rId8" w:history="1">
        <w:r w:rsidRPr="004D1726">
          <w:rPr>
            <w:rStyle w:val="Hyperlink"/>
            <w:rFonts w:ascii="Times New Roman" w:hAnsi="Times New Roman"/>
            <w:sz w:val="24"/>
            <w:szCs w:val="24"/>
          </w:rPr>
          <w:t>obec.hostalkovy@pvtnet.cz</w:t>
        </w:r>
      </w:hyperlink>
    </w:p>
    <w:p w:rsidR="000511F9" w:rsidRPr="004A15B4" w:rsidRDefault="000511F9" w:rsidP="004A15B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u w:val="single"/>
          <w:lang w:eastAsia="cs-CZ"/>
        </w:rPr>
        <w:t>Oblast výchovy a vzdělávání, práva a povinnosti účastníků předškolního vzdělávání</w:t>
      </w:r>
      <w:r w:rsidRPr="004A15B4">
        <w:rPr>
          <w:rFonts w:ascii="Times New Roman" w:hAnsi="Times New Roman"/>
          <w:sz w:val="24"/>
          <w:szCs w:val="24"/>
          <w:lang w:eastAsia="cs-CZ"/>
        </w:rPr>
        <w:t> </w:t>
      </w:r>
    </w:p>
    <w:p w:rsidR="000511F9" w:rsidRPr="004A15B4" w:rsidRDefault="000511F9" w:rsidP="004A15B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Mateřská škola je předškolní vzdělávací zařízení s vyučovacím jazykem českým. Oblast výchovy a vzdělávání je hlavní činnosti školy a je řízena pedagogickými pracovníky s odborným vzděláváním.  Výchovně vzdělávací činnost v Mateřské škole se uskutečňuje podle školního vzdělávacího progra</w:t>
      </w:r>
      <w:r>
        <w:rPr>
          <w:rFonts w:ascii="Times New Roman" w:hAnsi="Times New Roman"/>
          <w:sz w:val="24"/>
          <w:szCs w:val="24"/>
          <w:lang w:eastAsia="cs-CZ"/>
        </w:rPr>
        <w:t>mu  s názvem „Z pohádky do pohádky</w:t>
      </w:r>
      <w:r w:rsidRPr="004A15B4">
        <w:rPr>
          <w:rFonts w:ascii="Times New Roman" w:hAnsi="Times New Roman"/>
          <w:sz w:val="24"/>
          <w:szCs w:val="24"/>
          <w:lang w:eastAsia="cs-CZ"/>
        </w:rPr>
        <w:t>“, který je vytvořen v souladu s Rámcovým vzdělávacím programem pro předškolní vzdělávání, v souladu s koncepcí školy, rozvíjí osobnost dítěte a nenásilně vzdělává ve všech oblastech.</w:t>
      </w:r>
    </w:p>
    <w:p w:rsidR="000511F9" w:rsidRPr="004A15B4" w:rsidRDefault="000511F9" w:rsidP="004A15B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Školní vzdělávací program upřesňuje cíle, zaměření, formy a obsah vzdělávání podle konkrétních podmínek uplatněných na mateřské škole.</w:t>
      </w:r>
    </w:p>
    <w:p w:rsidR="000511F9" w:rsidRPr="004A15B4" w:rsidRDefault="000511F9" w:rsidP="004A15B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Škola v rámci výchovy a vzdělávání:</w:t>
      </w:r>
    </w:p>
    <w:p w:rsidR="000511F9" w:rsidRPr="004A15B4" w:rsidRDefault="000511F9" w:rsidP="004A15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podporuje rozvoj osobnosti dítěte předškolního věku,</w:t>
      </w:r>
    </w:p>
    <w:p w:rsidR="000511F9" w:rsidRPr="004A15B4" w:rsidRDefault="000511F9" w:rsidP="004A15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podílí se na jeho zdravém, citovém, rozumovém  a tělesném rozvoji,</w:t>
      </w:r>
    </w:p>
    <w:p w:rsidR="000511F9" w:rsidRPr="004A15B4" w:rsidRDefault="000511F9" w:rsidP="004A15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podílí se ve spolupráci s rodiči na osvojování základních pravidel chování,</w:t>
      </w:r>
    </w:p>
    <w:p w:rsidR="000511F9" w:rsidRPr="004A15B4" w:rsidRDefault="000511F9" w:rsidP="004A15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podporuje získávání základních životních hodnot a mezilidských vztahů,</w:t>
      </w:r>
    </w:p>
    <w:p w:rsidR="000511F9" w:rsidRPr="004A15B4" w:rsidRDefault="000511F9" w:rsidP="004A15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vyrovnává vědomostní rozdíly vývoje před vstupem do základního vzdělávání a vytváří předpoklady pro pokračování jeho vzdělávání,</w:t>
      </w:r>
    </w:p>
    <w:p w:rsidR="000511F9" w:rsidRPr="004A15B4" w:rsidRDefault="000511F9" w:rsidP="004A15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poskytuje specielní péči dětem se speciálními vzdělávacími potřebami</w:t>
      </w:r>
    </w:p>
    <w:p w:rsidR="000511F9" w:rsidRPr="004A15B4" w:rsidRDefault="000511F9" w:rsidP="004A15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vytváří podmínky pro rozvoj nadaných dětí</w:t>
      </w:r>
    </w:p>
    <w:p w:rsidR="000511F9" w:rsidRPr="004A15B4" w:rsidRDefault="000511F9" w:rsidP="004A15B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Při plnění základních cílů vzdělávání a školního vzdělávacího programu mateřská škola postupuje v souladu se zásadami vedenými v § 2 odst. 1 Zákona č. 561/2004 Sb., o předškolním, základním, středním, vyšším odborném a jiném vzdělávání (dále  jen „ Školský zákon) a řídí se platnou příslušnou školskou a pracovněprávní legislativou, zejména pak ustanovením Školského zákona a ustanoveními vyhlášky č. 14/2005 Sb.o předškolním vzdělávání (dále jen „ Vyhláška o MŠ“) v platném znění.</w:t>
      </w:r>
    </w:p>
    <w:p w:rsidR="000511F9" w:rsidRPr="004A15B4" w:rsidRDefault="000511F9" w:rsidP="004A15B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 </w:t>
      </w:r>
    </w:p>
    <w:p w:rsidR="000511F9" w:rsidRPr="004A15B4" w:rsidRDefault="000511F9" w:rsidP="004A15B4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957946"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  <w:t>Článek 1</w:t>
      </w:r>
    </w:p>
    <w:p w:rsidR="000511F9" w:rsidRPr="004A15B4" w:rsidRDefault="000511F9" w:rsidP="004A15B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Přijímání dítěte do mateřské školy:</w:t>
      </w:r>
    </w:p>
    <w:p w:rsidR="000511F9" w:rsidRPr="00534B09" w:rsidRDefault="000511F9" w:rsidP="00957946">
      <w:pPr>
        <w:pStyle w:val="BodyText"/>
        <w:numPr>
          <w:ilvl w:val="0"/>
          <w:numId w:val="19"/>
        </w:numPr>
        <w:jc w:val="both"/>
        <w:rPr>
          <w:sz w:val="24"/>
          <w:szCs w:val="24"/>
        </w:rPr>
      </w:pPr>
      <w:r w:rsidRPr="00534B09">
        <w:rPr>
          <w:sz w:val="24"/>
          <w:szCs w:val="24"/>
        </w:rPr>
        <w:t>přijetí dětí do zařízení rozhoduje ředitel školy</w:t>
      </w:r>
    </w:p>
    <w:p w:rsidR="000511F9" w:rsidRDefault="000511F9" w:rsidP="00957946">
      <w:pPr>
        <w:pStyle w:val="BodyText"/>
        <w:numPr>
          <w:ilvl w:val="0"/>
          <w:numId w:val="19"/>
        </w:numPr>
        <w:jc w:val="both"/>
        <w:rPr>
          <w:sz w:val="24"/>
          <w:szCs w:val="24"/>
        </w:rPr>
      </w:pPr>
      <w:r w:rsidRPr="00534B09">
        <w:rPr>
          <w:sz w:val="24"/>
          <w:szCs w:val="24"/>
        </w:rPr>
        <w:t>přednostně jsou přijímány podle zákona č.561/2004 děti v předposledním roce docházky</w:t>
      </w:r>
    </w:p>
    <w:p w:rsidR="000511F9" w:rsidRPr="00534B09" w:rsidRDefault="000511F9" w:rsidP="00957946">
      <w:pPr>
        <w:pStyle w:val="BodyText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 naplnění kapacity mateřské školy jsou také přednostně přijímány </w:t>
      </w:r>
      <w:r w:rsidRPr="00534B09">
        <w:rPr>
          <w:sz w:val="24"/>
          <w:szCs w:val="24"/>
        </w:rPr>
        <w:t>děti pracujících rodičů</w:t>
      </w:r>
      <w:r>
        <w:rPr>
          <w:sz w:val="24"/>
          <w:szCs w:val="24"/>
        </w:rPr>
        <w:t xml:space="preserve"> a sourozenci dětí, které</w:t>
      </w:r>
      <w:r w:rsidRPr="00534B09">
        <w:rPr>
          <w:sz w:val="24"/>
          <w:szCs w:val="24"/>
        </w:rPr>
        <w:t xml:space="preserve"> již školku navštěvují</w:t>
      </w:r>
    </w:p>
    <w:p w:rsidR="000511F9" w:rsidRPr="00534B09" w:rsidRDefault="000511F9" w:rsidP="00957946">
      <w:pPr>
        <w:pStyle w:val="BodyText"/>
        <w:numPr>
          <w:ilvl w:val="0"/>
          <w:numId w:val="19"/>
        </w:numPr>
        <w:jc w:val="both"/>
        <w:rPr>
          <w:sz w:val="24"/>
          <w:szCs w:val="24"/>
        </w:rPr>
      </w:pPr>
      <w:r w:rsidRPr="00534B09">
        <w:rPr>
          <w:sz w:val="24"/>
          <w:szCs w:val="24"/>
        </w:rPr>
        <w:t>děti mladší 3let</w:t>
      </w:r>
      <w:r>
        <w:rPr>
          <w:sz w:val="24"/>
          <w:szCs w:val="24"/>
        </w:rPr>
        <w:t xml:space="preserve"> jsou přijímány</w:t>
      </w:r>
      <w:r w:rsidRPr="00534B09">
        <w:rPr>
          <w:sz w:val="24"/>
          <w:szCs w:val="24"/>
        </w:rPr>
        <w:t xml:space="preserve"> jen v případě malé naplněnosti školky</w:t>
      </w:r>
    </w:p>
    <w:p w:rsidR="000511F9" w:rsidRPr="00534B09" w:rsidRDefault="000511F9" w:rsidP="00957946">
      <w:pPr>
        <w:pStyle w:val="BodyText"/>
        <w:numPr>
          <w:ilvl w:val="0"/>
          <w:numId w:val="19"/>
        </w:numPr>
        <w:jc w:val="both"/>
        <w:rPr>
          <w:sz w:val="24"/>
          <w:szCs w:val="24"/>
        </w:rPr>
      </w:pPr>
      <w:r w:rsidRPr="00534B09">
        <w:rPr>
          <w:sz w:val="24"/>
          <w:szCs w:val="24"/>
        </w:rPr>
        <w:t>dítě může být přijato i v průběhu školního roku, pokud není naplněna kapacita</w:t>
      </w:r>
    </w:p>
    <w:p w:rsidR="000511F9" w:rsidRPr="00534B09" w:rsidRDefault="000511F9" w:rsidP="00957946">
      <w:pPr>
        <w:pStyle w:val="BodyText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534B09">
        <w:rPr>
          <w:sz w:val="24"/>
          <w:szCs w:val="24"/>
        </w:rPr>
        <w:t>výjimkách přijetí podle těchto kritérií rozhoduje ředitel školy</w:t>
      </w:r>
    </w:p>
    <w:p w:rsidR="000511F9" w:rsidRDefault="000511F9" w:rsidP="004A15B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        </w:t>
      </w:r>
    </w:p>
    <w:p w:rsidR="000511F9" w:rsidRPr="004A15B4" w:rsidRDefault="000511F9" w:rsidP="004A15B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0511F9" w:rsidRPr="004A15B4" w:rsidRDefault="000511F9" w:rsidP="004A15B4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957946"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  <w:t>Článek 2</w:t>
      </w:r>
    </w:p>
    <w:p w:rsidR="000511F9" w:rsidRPr="004A15B4" w:rsidRDefault="000511F9" w:rsidP="004A15B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1. Zdravotní péče</w:t>
      </w:r>
    </w:p>
    <w:p w:rsidR="000511F9" w:rsidRPr="004A15B4" w:rsidRDefault="000511F9" w:rsidP="004A15B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Mateřská škola může přijmout jen dítě, které se podrobilo stanovenému  očkování a má o nich doklad, nebo v opačném případě potvrzení lékaře, že se nemůže očkování pro trvalou kontraindikaci očkování podrobit. Požadavek je stanoven na základě § 50 zákona č. 258/2000 Sb. o ochraně veřejného zdraví, v platném znění</w:t>
      </w:r>
    </w:p>
    <w:p w:rsidR="000511F9" w:rsidRPr="004A15B4" w:rsidRDefault="000511F9" w:rsidP="004A15B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Do školy přivádí rodiče dítě zdravé, bez příznaků nemoci či infekce.</w:t>
      </w:r>
    </w:p>
    <w:p w:rsidR="000511F9" w:rsidRPr="004A15B4" w:rsidRDefault="000511F9" w:rsidP="004A15B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V mateřské škole se nepodávají žádné léky, nebo utišující přípravky (kapky proti kašli, nosní spreje proti rýmě a podobně, pokud to není životně důležité.</w:t>
      </w:r>
    </w:p>
    <w:p w:rsidR="000511F9" w:rsidRPr="004A15B4" w:rsidRDefault="000511F9" w:rsidP="004A15B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Při předávání dítěte sdělí rodiče učitelce pravdivě zprávu o zdravotním stavu, respektive o výskytu problémů, které mělo předcházející noc.</w:t>
      </w:r>
    </w:p>
    <w:p w:rsidR="000511F9" w:rsidRPr="004A15B4" w:rsidRDefault="000511F9" w:rsidP="004A15B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Výskyt infekce v rodině (sourozenci, neštovice, žloutenka mononukleóza a jiné), ohlásí rodiče ředitelce, nebo učitelce a dítě do školy neposílají.</w:t>
      </w:r>
    </w:p>
    <w:p w:rsidR="000511F9" w:rsidRPr="004A15B4" w:rsidRDefault="000511F9" w:rsidP="004A15B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Při náhlém onemocnění ve škole, nebo při úrazu škola rodiče neodkladně  informuje a ti jsou povinni dítě co nejdříve ze školy</w:t>
      </w:r>
      <w:r>
        <w:rPr>
          <w:rFonts w:ascii="Times New Roman" w:hAnsi="Times New Roman"/>
          <w:sz w:val="24"/>
          <w:szCs w:val="24"/>
          <w:lang w:eastAsia="cs-CZ"/>
        </w:rPr>
        <w:t xml:space="preserve"> vyzvednout, při výskytu infekčního </w:t>
      </w:r>
      <w:r w:rsidRPr="004A15B4">
        <w:rPr>
          <w:rFonts w:ascii="Times New Roman" w:hAnsi="Times New Roman"/>
          <w:sz w:val="24"/>
          <w:szCs w:val="24"/>
          <w:lang w:eastAsia="cs-CZ"/>
        </w:rPr>
        <w:t>onemocnění jsou děti odděleny od ostatních a jsou pod dohledem zletilé osoby. Zápisy o zdravotních potíží</w:t>
      </w:r>
      <w:r>
        <w:rPr>
          <w:rFonts w:ascii="Times New Roman" w:hAnsi="Times New Roman"/>
          <w:sz w:val="24"/>
          <w:szCs w:val="24"/>
          <w:lang w:eastAsia="cs-CZ"/>
        </w:rPr>
        <w:t>ch u dětí jsou vedeny v knize úrazů</w:t>
      </w:r>
      <w:r w:rsidRPr="004A15B4">
        <w:rPr>
          <w:rFonts w:ascii="Times New Roman" w:hAnsi="Times New Roman"/>
          <w:sz w:val="24"/>
          <w:szCs w:val="24"/>
          <w:lang w:eastAsia="cs-CZ"/>
        </w:rPr>
        <w:t>.</w:t>
      </w:r>
    </w:p>
    <w:p w:rsidR="000511F9" w:rsidRPr="004A15B4" w:rsidRDefault="000511F9" w:rsidP="004A15B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             </w:t>
      </w:r>
    </w:p>
    <w:p w:rsidR="000511F9" w:rsidRPr="004A15B4" w:rsidRDefault="000511F9" w:rsidP="004A15B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2. Bezpečnost dětí v mateřské škole</w:t>
      </w:r>
    </w:p>
    <w:p w:rsidR="000511F9" w:rsidRPr="004A15B4" w:rsidRDefault="000511F9" w:rsidP="004A15B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Za bezpečnost dětí v mateřské škole odpovídají v plné míře pedagogické pracovnice,  a  to od doby převzetí od jejich zákonného zástupce až do doby předání zástupci dítěte  nebo jím pověřené osobě  a to v MŠ i mimo MŠ !!!  </w:t>
      </w:r>
    </w:p>
    <w:p w:rsidR="000511F9" w:rsidRPr="004A15B4" w:rsidRDefault="000511F9" w:rsidP="004A15B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Učitelka má trvale přehled o dětech, průběžně kontroluje jejich počet, sleduje případný odchod a  návrat na WC apod. a podle potřeby kontroluje další prostory, ve kterých se děti pohybují. Při denním pobytu nenechává děti bez dozoru a to ani v době jejich odpočinku. V krajním případě vyžádá zastoupení dalším odpovědným zaměstnancem.</w:t>
      </w:r>
    </w:p>
    <w:p w:rsidR="000511F9" w:rsidRPr="004A15B4" w:rsidRDefault="000511F9" w:rsidP="004A15B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O pravidlech bezpečného chování jsou děti učitelkami poučovány vždy na začátku roku a při přípravě jednotlivých akcí (na příklad zacházení s předměty, hračkami, nářadím k výtvarným pracím, při pobytu venku, chování na ulici a v dopravě, podle zvláštních pravidel k tomu účelu zpracovaných.).</w:t>
      </w:r>
    </w:p>
    <w:p w:rsidR="000511F9" w:rsidRPr="004A15B4" w:rsidRDefault="000511F9" w:rsidP="0095794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        Děti jsou seznamovány s bezpečnostními pravidly p</w:t>
      </w:r>
      <w:r>
        <w:rPr>
          <w:rFonts w:ascii="Times New Roman" w:hAnsi="Times New Roman"/>
          <w:sz w:val="24"/>
          <w:szCs w:val="24"/>
          <w:lang w:eastAsia="cs-CZ"/>
        </w:rPr>
        <w:t xml:space="preserve">í </w:t>
      </w:r>
      <w:r w:rsidRPr="004A15B4">
        <w:rPr>
          <w:rFonts w:ascii="Times New Roman" w:hAnsi="Times New Roman"/>
          <w:sz w:val="24"/>
          <w:szCs w:val="24"/>
          <w:lang w:eastAsia="cs-CZ"/>
        </w:rPr>
        <w:t>učitelkou na třídě a vždy, pokud je třeba.</w:t>
      </w:r>
    </w:p>
    <w:p w:rsidR="000511F9" w:rsidRPr="004A15B4" w:rsidRDefault="000511F9" w:rsidP="004A15B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Při úrazu dítěte jsou všichni zaměstnanci povinni poskytnout pomoc. V případě potřeby přivolají pomoc, nebo zajistí převoz a doprovod k lékařskému ošetření. Zároveň jsou povinni ihned informo</w:t>
      </w:r>
      <w:r>
        <w:rPr>
          <w:rFonts w:ascii="Times New Roman" w:hAnsi="Times New Roman"/>
          <w:sz w:val="24"/>
          <w:szCs w:val="24"/>
          <w:lang w:eastAsia="cs-CZ"/>
        </w:rPr>
        <w:t>vat ředitele</w:t>
      </w:r>
      <w:r w:rsidRPr="004A15B4">
        <w:rPr>
          <w:rFonts w:ascii="Times New Roman" w:hAnsi="Times New Roman"/>
          <w:sz w:val="24"/>
          <w:szCs w:val="24"/>
          <w:lang w:eastAsia="cs-CZ"/>
        </w:rPr>
        <w:t xml:space="preserve"> školy a zákonného zástupce dítěte. Každý úraz i drobný</w:t>
      </w:r>
      <w:r>
        <w:rPr>
          <w:rFonts w:ascii="Times New Roman" w:hAnsi="Times New Roman"/>
          <w:sz w:val="24"/>
          <w:szCs w:val="24"/>
          <w:lang w:eastAsia="cs-CZ"/>
        </w:rPr>
        <w:t>, musí být zaznamenán</w:t>
      </w:r>
      <w:r w:rsidRPr="004A15B4">
        <w:rPr>
          <w:rFonts w:ascii="Times New Roman" w:hAnsi="Times New Roman"/>
          <w:sz w:val="24"/>
          <w:szCs w:val="24"/>
          <w:lang w:eastAsia="cs-CZ"/>
        </w:rPr>
        <w:t xml:space="preserve"> do knihy úrazů. Záznam o školním úrazu podle vyhlášky č. 64/2005 Sb.v platném znění vyhotovuje škola v případě, že v jeho důsledku vznikla nepřítomnost dítěte na výchovném a vzdělávacím procesu. Na žádost zákonného zástupce je ředitel povinen sepsat záznam vždy, je-li o to požádán i tehdy, jestliže úrazem nebyla zapříčiněna nepřítomnost dítěte ve škole.</w:t>
      </w:r>
    </w:p>
    <w:p w:rsidR="000511F9" w:rsidRPr="004A15B4" w:rsidRDefault="000511F9" w:rsidP="004A15B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Předat dítě pověřené osobě lze jen na základě písemného pověření vystaveného  zákonný</w:t>
      </w:r>
      <w:r>
        <w:rPr>
          <w:rFonts w:ascii="Times New Roman" w:hAnsi="Times New Roman"/>
          <w:sz w:val="24"/>
          <w:szCs w:val="24"/>
          <w:lang w:eastAsia="cs-CZ"/>
        </w:rPr>
        <w:t>m zástupcem dítěte. § 5 odst.1,</w:t>
      </w:r>
      <w:r w:rsidRPr="004A15B4">
        <w:rPr>
          <w:rFonts w:ascii="Times New Roman" w:hAnsi="Times New Roman"/>
          <w:sz w:val="24"/>
          <w:szCs w:val="24"/>
          <w:lang w:eastAsia="cs-CZ"/>
        </w:rPr>
        <w:t>Vyhlášky č. 14/2005 Sb. o předškolním vzdělávání, ve znění pozdějších předpisů</w:t>
      </w:r>
    </w:p>
    <w:p w:rsidR="000511F9" w:rsidRPr="004A15B4" w:rsidRDefault="000511F9" w:rsidP="004A15B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V případě, že dítě není po hodině ukončení s</w:t>
      </w:r>
      <w:r>
        <w:rPr>
          <w:rFonts w:ascii="Times New Roman" w:hAnsi="Times New Roman"/>
          <w:sz w:val="24"/>
          <w:szCs w:val="24"/>
          <w:lang w:eastAsia="cs-CZ"/>
        </w:rPr>
        <w:t>tanovené doby činnosti školy (15</w:t>
      </w:r>
      <w:r w:rsidRPr="004A15B4">
        <w:rPr>
          <w:rFonts w:ascii="Times New Roman" w:hAnsi="Times New Roman"/>
          <w:sz w:val="24"/>
          <w:szCs w:val="24"/>
          <w:lang w:eastAsia="cs-CZ"/>
        </w:rPr>
        <w:t>,</w:t>
      </w:r>
      <w:r>
        <w:rPr>
          <w:rFonts w:ascii="Times New Roman" w:hAnsi="Times New Roman"/>
          <w:sz w:val="24"/>
          <w:szCs w:val="24"/>
          <w:lang w:eastAsia="cs-CZ"/>
        </w:rPr>
        <w:t>45</w:t>
      </w:r>
      <w:r w:rsidRPr="004A15B4">
        <w:rPr>
          <w:rFonts w:ascii="Times New Roman" w:hAnsi="Times New Roman"/>
          <w:sz w:val="24"/>
          <w:szCs w:val="24"/>
          <w:lang w:eastAsia="cs-CZ"/>
        </w:rPr>
        <w:t>) včas převzato rodiči, odpovídá ze jeho bezpečnost i nadále učitelka. Řídí se doporučeným postupem MŠMT, který je podle § 15 zákona č. 359/1999 Sb. o sociálně právní ochraně dětí,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4A15B4">
        <w:rPr>
          <w:rFonts w:ascii="Times New Roman" w:hAnsi="Times New Roman"/>
          <w:sz w:val="24"/>
          <w:szCs w:val="24"/>
          <w:lang w:eastAsia="cs-CZ"/>
        </w:rPr>
        <w:t xml:space="preserve">ve znění pozdějších předpisů, povinen zajistit dítěti neodkladnou péči.  Pokusí se telefonicky rodiče kontaktovat. Při neúspěšném pokusu kontaktu, </w:t>
      </w:r>
      <w:r>
        <w:rPr>
          <w:rFonts w:ascii="Times New Roman" w:hAnsi="Times New Roman"/>
          <w:sz w:val="24"/>
          <w:szCs w:val="24"/>
          <w:lang w:eastAsia="cs-CZ"/>
        </w:rPr>
        <w:t xml:space="preserve">se obrátí na Městskou  policii ((156), nebo na Polici ČR </w:t>
      </w:r>
      <w:r w:rsidRPr="004A15B4">
        <w:rPr>
          <w:rFonts w:ascii="Times New Roman" w:hAnsi="Times New Roman"/>
          <w:sz w:val="24"/>
          <w:szCs w:val="24"/>
          <w:lang w:eastAsia="cs-CZ"/>
        </w:rPr>
        <w:t>( 155)  podle § 43 zákona č. 283/1991 Sb., o Policii České republiky, ve znění pozdějších předpisů, má každý právo obrátit se na policistu a policejní útvary se žádostí o pomoc, nebo odboru  sociálně právní ochrany dětí s výzvou k převzetí péče o dítě.</w:t>
      </w:r>
    </w:p>
    <w:p w:rsidR="000511F9" w:rsidRPr="004A15B4" w:rsidRDefault="000511F9" w:rsidP="004A15B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  </w:t>
      </w:r>
      <w:r w:rsidRPr="004A15B4">
        <w:rPr>
          <w:rFonts w:ascii="Times New Roman" w:hAnsi="Times New Roman"/>
          <w:sz w:val="24"/>
          <w:szCs w:val="24"/>
          <w:lang w:eastAsia="cs-CZ"/>
        </w:rPr>
        <w:t>                                                                    </w:t>
      </w:r>
    </w:p>
    <w:p w:rsidR="000511F9" w:rsidRPr="004A15B4" w:rsidRDefault="000511F9" w:rsidP="004A15B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957946">
        <w:rPr>
          <w:rFonts w:ascii="Times New Roman" w:hAnsi="Times New Roman"/>
          <w:b/>
          <w:bCs/>
          <w:sz w:val="24"/>
          <w:szCs w:val="24"/>
          <w:lang w:eastAsia="cs-CZ"/>
        </w:rPr>
        <w:t>Článek 3</w:t>
      </w:r>
    </w:p>
    <w:p w:rsidR="000511F9" w:rsidRPr="004A15B4" w:rsidRDefault="000511F9" w:rsidP="004A15B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1. Provozní doba mateř</w:t>
      </w:r>
      <w:r>
        <w:rPr>
          <w:rFonts w:ascii="Times New Roman" w:hAnsi="Times New Roman"/>
          <w:sz w:val="24"/>
          <w:szCs w:val="24"/>
          <w:lang w:eastAsia="cs-CZ"/>
        </w:rPr>
        <w:t xml:space="preserve">ské školy je od 06,00 hod. do 15,45 hodin. Po dohodě s ředitelem </w:t>
      </w:r>
      <w:r w:rsidRPr="004A15B4">
        <w:rPr>
          <w:rFonts w:ascii="Times New Roman" w:hAnsi="Times New Roman"/>
          <w:sz w:val="24"/>
          <w:szCs w:val="24"/>
          <w:lang w:eastAsia="cs-CZ"/>
        </w:rPr>
        <w:t>školy lze provozní dobu individuálně upravit podle potřeb rodičů. I když se mateřská škola snaží vytvářet dětem co nejlepší podmínky, hlavní těžiště výchovy dítěte zůstává v rodině. </w:t>
      </w:r>
    </w:p>
    <w:p w:rsidR="000511F9" w:rsidRPr="004A15B4" w:rsidRDefault="000511F9" w:rsidP="004A15B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Rodiče (zákonný zástupce) nebo jimi písemně pověřená osoba jsou povinni dítě předat v době jimi dohod</w:t>
      </w:r>
      <w:r>
        <w:rPr>
          <w:rFonts w:ascii="Times New Roman" w:hAnsi="Times New Roman"/>
          <w:sz w:val="24"/>
          <w:szCs w:val="24"/>
          <w:lang w:eastAsia="cs-CZ"/>
        </w:rPr>
        <w:t>nuté, včas vyzvednout (tj. do 15,45</w:t>
      </w:r>
      <w:r w:rsidRPr="004A15B4">
        <w:rPr>
          <w:rFonts w:ascii="Times New Roman" w:hAnsi="Times New Roman"/>
          <w:sz w:val="24"/>
          <w:szCs w:val="24"/>
          <w:lang w:eastAsia="cs-CZ"/>
        </w:rPr>
        <w:t xml:space="preserve">h) 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:rsidR="000511F9" w:rsidRPr="004A15B4" w:rsidRDefault="000511F9" w:rsidP="004A15B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 </w:t>
      </w:r>
      <w:r w:rsidRPr="004A15B4">
        <w:rPr>
          <w:rFonts w:ascii="Times New Roman" w:hAnsi="Times New Roman"/>
          <w:sz w:val="24"/>
          <w:szCs w:val="24"/>
          <w:lang w:eastAsia="cs-CZ"/>
        </w:rPr>
        <w:t>Příchod dětí k pobytu ve škol</w:t>
      </w:r>
      <w:r>
        <w:rPr>
          <w:rFonts w:ascii="Times New Roman" w:hAnsi="Times New Roman"/>
          <w:sz w:val="24"/>
          <w:szCs w:val="24"/>
          <w:lang w:eastAsia="cs-CZ"/>
        </w:rPr>
        <w:t>c</w:t>
      </w:r>
      <w:r w:rsidRPr="004A15B4">
        <w:rPr>
          <w:rFonts w:ascii="Times New Roman" w:hAnsi="Times New Roman"/>
          <w:sz w:val="24"/>
          <w:szCs w:val="24"/>
          <w:lang w:eastAsia="cs-CZ"/>
        </w:rPr>
        <w:t>e je stanoven od 06,00 hodin. Děti se scházejí v</w:t>
      </w:r>
      <w:r>
        <w:rPr>
          <w:rFonts w:ascii="Times New Roman" w:hAnsi="Times New Roman"/>
          <w:sz w:val="24"/>
          <w:szCs w:val="24"/>
          <w:lang w:eastAsia="cs-CZ"/>
        </w:rPr>
        <w:t> herně, případně v jiných místnostech tomu určené.</w:t>
      </w:r>
      <w:r w:rsidRPr="004A15B4">
        <w:rPr>
          <w:rFonts w:ascii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4A15B4">
        <w:rPr>
          <w:rFonts w:ascii="Times New Roman" w:hAnsi="Times New Roman"/>
          <w:sz w:val="24"/>
          <w:szCs w:val="24"/>
          <w:lang w:eastAsia="cs-CZ"/>
        </w:rPr>
        <w:t xml:space="preserve">      </w:t>
      </w:r>
    </w:p>
    <w:p w:rsidR="000511F9" w:rsidRPr="004A15B4" w:rsidRDefault="000511F9" w:rsidP="004A15B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 xml:space="preserve">V poledne odcházejí </w:t>
      </w:r>
      <w:r>
        <w:rPr>
          <w:rFonts w:ascii="Times New Roman" w:hAnsi="Times New Roman"/>
          <w:sz w:val="24"/>
          <w:szCs w:val="24"/>
          <w:lang w:eastAsia="cs-CZ"/>
        </w:rPr>
        <w:t>děti zpravidla ve 11,30 – 12</w:t>
      </w:r>
      <w:r w:rsidRPr="004A15B4">
        <w:rPr>
          <w:rFonts w:ascii="Times New Roman" w:hAnsi="Times New Roman"/>
          <w:sz w:val="24"/>
          <w:szCs w:val="24"/>
          <w:lang w:eastAsia="cs-CZ"/>
        </w:rPr>
        <w:t>,00 hod.. Pozdější příchod, nebo omluvení nepřítomnosti oznámí zákonný zástupce (rodiče) škole do 08,00 hod. téhož dne, nebo den předcházející. Rodiče jsou povinni v jinou než obvyklou dobu příc</w:t>
      </w:r>
      <w:r>
        <w:rPr>
          <w:rFonts w:ascii="Times New Roman" w:hAnsi="Times New Roman"/>
          <w:sz w:val="24"/>
          <w:szCs w:val="24"/>
          <w:lang w:eastAsia="cs-CZ"/>
        </w:rPr>
        <w:t>hodu dítě dovést a předat pí</w:t>
      </w:r>
      <w:r w:rsidRPr="004A15B4">
        <w:rPr>
          <w:rFonts w:ascii="Times New Roman" w:hAnsi="Times New Roman"/>
          <w:sz w:val="24"/>
          <w:szCs w:val="24"/>
          <w:lang w:eastAsia="cs-CZ"/>
        </w:rPr>
        <w:t xml:space="preserve"> učitelce.</w:t>
      </w:r>
    </w:p>
    <w:p w:rsidR="000511F9" w:rsidRPr="004A15B4" w:rsidRDefault="000511F9" w:rsidP="004A15B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Odchody dětí ze škol</w:t>
      </w:r>
      <w:r>
        <w:rPr>
          <w:rFonts w:ascii="Times New Roman" w:hAnsi="Times New Roman"/>
          <w:sz w:val="24"/>
          <w:szCs w:val="24"/>
          <w:lang w:eastAsia="cs-CZ"/>
        </w:rPr>
        <w:t>k</w:t>
      </w:r>
      <w:r w:rsidRPr="004A15B4">
        <w:rPr>
          <w:rFonts w:ascii="Times New Roman" w:hAnsi="Times New Roman"/>
          <w:sz w:val="24"/>
          <w:szCs w:val="24"/>
          <w:lang w:eastAsia="cs-CZ"/>
        </w:rPr>
        <w:t>y, jso</w:t>
      </w:r>
      <w:r>
        <w:rPr>
          <w:rFonts w:ascii="Times New Roman" w:hAnsi="Times New Roman"/>
          <w:sz w:val="24"/>
          <w:szCs w:val="24"/>
          <w:lang w:eastAsia="cs-CZ"/>
        </w:rPr>
        <w:t>u organizovány zpravidla od 14,0</w:t>
      </w:r>
      <w:r w:rsidRPr="004A15B4">
        <w:rPr>
          <w:rFonts w:ascii="Times New Roman" w:hAnsi="Times New Roman"/>
          <w:sz w:val="24"/>
          <w:szCs w:val="24"/>
          <w:lang w:eastAsia="cs-CZ"/>
        </w:rPr>
        <w:t>0 hod. ze tříd</w:t>
      </w:r>
      <w:r>
        <w:rPr>
          <w:rFonts w:ascii="Times New Roman" w:hAnsi="Times New Roman"/>
          <w:sz w:val="24"/>
          <w:szCs w:val="24"/>
          <w:lang w:eastAsia="cs-CZ"/>
        </w:rPr>
        <w:t xml:space="preserve">y, nebo ze školní zahrady, </w:t>
      </w:r>
      <w:r w:rsidRPr="004A15B4">
        <w:rPr>
          <w:rFonts w:ascii="Times New Roman" w:hAnsi="Times New Roman"/>
          <w:sz w:val="24"/>
          <w:szCs w:val="24"/>
          <w:lang w:eastAsia="cs-CZ"/>
        </w:rPr>
        <w:t>obdobně jako při ranním přejímání dětí. Učitelky předávají děti zákonným zástupcům, nebo osobám, jimi písemně pověřeným (odst. 1  § 5 vyhl. MŠMT č. 14/2005 Sb., ve znění pozdějších předpisů). V případě nevyzvednutí dítěte po ukončení pracovní doby postupují učitelky podle pokynů článku II.</w:t>
      </w:r>
    </w:p>
    <w:p w:rsidR="000511F9" w:rsidRPr="004A15B4" w:rsidRDefault="000511F9" w:rsidP="004A15B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 xml:space="preserve">2. Provoz mateřské školy je zpravidla přerušen po dobu </w:t>
      </w:r>
      <w:r>
        <w:rPr>
          <w:rFonts w:ascii="Times New Roman" w:hAnsi="Times New Roman"/>
          <w:sz w:val="24"/>
          <w:szCs w:val="24"/>
          <w:lang w:eastAsia="cs-CZ"/>
        </w:rPr>
        <w:t xml:space="preserve">6 týdnů v měsících (červenec a </w:t>
      </w:r>
      <w:r w:rsidRPr="004A15B4">
        <w:rPr>
          <w:rFonts w:ascii="Times New Roman" w:hAnsi="Times New Roman"/>
          <w:sz w:val="24"/>
          <w:szCs w:val="24"/>
          <w:lang w:eastAsia="cs-CZ"/>
        </w:rPr>
        <w:t xml:space="preserve">  srpen). Podle dohody se zřizovatelem, může být ze závažných důvodů přerušen i v průběhu školního roku z důvodů technologických, zdravotních, v době kalamitních situací. Informaci o tako</w:t>
      </w:r>
      <w:r>
        <w:rPr>
          <w:rFonts w:ascii="Times New Roman" w:hAnsi="Times New Roman"/>
          <w:sz w:val="24"/>
          <w:szCs w:val="24"/>
          <w:lang w:eastAsia="cs-CZ"/>
        </w:rPr>
        <w:t>vém postupu zveřejní ředitel</w:t>
      </w:r>
      <w:r w:rsidRPr="004A15B4">
        <w:rPr>
          <w:rFonts w:ascii="Times New Roman" w:hAnsi="Times New Roman"/>
          <w:sz w:val="24"/>
          <w:szCs w:val="24"/>
          <w:lang w:eastAsia="cs-CZ"/>
        </w:rPr>
        <w:t xml:space="preserve"> neprodleně potom, co o omezení provozu rozhodne. Plánované přerušení oznámí 2 měsíce předem.</w:t>
      </w:r>
    </w:p>
    <w:p w:rsidR="000511F9" w:rsidRPr="004A15B4" w:rsidRDefault="000511F9" w:rsidP="004A15B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 </w:t>
      </w:r>
    </w:p>
    <w:p w:rsidR="000511F9" w:rsidRPr="004A15B4" w:rsidRDefault="000511F9" w:rsidP="004A15B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3. Režim dne může být upraven</w:t>
      </w:r>
      <w:r w:rsidRPr="004A15B4">
        <w:rPr>
          <w:rFonts w:ascii="Times New Roman" w:hAnsi="Times New Roman"/>
          <w:sz w:val="24"/>
          <w:szCs w:val="24"/>
          <w:lang w:eastAsia="cs-CZ"/>
        </w:rPr>
        <w:t>, podle programu a aktuálních potřeb dětí.</w:t>
      </w:r>
    </w:p>
    <w:p w:rsidR="000511F9" w:rsidRPr="004A15B4" w:rsidRDefault="000511F9" w:rsidP="004A15B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Od příchodu dětí do MŠ  probíhají individuelní a společné činnosti dětí, podle zájmu. Při tom je dbáno na soukromí dětí, pokud projeví potřebu samostatné práce, nebo pobytu v klidovém prostředí mimo společné akce, je jim to umožněno. Dětem v období adaptace je umožněn individuální režim. </w:t>
      </w:r>
    </w:p>
    <w:p w:rsidR="000511F9" w:rsidRPr="004A15B4" w:rsidRDefault="000511F9" w:rsidP="004A15B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Didakticky cílené činnosti řízené učitelem probíhají v průběhu celého dne, vycházejí ze zájmu a potřeb dětí, vyváženým poměrem individuelních potřeb. Pobyt venku je přizpůsoben podle počasí cca 2hodiny. V zimě je pobyt omezen při nepřízni počasí (vítr, mlha, znečištěné ovzduší, nebo teploty pod – 10stupňů C.) V letních měsících se aktivity přesouvají ven s využitím zahrady a vycházek v přírodě.</w:t>
      </w:r>
    </w:p>
    <w:p w:rsidR="000511F9" w:rsidRPr="004A15B4" w:rsidRDefault="000511F9" w:rsidP="004A15B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Po obědě je vymezena doba na odpočinek (spánek). Děti nejsou do spánku nuceny, jsou respektovány jejich biologick</w:t>
      </w:r>
      <w:r>
        <w:rPr>
          <w:rFonts w:ascii="Times New Roman" w:hAnsi="Times New Roman"/>
          <w:sz w:val="24"/>
          <w:szCs w:val="24"/>
          <w:lang w:eastAsia="cs-CZ"/>
        </w:rPr>
        <w:t xml:space="preserve">é potřeby. Mohou jen odpočívat. </w:t>
      </w:r>
      <w:r w:rsidRPr="004A15B4">
        <w:rPr>
          <w:rFonts w:ascii="Times New Roman" w:hAnsi="Times New Roman"/>
          <w:sz w:val="24"/>
          <w:szCs w:val="24"/>
          <w:lang w:eastAsia="cs-CZ"/>
        </w:rPr>
        <w:t>Odpočinek je součástí režimu dne. Učitelka respektuje individuelní potřeby dětí.</w:t>
      </w:r>
    </w:p>
    <w:p w:rsidR="000511F9" w:rsidRPr="004A15B4" w:rsidRDefault="000511F9" w:rsidP="004A15B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Stanovený základní režim může být upraven v případě, že to vyplývá ze školního rámcového programu, pořádání výletů, exkurzí, návštěv kulturních zařízení, besídek, dětských dnů a podobných akcí. Rámcový režim dne je postaven na stabilním časovém rozpětí jídel v tříhodinovém intervalu. Mezidobí, lze upravit podle individuelních potřeb a zájmů dětí.</w:t>
      </w:r>
    </w:p>
    <w:p w:rsidR="000511F9" w:rsidRPr="004A15B4" w:rsidRDefault="000511F9" w:rsidP="004A15B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 </w:t>
      </w:r>
    </w:p>
    <w:p w:rsidR="000511F9" w:rsidRPr="004A15B4" w:rsidRDefault="000511F9" w:rsidP="004A15B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957946">
        <w:rPr>
          <w:rFonts w:ascii="Times New Roman" w:hAnsi="Times New Roman"/>
          <w:b/>
          <w:bCs/>
          <w:sz w:val="24"/>
          <w:szCs w:val="24"/>
          <w:lang w:eastAsia="cs-CZ"/>
        </w:rPr>
        <w:t>Článek 4</w:t>
      </w:r>
    </w:p>
    <w:p w:rsidR="000511F9" w:rsidRPr="004A15B4" w:rsidRDefault="000511F9" w:rsidP="004A15B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Ředitelka školy může po předchozím písemném upozornění zákonnému zástupci dítěte rozhodnout o ukončení předškolního vzdělávání, podle § 35 školského zákona, jestliže:</w:t>
      </w:r>
    </w:p>
    <w:p w:rsidR="000511F9" w:rsidRPr="004A15B4" w:rsidRDefault="000511F9" w:rsidP="004A15B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se dítě bez omluvy zákonného zástupce nepřetržitě nezúčastní předškolního vzdělávání po dobu delší než 2 týdny,</w:t>
      </w:r>
    </w:p>
    <w:p w:rsidR="000511F9" w:rsidRPr="004A15B4" w:rsidRDefault="000511F9" w:rsidP="004A15B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zákonný zástupce opakovaně závažným způsobem narušuje provoz mateřské školy,</w:t>
      </w:r>
    </w:p>
    <w:p w:rsidR="000511F9" w:rsidRPr="004A15B4" w:rsidRDefault="000511F9" w:rsidP="004A15B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ukončení doporučí lékař v průběhu zkušebního pobytu, nebo je doporučí poradenské školské zařízení,</w:t>
      </w:r>
    </w:p>
    <w:p w:rsidR="000511F9" w:rsidRPr="004A15B4" w:rsidRDefault="000511F9" w:rsidP="004A15B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 xml:space="preserve">zákonný zástupce opakovaně neuhradí úplatu za předškolní vzdělávání či stravné ve stanoveném </w:t>
      </w:r>
      <w:r>
        <w:rPr>
          <w:rFonts w:ascii="Times New Roman" w:hAnsi="Times New Roman"/>
          <w:sz w:val="24"/>
          <w:szCs w:val="24"/>
          <w:lang w:eastAsia="cs-CZ"/>
        </w:rPr>
        <w:t>termínu a nedohodne s ředitelem</w:t>
      </w:r>
      <w:r w:rsidRPr="004A15B4">
        <w:rPr>
          <w:rFonts w:ascii="Times New Roman" w:hAnsi="Times New Roman"/>
          <w:sz w:val="24"/>
          <w:szCs w:val="24"/>
          <w:lang w:eastAsia="cs-CZ"/>
        </w:rPr>
        <w:t xml:space="preserve"> náhradní termín platby (§123, nebo § 35 školského zákona)</w:t>
      </w:r>
    </w:p>
    <w:p w:rsidR="000511F9" w:rsidRPr="004A15B4" w:rsidRDefault="000511F9" w:rsidP="004A15B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Další možnost ukončení docházky</w:t>
      </w:r>
    </w:p>
    <w:p w:rsidR="000511F9" w:rsidRPr="004A15B4" w:rsidRDefault="000511F9" w:rsidP="004A15B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pokud o to požádá</w:t>
      </w:r>
      <w:r>
        <w:rPr>
          <w:rFonts w:ascii="Times New Roman" w:hAnsi="Times New Roman"/>
          <w:sz w:val="24"/>
          <w:szCs w:val="24"/>
          <w:lang w:eastAsia="cs-CZ"/>
        </w:rPr>
        <w:t xml:space="preserve"> sám zákonný zástupce a uzavře s</w:t>
      </w:r>
      <w:r w:rsidRPr="004A15B4">
        <w:rPr>
          <w:rFonts w:ascii="Times New Roman" w:hAnsi="Times New Roman"/>
          <w:sz w:val="24"/>
          <w:szCs w:val="24"/>
          <w:lang w:eastAsia="cs-CZ"/>
        </w:rPr>
        <w:t>e školou písemnou dohodu o ukončení předškolního vzdělávání a vzájemné vyrovnání pohledávek (nedoplatky, vrácení přeplatků)</w:t>
      </w:r>
    </w:p>
    <w:p w:rsidR="000511F9" w:rsidRPr="004A15B4" w:rsidRDefault="000511F9" w:rsidP="004A15B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 </w:t>
      </w:r>
    </w:p>
    <w:p w:rsidR="000511F9" w:rsidRPr="004A15B4" w:rsidRDefault="000511F9" w:rsidP="004A15B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957946">
        <w:rPr>
          <w:rFonts w:ascii="Times New Roman" w:hAnsi="Times New Roman"/>
          <w:b/>
          <w:bCs/>
          <w:sz w:val="24"/>
          <w:szCs w:val="24"/>
          <w:lang w:eastAsia="cs-CZ"/>
        </w:rPr>
        <w:t>Článek 5</w:t>
      </w:r>
    </w:p>
    <w:p w:rsidR="000511F9" w:rsidRPr="004A15B4" w:rsidRDefault="000511F9" w:rsidP="004A15B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 xml:space="preserve">1.   Stravování. Při </w:t>
      </w:r>
      <w:r>
        <w:rPr>
          <w:rFonts w:ascii="Times New Roman" w:hAnsi="Times New Roman"/>
          <w:sz w:val="24"/>
          <w:szCs w:val="24"/>
          <w:lang w:eastAsia="cs-CZ"/>
        </w:rPr>
        <w:t>přijetí dítěte stanoví ředitel (vedoucí učitelky)</w:t>
      </w:r>
      <w:r w:rsidRPr="004A15B4">
        <w:rPr>
          <w:rFonts w:ascii="Times New Roman" w:hAnsi="Times New Roman"/>
          <w:sz w:val="24"/>
          <w:szCs w:val="24"/>
          <w:lang w:eastAsia="cs-CZ"/>
        </w:rPr>
        <w:t xml:space="preserve"> mateřské školy po dohodě se zákonným zástupcem způsob a rozsah stravování, aby byl splněn požadavek, že dítě se stravuje vždy, je-li v době podávání jídla přítomno ve škole.</w:t>
      </w:r>
    </w:p>
    <w:p w:rsidR="000511F9" w:rsidRPr="004A15B4" w:rsidRDefault="000511F9" w:rsidP="004A15B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 xml:space="preserve">Platba stravného. Platí se zálohově. Stravné jsou </w:t>
      </w:r>
      <w:r>
        <w:rPr>
          <w:rFonts w:ascii="Times New Roman" w:hAnsi="Times New Roman"/>
          <w:sz w:val="24"/>
          <w:szCs w:val="24"/>
          <w:lang w:eastAsia="cs-CZ"/>
        </w:rPr>
        <w:t>rodiče povinni uhradit vždy do 20</w:t>
      </w:r>
      <w:r w:rsidRPr="004A15B4">
        <w:rPr>
          <w:rFonts w:ascii="Times New Roman" w:hAnsi="Times New Roman"/>
          <w:sz w:val="24"/>
          <w:szCs w:val="24"/>
          <w:lang w:eastAsia="cs-CZ"/>
        </w:rPr>
        <w:t>. dne příslušného kalendářn</w:t>
      </w:r>
      <w:r>
        <w:rPr>
          <w:rFonts w:ascii="Times New Roman" w:hAnsi="Times New Roman"/>
          <w:sz w:val="24"/>
          <w:szCs w:val="24"/>
          <w:lang w:eastAsia="cs-CZ"/>
        </w:rPr>
        <w:t>ího měsíce osobně v MŠ</w:t>
      </w:r>
      <w:r w:rsidRPr="004A15B4">
        <w:rPr>
          <w:rFonts w:ascii="Times New Roman" w:hAnsi="Times New Roman"/>
          <w:sz w:val="24"/>
          <w:szCs w:val="24"/>
          <w:lang w:eastAsia="cs-CZ"/>
        </w:rPr>
        <w:t>. Na žádost rodičů, může být způsob a termín platby upřesněn.</w:t>
      </w:r>
    </w:p>
    <w:p w:rsidR="000511F9" w:rsidRPr="004A15B4" w:rsidRDefault="000511F9" w:rsidP="004A15B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Případná nepřítomnost a odhláška se stravování se pod</w:t>
      </w:r>
      <w:r>
        <w:rPr>
          <w:rFonts w:ascii="Times New Roman" w:hAnsi="Times New Roman"/>
          <w:sz w:val="24"/>
          <w:szCs w:val="24"/>
          <w:lang w:eastAsia="cs-CZ"/>
        </w:rPr>
        <w:t>ává den předem, nejpozději do 11,3</w:t>
      </w:r>
      <w:r w:rsidRPr="004A15B4">
        <w:rPr>
          <w:rFonts w:ascii="Times New Roman" w:hAnsi="Times New Roman"/>
          <w:sz w:val="24"/>
          <w:szCs w:val="24"/>
          <w:lang w:eastAsia="cs-CZ"/>
        </w:rPr>
        <w:t>0 hod. Omlu</w:t>
      </w:r>
      <w:r>
        <w:rPr>
          <w:rFonts w:ascii="Times New Roman" w:hAnsi="Times New Roman"/>
          <w:sz w:val="24"/>
          <w:szCs w:val="24"/>
          <w:lang w:eastAsia="cs-CZ"/>
        </w:rPr>
        <w:t>vit dítě a odhlášení ze stravová</w:t>
      </w:r>
      <w:r w:rsidRPr="004A15B4">
        <w:rPr>
          <w:rFonts w:ascii="Times New Roman" w:hAnsi="Times New Roman"/>
          <w:sz w:val="24"/>
          <w:szCs w:val="24"/>
          <w:lang w:eastAsia="cs-CZ"/>
        </w:rPr>
        <w:t>ní lze osobně, nebo telefonicky. Za případné opomenutí a neodhlášení v určené době, se částka za stravné hradí v plné výši.</w:t>
      </w:r>
    </w:p>
    <w:p w:rsidR="000511F9" w:rsidRPr="004A15B4" w:rsidRDefault="000511F9" w:rsidP="004A15B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2. Úplata za předškolní vzdělávání</w:t>
      </w:r>
    </w:p>
    <w:p w:rsidR="000511F9" w:rsidRPr="004A15B4" w:rsidRDefault="000511F9" w:rsidP="004A15B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Úplata za předškolní vzdělávání je stanovena podle § 123 školského zákona a vyhlášky č. 14/200</w:t>
      </w:r>
      <w:r>
        <w:rPr>
          <w:rFonts w:ascii="Times New Roman" w:hAnsi="Times New Roman"/>
          <w:sz w:val="24"/>
          <w:szCs w:val="24"/>
          <w:lang w:eastAsia="cs-CZ"/>
        </w:rPr>
        <w:t>5 Sb. v platném znění. Částka za</w:t>
      </w:r>
      <w:r w:rsidRPr="004A15B4">
        <w:rPr>
          <w:rFonts w:ascii="Times New Roman" w:hAnsi="Times New Roman"/>
          <w:sz w:val="24"/>
          <w:szCs w:val="24"/>
          <w:lang w:eastAsia="cs-CZ"/>
        </w:rPr>
        <w:t xml:space="preserve"> jedno dítě v celodenní docházce je stanovena pro školní</w:t>
      </w:r>
      <w:r>
        <w:rPr>
          <w:rFonts w:ascii="Times New Roman" w:hAnsi="Times New Roman"/>
          <w:sz w:val="24"/>
          <w:szCs w:val="24"/>
          <w:lang w:eastAsia="cs-CZ"/>
        </w:rPr>
        <w:t xml:space="preserve"> rok. Částku stanovuje ředitel</w:t>
      </w:r>
      <w:r w:rsidRPr="004A15B4">
        <w:rPr>
          <w:rFonts w:ascii="Times New Roman" w:hAnsi="Times New Roman"/>
          <w:sz w:val="24"/>
          <w:szCs w:val="24"/>
          <w:lang w:eastAsia="cs-CZ"/>
        </w:rPr>
        <w:t xml:space="preserve"> na každý školní rok, podle předpisu „O úplatě za předškolní vzdělávání v mateřské škole“. Úplatu uhradí rodiče nejpozději </w:t>
      </w:r>
      <w:r>
        <w:rPr>
          <w:rFonts w:ascii="Times New Roman" w:hAnsi="Times New Roman"/>
          <w:sz w:val="24"/>
          <w:szCs w:val="24"/>
          <w:lang w:eastAsia="cs-CZ"/>
        </w:rPr>
        <w:t>do 20</w:t>
      </w:r>
      <w:r w:rsidRPr="004A15B4">
        <w:rPr>
          <w:rFonts w:ascii="Times New Roman" w:hAnsi="Times New Roman"/>
          <w:sz w:val="24"/>
          <w:szCs w:val="24"/>
          <w:lang w:eastAsia="cs-CZ"/>
        </w:rPr>
        <w:t xml:space="preserve">. dne </w:t>
      </w:r>
      <w:r>
        <w:rPr>
          <w:rFonts w:ascii="Times New Roman" w:hAnsi="Times New Roman"/>
          <w:sz w:val="24"/>
          <w:szCs w:val="24"/>
          <w:lang w:eastAsia="cs-CZ"/>
        </w:rPr>
        <w:t>příslušného kalendářního měsíce osobně v MŠ</w:t>
      </w:r>
      <w:r w:rsidRPr="004A15B4">
        <w:rPr>
          <w:rFonts w:ascii="Times New Roman" w:hAnsi="Times New Roman"/>
          <w:sz w:val="24"/>
          <w:szCs w:val="24"/>
          <w:lang w:eastAsia="cs-CZ"/>
        </w:rPr>
        <w:t xml:space="preserve">, </w:t>
      </w:r>
      <w:r>
        <w:rPr>
          <w:rFonts w:ascii="Times New Roman" w:hAnsi="Times New Roman"/>
          <w:sz w:val="24"/>
          <w:szCs w:val="24"/>
          <w:lang w:eastAsia="cs-CZ"/>
        </w:rPr>
        <w:t>nestanoví li ředitel</w:t>
      </w:r>
      <w:r w:rsidRPr="004A15B4">
        <w:rPr>
          <w:rFonts w:ascii="Times New Roman" w:hAnsi="Times New Roman"/>
          <w:sz w:val="24"/>
          <w:szCs w:val="24"/>
          <w:lang w:eastAsia="cs-CZ"/>
        </w:rPr>
        <w:t xml:space="preserve"> školy jinak. Na žádost rodičů, může být způsob a termín platby upřesněn.</w:t>
      </w:r>
    </w:p>
    <w:p w:rsidR="000511F9" w:rsidRPr="004A15B4" w:rsidRDefault="000511F9" w:rsidP="004A15B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:rsidR="000511F9" w:rsidRPr="004A15B4" w:rsidRDefault="000511F9" w:rsidP="004A15B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3</w:t>
      </w:r>
      <w:r w:rsidRPr="004A15B4">
        <w:rPr>
          <w:rFonts w:ascii="Times New Roman" w:hAnsi="Times New Roman"/>
          <w:sz w:val="24"/>
          <w:szCs w:val="24"/>
          <w:lang w:eastAsia="cs-CZ"/>
        </w:rPr>
        <w:t>. Rodiče žádáme, aby nedávali dětem do školy cenné předměty například zlaté řetízky a jiné, které mohou děti při hrách a tělovýchovných aktivitách ztratit nebo poškodit. Škola nenese odpovědnost za jejich ztrátu, poškození a případnou náhradu.</w:t>
      </w:r>
    </w:p>
    <w:p w:rsidR="000511F9" w:rsidRPr="004A15B4" w:rsidRDefault="000511F9" w:rsidP="004A15B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 </w:t>
      </w:r>
    </w:p>
    <w:p w:rsidR="000511F9" w:rsidRPr="004A15B4" w:rsidRDefault="000511F9" w:rsidP="004A15B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9C7655">
        <w:rPr>
          <w:rFonts w:ascii="Times New Roman" w:hAnsi="Times New Roman"/>
          <w:b/>
          <w:bCs/>
          <w:sz w:val="24"/>
          <w:szCs w:val="24"/>
          <w:lang w:eastAsia="cs-CZ"/>
        </w:rPr>
        <w:t>Článek 6</w:t>
      </w:r>
    </w:p>
    <w:p w:rsidR="000511F9" w:rsidRPr="004A15B4" w:rsidRDefault="000511F9" w:rsidP="004A15B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1. Základní práva (a povinnosti) zákonných zástupců:</w:t>
      </w:r>
    </w:p>
    <w:p w:rsidR="000511F9" w:rsidRPr="004A15B4" w:rsidRDefault="000511F9" w:rsidP="004A15B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 </w:t>
      </w:r>
    </w:p>
    <w:p w:rsidR="000511F9" w:rsidRPr="004A15B4" w:rsidRDefault="000511F9" w:rsidP="004A15B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 Zákonný zástupce dítěte (rodič, osvojitel, opatrovník a jimi písemně pověření zástupci), má právo:</w:t>
      </w:r>
    </w:p>
    <w:p w:rsidR="000511F9" w:rsidRPr="004A15B4" w:rsidRDefault="000511F9" w:rsidP="004A15B4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na svobodný přístup k informacím o průběhu výchovy a vzdělávání a výsledků dětí v předškolní vý</w:t>
      </w:r>
      <w:r>
        <w:rPr>
          <w:rFonts w:ascii="Times New Roman" w:hAnsi="Times New Roman"/>
          <w:sz w:val="24"/>
          <w:szCs w:val="24"/>
          <w:lang w:eastAsia="cs-CZ"/>
        </w:rPr>
        <w:t>chově a kdykoliv si vyžádat konz</w:t>
      </w:r>
      <w:r w:rsidRPr="004A15B4">
        <w:rPr>
          <w:rFonts w:ascii="Times New Roman" w:hAnsi="Times New Roman"/>
          <w:sz w:val="24"/>
          <w:szCs w:val="24"/>
          <w:lang w:eastAsia="cs-CZ"/>
        </w:rPr>
        <w:t>ul</w:t>
      </w:r>
      <w:r>
        <w:rPr>
          <w:rFonts w:ascii="Times New Roman" w:hAnsi="Times New Roman"/>
          <w:sz w:val="24"/>
          <w:szCs w:val="24"/>
          <w:lang w:eastAsia="cs-CZ"/>
        </w:rPr>
        <w:t>taci s pedagogem nebo s vedoucí učitelkou</w:t>
      </w:r>
      <w:r w:rsidRPr="004A15B4">
        <w:rPr>
          <w:rFonts w:ascii="Times New Roman" w:hAnsi="Times New Roman"/>
          <w:sz w:val="24"/>
          <w:szCs w:val="24"/>
          <w:lang w:eastAsia="cs-CZ"/>
        </w:rPr>
        <w:t xml:space="preserve"> po předchozí domluvě,</w:t>
      </w:r>
    </w:p>
    <w:p w:rsidR="000511F9" w:rsidRPr="004A15B4" w:rsidRDefault="000511F9" w:rsidP="004A15B4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vyjadřovat se ke všem rozhodnutím mateřské školy týkajícím se podstatných záležitostí výchovy a  vzdělávání vání dětí a spolurozhodovat při řešení problémů a při plánování programu školy,</w:t>
      </w:r>
    </w:p>
    <w:p w:rsidR="000511F9" w:rsidRPr="004A15B4" w:rsidRDefault="000511F9" w:rsidP="004A15B4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na poradenskou pomoc mateřské školy, nebo školského poradenského zařízení týkající se vzdělávání dětí a na diskrétnost informací týkajících se jejich osobního a rodinného života,</w:t>
      </w:r>
    </w:p>
    <w:p w:rsidR="000511F9" w:rsidRPr="004A15B4" w:rsidRDefault="000511F9" w:rsidP="009C7655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zákonní zástupci dětí mají právo se zúčastňovat třídních</w:t>
      </w:r>
      <w:r>
        <w:rPr>
          <w:rFonts w:ascii="Times New Roman" w:hAnsi="Times New Roman"/>
          <w:sz w:val="24"/>
          <w:szCs w:val="24"/>
          <w:lang w:eastAsia="cs-CZ"/>
        </w:rPr>
        <w:t xml:space="preserve"> schůzek, svolávaných vedoucí učitelkou a ředitelem</w:t>
      </w:r>
      <w:r w:rsidRPr="004A15B4">
        <w:rPr>
          <w:rFonts w:ascii="Times New Roman" w:hAnsi="Times New Roman"/>
          <w:sz w:val="24"/>
          <w:szCs w:val="24"/>
          <w:lang w:eastAsia="cs-CZ"/>
        </w:rPr>
        <w:t xml:space="preserve"> školy.</w:t>
      </w:r>
    </w:p>
    <w:p w:rsidR="000511F9" w:rsidRPr="004A15B4" w:rsidRDefault="000511F9" w:rsidP="004A15B4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s</w:t>
      </w:r>
      <w:r w:rsidRPr="004A15B4">
        <w:rPr>
          <w:rFonts w:ascii="Times New Roman" w:hAnsi="Times New Roman"/>
          <w:sz w:val="24"/>
          <w:szCs w:val="24"/>
          <w:lang w:eastAsia="cs-CZ"/>
        </w:rPr>
        <w:t xml:space="preserve"> pedagogickým pracovníkem vyk</w:t>
      </w:r>
      <w:r>
        <w:rPr>
          <w:rFonts w:ascii="Times New Roman" w:hAnsi="Times New Roman"/>
          <w:sz w:val="24"/>
          <w:szCs w:val="24"/>
          <w:lang w:eastAsia="cs-CZ"/>
        </w:rPr>
        <w:t xml:space="preserve">onávajícím pedagogickou činnost, </w:t>
      </w:r>
      <w:r w:rsidRPr="004A15B4">
        <w:rPr>
          <w:rFonts w:ascii="Times New Roman" w:hAnsi="Times New Roman"/>
          <w:sz w:val="24"/>
          <w:szCs w:val="24"/>
          <w:lang w:eastAsia="cs-CZ"/>
        </w:rPr>
        <w:t>mají možnost si vyžádat mimořádnou schůzku, konsultaci, či pohovor k otázkám výchovy a vzdělávání dítěte a projednat podstatné připomínky.</w:t>
      </w:r>
    </w:p>
    <w:p w:rsidR="000511F9" w:rsidRPr="004A15B4" w:rsidRDefault="000511F9" w:rsidP="004A15B4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Další formou i</w:t>
      </w:r>
      <w:r>
        <w:rPr>
          <w:rFonts w:ascii="Times New Roman" w:hAnsi="Times New Roman"/>
          <w:sz w:val="24"/>
          <w:szCs w:val="24"/>
          <w:lang w:eastAsia="cs-CZ"/>
        </w:rPr>
        <w:t>nformace jsou vývěsky v šatně MŠ</w:t>
      </w:r>
      <w:r w:rsidRPr="004A15B4">
        <w:rPr>
          <w:rFonts w:ascii="Times New Roman" w:hAnsi="Times New Roman"/>
          <w:sz w:val="24"/>
          <w:szCs w:val="24"/>
          <w:lang w:eastAsia="cs-CZ"/>
        </w:rPr>
        <w:t>.</w:t>
      </w:r>
    </w:p>
    <w:p w:rsidR="000511F9" w:rsidRPr="004A15B4" w:rsidRDefault="000511F9" w:rsidP="004A15B4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Opačně, ředitel nebo pedagogický pracovník</w:t>
      </w:r>
      <w:r w:rsidRPr="004A15B4">
        <w:rPr>
          <w:rFonts w:ascii="Times New Roman" w:hAnsi="Times New Roman"/>
          <w:sz w:val="24"/>
          <w:szCs w:val="24"/>
          <w:lang w:eastAsia="cs-CZ"/>
        </w:rPr>
        <w:t>, mohou vyzvat zákonného zástupce, aby se osobně dostavil k projednání závažných otázek týkajících se vzdělávání dítěte.</w:t>
      </w:r>
    </w:p>
    <w:p w:rsidR="000511F9" w:rsidRPr="004A15B4" w:rsidRDefault="000511F9" w:rsidP="004A15B4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Zákonný zástupce může pro přebírání dítěte pověřit jinou osobu (příbuzenského vztahu, staršího sourozence apod.) jen na základě písemné</w:t>
      </w:r>
      <w:r>
        <w:rPr>
          <w:rFonts w:ascii="Times New Roman" w:hAnsi="Times New Roman"/>
          <w:sz w:val="24"/>
          <w:szCs w:val="24"/>
          <w:lang w:eastAsia="cs-CZ"/>
        </w:rPr>
        <w:t>ho pověření předaného pedagogickým pracovníkům MŠ</w:t>
      </w:r>
      <w:r w:rsidRPr="004A15B4">
        <w:rPr>
          <w:rFonts w:ascii="Times New Roman" w:hAnsi="Times New Roman"/>
          <w:sz w:val="24"/>
          <w:szCs w:val="24"/>
          <w:lang w:eastAsia="cs-CZ"/>
        </w:rPr>
        <w:t>.    </w:t>
      </w:r>
    </w:p>
    <w:p w:rsidR="000511F9" w:rsidRPr="004A15B4" w:rsidRDefault="000511F9" w:rsidP="004A15B4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Zákonný zástupce dítěte má právo vznášet připomínky k práci školy a vzdělávání dětí. Tyto připomínky musí   mít své opodstatnění, musí být pravdivé a konkrétní. Nesmí obsahovat znaky vyhrožování, zastrašování  nebo osočování pedagogických pracovníků.</w:t>
      </w:r>
    </w:p>
    <w:p w:rsidR="000511F9" w:rsidRPr="004A15B4" w:rsidRDefault="000511F9" w:rsidP="004A15B4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Průběžné informace o akcích školy, jsou zveřejňovány na internetu, nástěnce v šatn</w:t>
      </w:r>
      <w:r>
        <w:rPr>
          <w:rFonts w:ascii="Times New Roman" w:hAnsi="Times New Roman"/>
          <w:sz w:val="24"/>
          <w:szCs w:val="24"/>
          <w:lang w:eastAsia="cs-CZ"/>
        </w:rPr>
        <w:t xml:space="preserve">ě dětí a prostřednictvím </w:t>
      </w:r>
      <w:r w:rsidRPr="004A15B4">
        <w:rPr>
          <w:rFonts w:ascii="Times New Roman" w:hAnsi="Times New Roman"/>
          <w:sz w:val="24"/>
          <w:szCs w:val="24"/>
          <w:lang w:eastAsia="cs-CZ"/>
        </w:rPr>
        <w:t>učitelek.</w:t>
      </w:r>
    </w:p>
    <w:p w:rsidR="000511F9" w:rsidRPr="004A15B4" w:rsidRDefault="000511F9" w:rsidP="004A15B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 </w:t>
      </w:r>
    </w:p>
    <w:p w:rsidR="000511F9" w:rsidRPr="004A15B4" w:rsidRDefault="000511F9" w:rsidP="004A15B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2. Zákonní zástupci dětí mají povinnost:</w:t>
      </w:r>
    </w:p>
    <w:p w:rsidR="000511F9" w:rsidRPr="004A15B4" w:rsidRDefault="000511F9" w:rsidP="004A15B4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Zajistit řádnou docházku přihlášeného dítěte. Při docházce dbát, aby dítě bylo vhodně upravené, bez výstředností v účesu a oblečení, respektovat vnitřní režim školy a školní řád.</w:t>
      </w:r>
    </w:p>
    <w:p w:rsidR="000511F9" w:rsidRPr="004A15B4" w:rsidRDefault="000511F9" w:rsidP="004A15B4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Spolupracovat se školou při vzdělávání dítěte, pečovat o dodržování osobní hygieny dítěte.</w:t>
      </w:r>
    </w:p>
    <w:p w:rsidR="000511F9" w:rsidRPr="004A15B4" w:rsidRDefault="000511F9" w:rsidP="004A15B4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Na vyzvání vedoucí učitelky</w:t>
      </w:r>
      <w:r w:rsidRPr="004A15B4">
        <w:rPr>
          <w:rFonts w:ascii="Times New Roman" w:hAnsi="Times New Roman"/>
          <w:sz w:val="24"/>
          <w:szCs w:val="24"/>
          <w:lang w:eastAsia="cs-CZ"/>
        </w:rPr>
        <w:t xml:space="preserve"> se osobně zúčastnit projednávání závažných otázek výchovy a vzdělávání.</w:t>
      </w:r>
    </w:p>
    <w:p w:rsidR="000511F9" w:rsidRPr="004A15B4" w:rsidRDefault="000511F9" w:rsidP="004A15B4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Informovat mateřskou školu o změně zdravotní způsobilosti, obtížích a jiných skutečnostech, které by mohly mít vliv na vzdělávání dítěte.</w:t>
      </w:r>
    </w:p>
    <w:p w:rsidR="000511F9" w:rsidRPr="004A15B4" w:rsidRDefault="000511F9" w:rsidP="004A15B4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Dokládat důvody nepřítomnosti na vzdělávání v souladu s podmínkami stanovenými školním řádem.</w:t>
      </w:r>
    </w:p>
    <w:p w:rsidR="000511F9" w:rsidRPr="004A15B4" w:rsidRDefault="000511F9" w:rsidP="004A15B4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Oznamovat škole změny údajů, které jsou uvedeny v evidenčním listu dítěte, nebo změny podstatné pro průběh vzdělávání a bezpečnost dítěte, na příklad osobní údaje, změny adresy, změny zdravotního stavu,  výskyt infekčního onemocnění dítěte, nebo výskytu infekce v rodině apod. Při tom má právo na diskrétnost a ochranu informací týkajících se osobního a rodinného života.</w:t>
      </w:r>
    </w:p>
    <w:p w:rsidR="000511F9" w:rsidRPr="004A15B4" w:rsidRDefault="000511F9" w:rsidP="004A15B4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Zákonní zástupci (rodiče) předávají děti do školy zdravé a bez příznaků zjevného onemocnění (kašel, kapénková infekce, průjem, zvracení, teplota). Škola má omezené možnosti izolace nemocných dětí. Bude-li zjištěno onemocnění v průběhu pobytu ve škole, budou rodiče vyzváni k jeho převzetí.</w:t>
      </w:r>
    </w:p>
    <w:p w:rsidR="000511F9" w:rsidRPr="004A15B4" w:rsidRDefault="000511F9" w:rsidP="004A15B4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 xml:space="preserve">  Pokud se v rodině vyskytne infekční onemocnění, je povinností rodičů to oznámit </w:t>
      </w:r>
      <w:r>
        <w:rPr>
          <w:rFonts w:ascii="Times New Roman" w:hAnsi="Times New Roman"/>
          <w:sz w:val="24"/>
          <w:szCs w:val="24"/>
          <w:lang w:eastAsia="cs-CZ"/>
        </w:rPr>
        <w:t>vedoucí učitelce případně řediteli, který</w:t>
      </w:r>
      <w:r w:rsidRPr="004A15B4">
        <w:rPr>
          <w:rFonts w:ascii="Times New Roman" w:hAnsi="Times New Roman"/>
          <w:sz w:val="24"/>
          <w:szCs w:val="24"/>
          <w:lang w:eastAsia="cs-CZ"/>
        </w:rPr>
        <w:t xml:space="preserve"> rozhodne o pobytu dítěte ve škole, nebo si k pobytu vyžádá nutný souhlas dětského lékaře.</w:t>
      </w:r>
    </w:p>
    <w:p w:rsidR="000511F9" w:rsidRPr="004A15B4" w:rsidRDefault="000511F9" w:rsidP="004A15B4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Dodržovat při vzájemném styku se zaměstnanci mateřské školy, s jinými dětmi docházejícími do mateřské školy a s ostatními  zákonnými zástupci dětí pravidla slušnosti a vzájemné ohleduplnosti.</w:t>
      </w:r>
    </w:p>
    <w:p w:rsidR="000511F9" w:rsidRPr="004A15B4" w:rsidRDefault="000511F9" w:rsidP="004A15B4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osobně předávat dítě pí </w:t>
      </w:r>
      <w:r w:rsidRPr="004A15B4">
        <w:rPr>
          <w:rFonts w:ascii="Times New Roman" w:hAnsi="Times New Roman"/>
          <w:sz w:val="24"/>
          <w:szCs w:val="24"/>
          <w:lang w:eastAsia="cs-CZ"/>
        </w:rPr>
        <w:t>učitelce, rovněž si je osobně vyzvednout,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4A15B4">
        <w:rPr>
          <w:rFonts w:ascii="Times New Roman" w:hAnsi="Times New Roman"/>
          <w:sz w:val="24"/>
          <w:szCs w:val="24"/>
          <w:lang w:eastAsia="cs-CZ"/>
        </w:rPr>
        <w:t>předat dítě jiné osobě lze pouze na základě písemného pověření vystaveného zákonným  zástupcem dítěte    </w:t>
      </w:r>
    </w:p>
    <w:p w:rsidR="000511F9" w:rsidRPr="004A15B4" w:rsidRDefault="000511F9" w:rsidP="004A15B4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zajistit, aby dítě docházelo řádně do mateřské školy, vždy   čistě, vhodně a přiměřeně počasí oblečené a obuté, nejlépe tak, aby se samo zvládlo oblékat, svlékat a obouvat a mohlo se v oblečení volně pohybovat, zajistit vhodné převlečení na pobyt venku a do třídy</w:t>
      </w:r>
    </w:p>
    <w:p w:rsidR="000511F9" w:rsidRPr="004A15B4" w:rsidRDefault="000511F9" w:rsidP="004A15B4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 Všechny věci dítěte potřebné k pobytu musí být označeny a podepsány pro případ záměny, nebo jejich zapomenutí dítětem.</w:t>
      </w:r>
    </w:p>
    <w:p w:rsidR="000511F9" w:rsidRPr="004A15B4" w:rsidRDefault="000511F9" w:rsidP="004A15B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Rodiče nesou část odpovědnosti za své dítě i v době kdy je ve škole. Odpovídají za to, co dítě do školy přináší, co má uloženo v šatních skříňkách (ostré předměty, zápalky, léky apod.) Odpovídají za vhodné oblečení a obutí a cennosti, které si dítě s sebou bere (šperky, hodinky, mobilní telefon, knížky, hračky),  které mohou být příčinou úrazu, nebo ztráty.</w:t>
      </w:r>
    </w:p>
    <w:p w:rsidR="000511F9" w:rsidRDefault="000511F9" w:rsidP="004A15B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:rsidR="000511F9" w:rsidRDefault="000511F9" w:rsidP="004A15B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0511F9" w:rsidRPr="004A15B4" w:rsidRDefault="000511F9" w:rsidP="004A15B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0511F9" w:rsidRPr="004A15B4" w:rsidRDefault="000511F9" w:rsidP="004A15B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3. Základní práva (a povinnosti) dětí v předškolním vzdělávání:</w:t>
      </w:r>
    </w:p>
    <w:p w:rsidR="000511F9" w:rsidRPr="004A15B4" w:rsidRDefault="000511F9" w:rsidP="004A15B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Každé přijaté dítě má právo na kvalitní předškolní vzdělání v rozsahu poskytovaném mateřskou školou v rozsahu, zaručujícím optimální rozvoj jeho schopností a rozvoj osobnosti.</w:t>
      </w:r>
    </w:p>
    <w:p w:rsidR="000511F9" w:rsidRPr="004A15B4" w:rsidRDefault="000511F9" w:rsidP="004A15B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Má právo na zajištění služeb a činností poskytovaných školskými poradenskými zařízeními, v rozsahu stanoveném školským zákonem. Při prvním vstupu do mateřské školy má právo na individuelně přizpůsobený „adaptační „ režim.</w:t>
      </w:r>
    </w:p>
    <w:p w:rsidR="000511F9" w:rsidRPr="004A15B4" w:rsidRDefault="000511F9" w:rsidP="004A15B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Má právo na fyzicky a psychicky bezpečné prostředí při jeho pobytu v mateřské škole.</w:t>
      </w:r>
    </w:p>
    <w:p w:rsidR="000511F9" w:rsidRPr="004A15B4" w:rsidRDefault="000511F9" w:rsidP="004A15B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 </w:t>
      </w:r>
    </w:p>
    <w:p w:rsidR="000511F9" w:rsidRPr="004A15B4" w:rsidRDefault="000511F9" w:rsidP="004A15B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 Každé dítě má práva daná Úmluvou o právech dítěte:</w:t>
      </w:r>
    </w:p>
    <w:p w:rsidR="000511F9" w:rsidRPr="004A15B4" w:rsidRDefault="000511F9" w:rsidP="004A15B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 </w:t>
      </w:r>
    </w:p>
    <w:p w:rsidR="000511F9" w:rsidRPr="004A15B4" w:rsidRDefault="000511F9" w:rsidP="004A15B4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Dítě má právo na poskytování potřebné ochrany, místa na život, ochrany před lidmi a  situacemi, které by je mohly fyzicky, nebo psychicky zranit.</w:t>
      </w:r>
    </w:p>
    <w:p w:rsidR="000511F9" w:rsidRPr="004A15B4" w:rsidRDefault="000511F9" w:rsidP="004A15B4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Právo respektovat jej jako jedince, bez rozdílu barvy pleti, jazyka, rasy nebo sociální skupiny.  K tomu patří slušné jednání a zacházení a právo na přátelství.</w:t>
      </w:r>
    </w:p>
    <w:p w:rsidR="000511F9" w:rsidRPr="004A15B4" w:rsidRDefault="000511F9" w:rsidP="004A15B4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 Právo mít někoho</w:t>
      </w:r>
      <w:r>
        <w:rPr>
          <w:rFonts w:ascii="Times New Roman" w:hAnsi="Times New Roman"/>
          <w:sz w:val="24"/>
          <w:szCs w:val="24"/>
          <w:lang w:eastAsia="cs-CZ"/>
        </w:rPr>
        <w:t>, kdo</w:t>
      </w:r>
      <w:r w:rsidRPr="004A15B4">
        <w:rPr>
          <w:rFonts w:ascii="Times New Roman" w:hAnsi="Times New Roman"/>
          <w:sz w:val="24"/>
          <w:szCs w:val="24"/>
          <w:lang w:eastAsia="cs-CZ"/>
        </w:rPr>
        <w:t xml:space="preserve"> se jej zastane, projevuje mu lásku a pozornost.</w:t>
      </w:r>
    </w:p>
    <w:p w:rsidR="000511F9" w:rsidRPr="004A15B4" w:rsidRDefault="000511F9" w:rsidP="004A15B4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 Být respektováno jako jedinec s možnostmi všestranného rozvoje, právo vyrůst v tělesně i duševně zdravého jedince se svou identitou, rozvíjet své schopnosti, nadání, právo na soukromí a právo si hrát.</w:t>
      </w:r>
    </w:p>
    <w:p w:rsidR="000511F9" w:rsidRPr="004A15B4" w:rsidRDefault="000511F9" w:rsidP="004A15B4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Právo být respektováno jako individualita, vytvářející si svůj vlastní život, právo ovlivňovat rozhodnutí co se s ním stane, právo na chování přiměřené věku, být připravován na svobodu jednat a žít svým způsobem.</w:t>
      </w:r>
    </w:p>
    <w:p w:rsidR="000511F9" w:rsidRPr="004A15B4" w:rsidRDefault="000511F9" w:rsidP="004A15B4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Na těchto obecných zásadách práv, je postaven systém a obsah čin</w:t>
      </w:r>
      <w:r>
        <w:rPr>
          <w:rFonts w:ascii="Times New Roman" w:hAnsi="Times New Roman"/>
          <w:sz w:val="24"/>
          <w:szCs w:val="24"/>
          <w:lang w:eastAsia="cs-CZ"/>
        </w:rPr>
        <w:t xml:space="preserve">nosti předškolní výchovy v odborném </w:t>
      </w:r>
      <w:r w:rsidRPr="004A15B4">
        <w:rPr>
          <w:rFonts w:ascii="Times New Roman" w:hAnsi="Times New Roman"/>
          <w:sz w:val="24"/>
          <w:szCs w:val="24"/>
          <w:lang w:eastAsia="cs-CZ"/>
        </w:rPr>
        <w:t>vedení pedagogickými pracovníky, při respektování vzdělávacích programů pro  předškolní výchovu a vzdělávání dětí v rozumové, pracovní, estetické, tělesné a mravní oblasti, preventivní výchovy k předcházení negativním jevům a v  obsahu přiměřeném  jejich věku.</w:t>
      </w:r>
    </w:p>
    <w:p w:rsidR="000511F9" w:rsidRPr="004A15B4" w:rsidRDefault="000511F9" w:rsidP="004A15B4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Zákonný zástupce, má po zápisu povinnost dbát o pravidelnou návštěvu školy zapsaného dítěte. Každá nepřítomnost musí být řádně zákonnými zástupci omluvena. Do školy přichází dítě v doprovodu tak, aby bylo zúčastněno zahájení činnosti ve třídě, pokud nemá domluvenu výjimku.</w:t>
      </w:r>
    </w:p>
    <w:p w:rsidR="000511F9" w:rsidRPr="004A15B4" w:rsidRDefault="000511F9" w:rsidP="004A15B4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K pochopení místa v předškolním vzdělávání, jsou děti vedeny i rodiči, především k  respektování výchovných a  pedagogických pracovníků, šetrnosti k majetku a zařízení školy.</w:t>
      </w:r>
    </w:p>
    <w:p w:rsidR="000511F9" w:rsidRPr="004A15B4" w:rsidRDefault="000511F9" w:rsidP="004A15B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 </w:t>
      </w:r>
    </w:p>
    <w:p w:rsidR="000511F9" w:rsidRPr="004A15B4" w:rsidRDefault="000511F9" w:rsidP="004A15B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254826">
        <w:rPr>
          <w:rFonts w:ascii="Times New Roman" w:hAnsi="Times New Roman"/>
          <w:b/>
          <w:bCs/>
          <w:sz w:val="24"/>
          <w:szCs w:val="24"/>
          <w:lang w:eastAsia="cs-CZ"/>
        </w:rPr>
        <w:t>Článek 7</w:t>
      </w:r>
    </w:p>
    <w:p w:rsidR="000511F9" w:rsidRPr="004A15B4" w:rsidRDefault="000511F9" w:rsidP="004A15B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Podmínky zacházení s majetkem školy.</w:t>
      </w:r>
    </w:p>
    <w:p w:rsidR="000511F9" w:rsidRPr="004A15B4" w:rsidRDefault="000511F9" w:rsidP="004A15B4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Po dobu pobytu dětí pedagogičtí pracovníci dbají, aby děti zacházely s pomůckami, hračkami a zařízením šetrně a nepoškozovaly je.  Ze školy není dovoleno odnášet jakékoliv předměty. Práce a výkresy dětí zhotovené ve škole, jen se souhlasem učitelky.</w:t>
      </w:r>
    </w:p>
    <w:p w:rsidR="000511F9" w:rsidRPr="004A15B4" w:rsidRDefault="000511F9" w:rsidP="004A15B4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Zákonní zástupci, se po dobu pobytu ve škole chovají tak, aby byli dětem příkladem ve vztahu k zařízení.</w:t>
      </w:r>
    </w:p>
    <w:p w:rsidR="000511F9" w:rsidRPr="004A15B4" w:rsidRDefault="000511F9" w:rsidP="004A15B4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Zaměstnanci mají povinnost dodržovat uzamykání vchodů ve stanovené době provozu a kontrolovat pohybu cizích osob a návštěv, kterým není dovoleno se zdržovat v prostorách, které nesouvisí s účelem jejich návštěvy. Rodiče i děti tato bezpečnostní opatření k </w:t>
      </w:r>
      <w:r>
        <w:rPr>
          <w:rFonts w:ascii="Times New Roman" w:hAnsi="Times New Roman"/>
          <w:sz w:val="24"/>
          <w:szCs w:val="24"/>
          <w:lang w:eastAsia="cs-CZ"/>
        </w:rPr>
        <w:t>ochraně zdraví</w:t>
      </w:r>
      <w:r w:rsidRPr="004A15B4">
        <w:rPr>
          <w:rFonts w:ascii="Times New Roman" w:hAnsi="Times New Roman"/>
          <w:sz w:val="24"/>
          <w:szCs w:val="24"/>
          <w:lang w:eastAsia="cs-CZ"/>
        </w:rPr>
        <w:t xml:space="preserve"> a majetku respektují. Jednání mezi osobami, které navštíví škol</w:t>
      </w:r>
      <w:r>
        <w:rPr>
          <w:rFonts w:ascii="Times New Roman" w:hAnsi="Times New Roman"/>
          <w:sz w:val="24"/>
          <w:szCs w:val="24"/>
          <w:lang w:eastAsia="cs-CZ"/>
        </w:rPr>
        <w:t>ku a vedením školy probíhají</w:t>
      </w:r>
      <w:r w:rsidRPr="004A15B4">
        <w:rPr>
          <w:rFonts w:ascii="Times New Roman" w:hAnsi="Times New Roman"/>
          <w:sz w:val="24"/>
          <w:szCs w:val="24"/>
          <w:lang w:eastAsia="cs-CZ"/>
        </w:rPr>
        <w:t xml:space="preserve"> v kanceláři </w:t>
      </w:r>
      <w:r>
        <w:rPr>
          <w:rFonts w:ascii="Times New Roman" w:hAnsi="Times New Roman"/>
          <w:sz w:val="24"/>
          <w:szCs w:val="24"/>
          <w:lang w:eastAsia="cs-CZ"/>
        </w:rPr>
        <w:t>vedoucí učitelky nebo kanceláři ředitele</w:t>
      </w:r>
      <w:r w:rsidRPr="004A15B4">
        <w:rPr>
          <w:rFonts w:ascii="Times New Roman" w:hAnsi="Times New Roman"/>
          <w:sz w:val="24"/>
          <w:szCs w:val="24"/>
          <w:lang w:eastAsia="cs-CZ"/>
        </w:rPr>
        <w:t>, včetně individuálních pohovorů s rodiči.</w:t>
      </w:r>
    </w:p>
    <w:p w:rsidR="000511F9" w:rsidRPr="004A15B4" w:rsidRDefault="000511F9" w:rsidP="004A15B4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Dětem není dovoleno nosit do školy vlastní hračky a předměty, které mohou způsobit poranění, úraz nebo narušit mravní výchovu.</w:t>
      </w:r>
    </w:p>
    <w:p w:rsidR="000511F9" w:rsidRPr="004A15B4" w:rsidRDefault="000511F9" w:rsidP="00254826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Zaměstnanci odpovídající za jednotlivé jim svěřené prostory, mají povinnost uzavřít před odchodem z pracoviště okna, a pracoviště uvést do bezpečného stavu vypnutím všech spotřebičů a jejich odpojením od sítě s výjimkou ledniček a přijmout preventivní opatření proti vzniku p</w:t>
      </w:r>
      <w:r>
        <w:rPr>
          <w:rFonts w:ascii="Times New Roman" w:hAnsi="Times New Roman"/>
          <w:sz w:val="24"/>
          <w:szCs w:val="24"/>
          <w:lang w:eastAsia="cs-CZ"/>
        </w:rPr>
        <w:t>ožáru, podle  „</w:t>
      </w:r>
      <w:r w:rsidRPr="004A15B4">
        <w:rPr>
          <w:rFonts w:ascii="Times New Roman" w:hAnsi="Times New Roman"/>
          <w:sz w:val="24"/>
          <w:szCs w:val="24"/>
          <w:lang w:eastAsia="cs-CZ"/>
        </w:rPr>
        <w:t>PO“.</w:t>
      </w:r>
    </w:p>
    <w:p w:rsidR="000511F9" w:rsidRPr="004A15B4" w:rsidRDefault="000511F9" w:rsidP="004A15B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0511F9" w:rsidRPr="004A15B4" w:rsidRDefault="000511F9" w:rsidP="004A15B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Ochrana před sociálně patologickými jevy a před projevy diskriminace, nepřátelství nebo násilí</w:t>
      </w:r>
    </w:p>
    <w:p w:rsidR="000511F9" w:rsidRPr="004A15B4" w:rsidRDefault="000511F9" w:rsidP="004A15B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Důležitým prvkem ochrany před sociálně patologickými jevy je i výchovně vzdělávací působení na děti, zaměřené na zdravý způsob života. V rámci školního vzdělávacího programu jsou děti nenásilnou formou a přiměřeně k věku a schopnostem seznamovány s nebezpečím drogové závislosti, alkoholismu,</w:t>
      </w:r>
      <w:r>
        <w:rPr>
          <w:rFonts w:ascii="Times New Roman" w:hAnsi="Times New Roman"/>
          <w:sz w:val="24"/>
          <w:szCs w:val="24"/>
          <w:lang w:eastAsia="cs-CZ"/>
        </w:rPr>
        <w:t xml:space="preserve"> kouření virtuální závislosti (</w:t>
      </w:r>
      <w:r w:rsidRPr="004A15B4">
        <w:rPr>
          <w:rFonts w:ascii="Times New Roman" w:hAnsi="Times New Roman"/>
          <w:sz w:val="24"/>
          <w:szCs w:val="24"/>
          <w:lang w:eastAsia="cs-CZ"/>
        </w:rPr>
        <w:t>počítače, televize,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4A15B4">
        <w:rPr>
          <w:rFonts w:ascii="Times New Roman" w:hAnsi="Times New Roman"/>
          <w:sz w:val="24"/>
          <w:szCs w:val="24"/>
          <w:lang w:eastAsia="cs-CZ"/>
        </w:rPr>
        <w:t>video), vandalismu, kriminality a jiných forem násilné-ho chování a jsou jim vysvětlována pozitiva zdravého životního stylu. V rámci prevence před projevy diskriminace, nepřátelství a násilí sledují pedagogičtí pracovníci vztahy mezi dětmi ve třídních kolektivech, s cílem řešit případné deformující vztahy mezi dětmi již v jejich počátcích a to ve spolupráci se zákonnými zástupci, případně za pomoci školských poradenských zařízeních.</w:t>
      </w:r>
    </w:p>
    <w:p w:rsidR="000511F9" w:rsidRPr="004A15B4" w:rsidRDefault="000511F9" w:rsidP="004A15B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Důležitým prvkem prevence v této oblasti je i vytvoření příznivého sociálního klimatu mezi dětmi navzájem, mezi dětmi a pedagogickými pracovníky a mezi pedagogickými pracovníky a zákonnými zástupci.</w:t>
      </w:r>
    </w:p>
    <w:p w:rsidR="000511F9" w:rsidRPr="004A15B4" w:rsidRDefault="000511F9" w:rsidP="004A15B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Děti jsou vedeny k ohleduplnosti ve vzájemném chování, k dodržování daných pravidel při soužití  v kolektivu.</w:t>
      </w:r>
    </w:p>
    <w:p w:rsidR="000511F9" w:rsidRPr="004A15B4" w:rsidRDefault="000511F9" w:rsidP="004A15B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Snaha odstranit všechny náznaky povyšování a ubližování mezi dětmi.</w:t>
      </w:r>
    </w:p>
    <w:p w:rsidR="000511F9" w:rsidRPr="004A15B4" w:rsidRDefault="000511F9" w:rsidP="004A15B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V předškolním věku mezi kompetence podpory zdraví a zdravého životního stylu, které jsou prevencí společensky nepřijatelných jevů, patří: sebedůvěra, samostatnost, sebejistota</w:t>
      </w:r>
    </w:p>
    <w:p w:rsidR="000511F9" w:rsidRPr="004A15B4" w:rsidRDefault="000511F9" w:rsidP="004A15B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Děti jsou rovnocenní partneři, mají v mnoha situacích právo říci NE, když něco nechtějí.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4A15B4">
        <w:rPr>
          <w:rFonts w:ascii="Times New Roman" w:hAnsi="Times New Roman"/>
          <w:sz w:val="24"/>
          <w:szCs w:val="24"/>
          <w:lang w:eastAsia="cs-CZ"/>
        </w:rPr>
        <w:t>Nesouhlas nebo volba jedné alternativy nesmí být předem považována za projev neposlušnosti a vzdoru. Děti se učí vyjádřit svůj názor a své potřeby a naopak přijímat odlišné názory jiných dětí / komunitní a komunikační kruhy/ - dostatek spontánních her, pohybových aktivit</w:t>
      </w:r>
    </w:p>
    <w:p w:rsidR="000511F9" w:rsidRPr="004A15B4" w:rsidRDefault="000511F9" w:rsidP="004A15B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Bez zásahu dospělého dítě samo rozhoduje, zkouší své síly, samo zjišťuje, co zvládne. Prvotní je iniciativa dítěte, pedagog vede výchovnou práci skrytě, ale cíleně, dává dětem základy prosociálního chování a tedy i prevenci šikany, násilí. Dítě si může vybrat různě obtížné činnosti, společně s dětmi dbát na dodržování vytvořených pravidel chování, společně řešit vzniklé situace, konzultovat.</w:t>
      </w:r>
    </w:p>
    <w:p w:rsidR="000511F9" w:rsidRPr="004A15B4" w:rsidRDefault="000511F9" w:rsidP="004A15B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- spolupráce rodičů se školou, spoluúčast rodičů</w:t>
      </w:r>
    </w:p>
    <w:p w:rsidR="000511F9" w:rsidRPr="004A15B4" w:rsidRDefault="000511F9" w:rsidP="004A15B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 xml:space="preserve">Setkávání školy s rodiči během roku / </w:t>
      </w:r>
      <w:r>
        <w:rPr>
          <w:rFonts w:ascii="Times New Roman" w:hAnsi="Times New Roman"/>
          <w:sz w:val="24"/>
          <w:szCs w:val="24"/>
          <w:lang w:eastAsia="cs-CZ"/>
        </w:rPr>
        <w:t>Jablíčkový den – seznámení s rodiči nových dětí, vánoční, velikonoční tvoření, drakiáda, lampionový průvod, společné výlety, den dětí</w:t>
      </w:r>
      <w:r w:rsidRPr="004A15B4">
        <w:rPr>
          <w:rFonts w:ascii="Times New Roman" w:hAnsi="Times New Roman"/>
          <w:sz w:val="24"/>
          <w:szCs w:val="24"/>
          <w:lang w:eastAsia="cs-CZ"/>
        </w:rPr>
        <w:t>, ro</w:t>
      </w:r>
      <w:r>
        <w:rPr>
          <w:rFonts w:ascii="Times New Roman" w:hAnsi="Times New Roman"/>
          <w:sz w:val="24"/>
          <w:szCs w:val="24"/>
          <w:lang w:eastAsia="cs-CZ"/>
        </w:rPr>
        <w:t>zloučení s předškoláky, atd./, společné</w:t>
      </w:r>
      <w:r w:rsidRPr="004A15B4">
        <w:rPr>
          <w:rFonts w:ascii="Times New Roman" w:hAnsi="Times New Roman"/>
          <w:sz w:val="24"/>
          <w:szCs w:val="24"/>
          <w:lang w:eastAsia="cs-CZ"/>
        </w:rPr>
        <w:t xml:space="preserve"> řešení problémů, výchovná pomoc rodičům,</w:t>
      </w:r>
    </w:p>
    <w:p w:rsidR="000511F9" w:rsidRPr="004A15B4" w:rsidRDefault="000511F9" w:rsidP="004A15B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V případě nežádoucích projevů u dítěte vše řešit společně a jednotně s jeho zákonnými zástupci k prospěchu dítěte.</w:t>
      </w:r>
    </w:p>
    <w:p w:rsidR="000511F9" w:rsidRPr="004A15B4" w:rsidRDefault="000511F9" w:rsidP="004A15B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-stát, obec a mateřská škola</w:t>
      </w:r>
    </w:p>
    <w:p w:rsidR="000511F9" w:rsidRPr="004A15B4" w:rsidRDefault="000511F9" w:rsidP="004A15B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Předškolní vzdělávání je dnes mimo jiné vnímáno jako důležitý počátek socializačního procesu, který je významný pro další rozvoj dětí a jejich společenské začlenění</w:t>
      </w:r>
    </w:p>
    <w:p w:rsidR="000511F9" w:rsidRPr="004A15B4" w:rsidRDefault="000511F9" w:rsidP="004A15B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 </w:t>
      </w:r>
    </w:p>
    <w:p w:rsidR="000511F9" w:rsidRPr="004A15B4" w:rsidRDefault="000511F9" w:rsidP="004A15B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254826">
        <w:rPr>
          <w:rFonts w:ascii="Times New Roman" w:hAnsi="Times New Roman"/>
          <w:b/>
          <w:bCs/>
          <w:sz w:val="24"/>
          <w:szCs w:val="24"/>
          <w:lang w:eastAsia="cs-CZ"/>
        </w:rPr>
        <w:t>Článek 8</w:t>
      </w:r>
    </w:p>
    <w:p w:rsidR="000511F9" w:rsidRPr="004A15B4" w:rsidRDefault="000511F9" w:rsidP="004A15B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Závěrečné ustanovení:</w:t>
      </w:r>
    </w:p>
    <w:p w:rsidR="000511F9" w:rsidRPr="004A15B4" w:rsidRDefault="000511F9" w:rsidP="004A15B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Školní řád nabývá účinnosti dnem vydání a podpisem ředitelky.  Výpis školního řádu pro rodiče, je zveřejněn vyvěšením v šatně a je přístupný k nahlédnutí zákonným zástupcům dětí. O vydání školního řádu informuje škola zákonné zástupce dětí při zápisu, formou vyvěšení na nástěnkách v šatnách dětí, zveřejněním na webových stránkách a ústně na první třídní schůzce připomene jeho cíle a hlavní opatření. Změny a dodatky školního řádu, je možno provádět pouze písemnou formou. Seznámení rodičů a zaměstnanců je zpravidla prováděno před nabytím jeho účinnosti.</w:t>
      </w:r>
    </w:p>
    <w:p w:rsidR="000511F9" w:rsidRPr="004A15B4" w:rsidRDefault="000511F9" w:rsidP="004A15B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 </w:t>
      </w:r>
    </w:p>
    <w:p w:rsidR="000511F9" w:rsidRDefault="000511F9" w:rsidP="004A15B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A15B4">
        <w:rPr>
          <w:rFonts w:ascii="Times New Roman" w:hAnsi="Times New Roman"/>
          <w:sz w:val="24"/>
          <w:szCs w:val="24"/>
          <w:lang w:eastAsia="cs-CZ"/>
        </w:rPr>
        <w:t>Školní ř</w:t>
      </w:r>
      <w:r>
        <w:rPr>
          <w:rFonts w:ascii="Times New Roman" w:hAnsi="Times New Roman"/>
          <w:sz w:val="24"/>
          <w:szCs w:val="24"/>
          <w:lang w:eastAsia="cs-CZ"/>
        </w:rPr>
        <w:t>ád nabývá účinnosti 1. září 2015</w:t>
      </w:r>
      <w:r w:rsidRPr="004A15B4">
        <w:rPr>
          <w:rFonts w:ascii="Times New Roman" w:hAnsi="Times New Roman"/>
          <w:sz w:val="24"/>
          <w:szCs w:val="24"/>
          <w:lang w:eastAsia="cs-CZ"/>
        </w:rPr>
        <w:t>.</w:t>
      </w:r>
    </w:p>
    <w:p w:rsidR="000511F9" w:rsidRDefault="000511F9" w:rsidP="004A15B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0511F9" w:rsidRDefault="000511F9" w:rsidP="00E846E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             _________________________</w:t>
      </w:r>
    </w:p>
    <w:p w:rsidR="000511F9" w:rsidRPr="00254826" w:rsidRDefault="000511F9" w:rsidP="00E846E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               ř</w:t>
      </w:r>
      <w:r w:rsidRPr="00254826">
        <w:rPr>
          <w:rFonts w:ascii="Times New Roman" w:hAnsi="Times New Roman"/>
          <w:sz w:val="24"/>
          <w:szCs w:val="24"/>
          <w:lang w:eastAsia="cs-CZ"/>
        </w:rPr>
        <w:t xml:space="preserve">editel </w:t>
      </w:r>
      <w:r>
        <w:rPr>
          <w:rFonts w:ascii="Times New Roman" w:hAnsi="Times New Roman"/>
          <w:sz w:val="24"/>
          <w:szCs w:val="24"/>
          <w:lang w:eastAsia="cs-CZ"/>
        </w:rPr>
        <w:t xml:space="preserve">ZŠ a MŠ Hošťálkovy  </w:t>
      </w:r>
    </w:p>
    <w:p w:rsidR="000511F9" w:rsidRDefault="000511F9" w:rsidP="00254826">
      <w:pPr>
        <w:spacing w:before="100" w:beforeAutospacing="1" w:after="100" w:afterAutospacing="1" w:line="240" w:lineRule="auto"/>
        <w:jc w:val="both"/>
        <w:rPr>
          <w:rFonts w:ascii="Arial" w:hAnsi="Arial" w:cs="Arial"/>
          <w:vanish/>
          <w:sz w:val="16"/>
          <w:szCs w:val="16"/>
          <w:lang w:eastAsia="cs-CZ"/>
        </w:rPr>
      </w:pPr>
      <w:r>
        <w:rPr>
          <w:rFonts w:ascii="Arial" w:hAnsi="Arial" w:cs="Arial"/>
          <w:vanish/>
          <w:sz w:val="16"/>
          <w:szCs w:val="16"/>
          <w:lang w:eastAsia="cs-CZ"/>
        </w:rPr>
        <w:t>R</w:t>
      </w:r>
    </w:p>
    <w:p w:rsidR="000511F9" w:rsidRDefault="000511F9" w:rsidP="00254826">
      <w:pPr>
        <w:spacing w:before="100" w:beforeAutospacing="1" w:after="100" w:afterAutospacing="1" w:line="240" w:lineRule="auto"/>
        <w:jc w:val="both"/>
        <w:rPr>
          <w:rFonts w:ascii="Arial" w:hAnsi="Arial" w:cs="Arial"/>
          <w:vanish/>
          <w:sz w:val="16"/>
          <w:szCs w:val="16"/>
          <w:lang w:eastAsia="cs-CZ"/>
        </w:rPr>
      </w:pPr>
    </w:p>
    <w:p w:rsidR="000511F9" w:rsidRDefault="000511F9" w:rsidP="00254826">
      <w:pPr>
        <w:spacing w:before="100" w:beforeAutospacing="1" w:after="100" w:afterAutospacing="1" w:line="240" w:lineRule="auto"/>
        <w:jc w:val="both"/>
        <w:rPr>
          <w:rFonts w:ascii="Arial" w:hAnsi="Arial" w:cs="Arial"/>
          <w:vanish/>
          <w:sz w:val="16"/>
          <w:szCs w:val="16"/>
          <w:lang w:eastAsia="cs-CZ"/>
        </w:rPr>
      </w:pPr>
    </w:p>
    <w:p w:rsidR="000511F9" w:rsidRDefault="000511F9" w:rsidP="00254826">
      <w:pPr>
        <w:spacing w:before="100" w:beforeAutospacing="1" w:after="100" w:afterAutospacing="1" w:line="240" w:lineRule="auto"/>
        <w:jc w:val="both"/>
        <w:rPr>
          <w:rFonts w:ascii="Arial" w:hAnsi="Arial" w:cs="Arial"/>
          <w:vanish/>
          <w:sz w:val="16"/>
          <w:szCs w:val="16"/>
          <w:lang w:eastAsia="cs-CZ"/>
        </w:rPr>
      </w:pPr>
    </w:p>
    <w:p w:rsidR="000511F9" w:rsidRDefault="000511F9" w:rsidP="00254826">
      <w:pPr>
        <w:spacing w:before="100" w:beforeAutospacing="1" w:after="100" w:afterAutospacing="1" w:line="240" w:lineRule="auto"/>
        <w:jc w:val="both"/>
        <w:rPr>
          <w:rFonts w:ascii="Arial" w:hAnsi="Arial" w:cs="Arial"/>
          <w:vanish/>
          <w:sz w:val="16"/>
          <w:szCs w:val="16"/>
          <w:lang w:eastAsia="cs-CZ"/>
        </w:rPr>
      </w:pPr>
    </w:p>
    <w:p w:rsidR="000511F9" w:rsidRDefault="000511F9" w:rsidP="00254826">
      <w:pPr>
        <w:spacing w:before="100" w:beforeAutospacing="1" w:after="100" w:afterAutospacing="1" w:line="240" w:lineRule="auto"/>
        <w:jc w:val="both"/>
        <w:rPr>
          <w:rFonts w:ascii="Arial" w:hAnsi="Arial" w:cs="Arial"/>
          <w:vanish/>
          <w:sz w:val="16"/>
          <w:szCs w:val="16"/>
          <w:lang w:eastAsia="cs-CZ"/>
        </w:rPr>
      </w:pPr>
    </w:p>
    <w:p w:rsidR="000511F9" w:rsidRDefault="000511F9" w:rsidP="00254826">
      <w:pPr>
        <w:spacing w:before="100" w:beforeAutospacing="1" w:after="100" w:afterAutospacing="1" w:line="240" w:lineRule="auto"/>
        <w:jc w:val="both"/>
        <w:rPr>
          <w:rFonts w:ascii="Arial" w:hAnsi="Arial" w:cs="Arial"/>
          <w:vanish/>
          <w:sz w:val="16"/>
          <w:szCs w:val="16"/>
          <w:lang w:eastAsia="cs-CZ"/>
        </w:rPr>
      </w:pPr>
    </w:p>
    <w:p w:rsidR="000511F9" w:rsidRDefault="000511F9" w:rsidP="00254826">
      <w:pPr>
        <w:spacing w:before="100" w:beforeAutospacing="1" w:after="100" w:afterAutospacing="1" w:line="240" w:lineRule="auto"/>
        <w:jc w:val="both"/>
        <w:rPr>
          <w:rFonts w:ascii="Arial" w:hAnsi="Arial" w:cs="Arial"/>
          <w:vanish/>
          <w:sz w:val="16"/>
          <w:szCs w:val="16"/>
          <w:lang w:eastAsia="cs-CZ"/>
        </w:rPr>
      </w:pPr>
    </w:p>
    <w:p w:rsidR="000511F9" w:rsidRDefault="000511F9" w:rsidP="00254826">
      <w:pPr>
        <w:spacing w:before="100" w:beforeAutospacing="1" w:after="100" w:afterAutospacing="1" w:line="240" w:lineRule="auto"/>
        <w:jc w:val="both"/>
        <w:rPr>
          <w:rFonts w:ascii="Arial" w:hAnsi="Arial" w:cs="Arial"/>
          <w:vanish/>
          <w:sz w:val="16"/>
          <w:szCs w:val="16"/>
          <w:lang w:eastAsia="cs-CZ"/>
        </w:rPr>
      </w:pPr>
    </w:p>
    <w:p w:rsidR="000511F9" w:rsidRPr="00254826" w:rsidRDefault="000511F9" w:rsidP="0025482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Arial" w:hAnsi="Arial" w:cs="Arial"/>
          <w:vanish/>
          <w:sz w:val="16"/>
          <w:szCs w:val="16"/>
          <w:lang w:eastAsia="cs-CZ"/>
        </w:rPr>
        <w:t>Ř</w:t>
      </w:r>
    </w:p>
    <w:sectPr w:rsidR="000511F9" w:rsidRPr="00254826" w:rsidSect="00051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76084"/>
    <w:multiLevelType w:val="multilevel"/>
    <w:tmpl w:val="F19ED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755659"/>
    <w:multiLevelType w:val="multilevel"/>
    <w:tmpl w:val="ABB61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974DE3"/>
    <w:multiLevelType w:val="multilevel"/>
    <w:tmpl w:val="6FAC7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BA6410"/>
    <w:multiLevelType w:val="multilevel"/>
    <w:tmpl w:val="E690E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B95E5B"/>
    <w:multiLevelType w:val="multilevel"/>
    <w:tmpl w:val="0220F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CA086A"/>
    <w:multiLevelType w:val="multilevel"/>
    <w:tmpl w:val="FAAC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205043"/>
    <w:multiLevelType w:val="hybridMultilevel"/>
    <w:tmpl w:val="D2A6A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A917A78"/>
    <w:multiLevelType w:val="multilevel"/>
    <w:tmpl w:val="5EEC0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E14340C"/>
    <w:multiLevelType w:val="multilevel"/>
    <w:tmpl w:val="B8B4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931064"/>
    <w:multiLevelType w:val="multilevel"/>
    <w:tmpl w:val="6BE81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E15AD7"/>
    <w:multiLevelType w:val="multilevel"/>
    <w:tmpl w:val="7D627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9E3CB5"/>
    <w:multiLevelType w:val="multilevel"/>
    <w:tmpl w:val="35E60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C20057"/>
    <w:multiLevelType w:val="multilevel"/>
    <w:tmpl w:val="7638A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E66431"/>
    <w:multiLevelType w:val="multilevel"/>
    <w:tmpl w:val="E3A23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B8210A"/>
    <w:multiLevelType w:val="multilevel"/>
    <w:tmpl w:val="63701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655A66"/>
    <w:multiLevelType w:val="multilevel"/>
    <w:tmpl w:val="6F80F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DC29EB"/>
    <w:multiLevelType w:val="multilevel"/>
    <w:tmpl w:val="AE9E7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C1A3ADA"/>
    <w:multiLevelType w:val="multilevel"/>
    <w:tmpl w:val="F89E8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F243D2"/>
    <w:multiLevelType w:val="multilevel"/>
    <w:tmpl w:val="020CE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3"/>
  </w:num>
  <w:num w:numId="5">
    <w:abstractNumId w:val="4"/>
  </w:num>
  <w:num w:numId="6">
    <w:abstractNumId w:val="0"/>
  </w:num>
  <w:num w:numId="7">
    <w:abstractNumId w:val="18"/>
  </w:num>
  <w:num w:numId="8">
    <w:abstractNumId w:val="1"/>
  </w:num>
  <w:num w:numId="9">
    <w:abstractNumId w:val="16"/>
  </w:num>
  <w:num w:numId="10">
    <w:abstractNumId w:val="5"/>
  </w:num>
  <w:num w:numId="11">
    <w:abstractNumId w:val="15"/>
  </w:num>
  <w:num w:numId="12">
    <w:abstractNumId w:val="17"/>
  </w:num>
  <w:num w:numId="13">
    <w:abstractNumId w:val="12"/>
  </w:num>
  <w:num w:numId="14">
    <w:abstractNumId w:val="8"/>
  </w:num>
  <w:num w:numId="15">
    <w:abstractNumId w:val="10"/>
  </w:num>
  <w:num w:numId="16">
    <w:abstractNumId w:val="14"/>
  </w:num>
  <w:num w:numId="17">
    <w:abstractNumId w:val="13"/>
  </w:num>
  <w:num w:numId="18">
    <w:abstractNumId w:val="2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15B4"/>
    <w:rsid w:val="000511F9"/>
    <w:rsid w:val="00051724"/>
    <w:rsid w:val="00114521"/>
    <w:rsid w:val="001208A3"/>
    <w:rsid w:val="00211096"/>
    <w:rsid w:val="002220C9"/>
    <w:rsid w:val="00254826"/>
    <w:rsid w:val="00481D9E"/>
    <w:rsid w:val="004A15B4"/>
    <w:rsid w:val="004C0FFB"/>
    <w:rsid w:val="004D1726"/>
    <w:rsid w:val="005235D1"/>
    <w:rsid w:val="00534B09"/>
    <w:rsid w:val="007343D9"/>
    <w:rsid w:val="008D796A"/>
    <w:rsid w:val="00902F57"/>
    <w:rsid w:val="00957946"/>
    <w:rsid w:val="009638B3"/>
    <w:rsid w:val="009C7655"/>
    <w:rsid w:val="00B3424D"/>
    <w:rsid w:val="00D20443"/>
    <w:rsid w:val="00E846E1"/>
    <w:rsid w:val="00EC7EBA"/>
    <w:rsid w:val="00F14BE8"/>
    <w:rsid w:val="00FF6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724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4A15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4A15B4"/>
    <w:rPr>
      <w:rFonts w:ascii="Times New Roman" w:hAnsi="Times New Roman" w:cs="Times New Roman"/>
      <w:b/>
      <w:bCs/>
      <w:sz w:val="36"/>
      <w:szCs w:val="36"/>
      <w:lang w:eastAsia="cs-CZ"/>
    </w:rPr>
  </w:style>
  <w:style w:type="paragraph" w:styleId="NormalWeb">
    <w:name w:val="Normal (Web)"/>
    <w:basedOn w:val="Normal"/>
    <w:uiPriority w:val="99"/>
    <w:semiHidden/>
    <w:rsid w:val="004A15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trong">
    <w:name w:val="Strong"/>
    <w:basedOn w:val="DefaultParagraphFont"/>
    <w:uiPriority w:val="99"/>
    <w:qFormat/>
    <w:rsid w:val="004A15B4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rsid w:val="004A15B4"/>
    <w:rPr>
      <w:rFonts w:cs="Times New Roman"/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4A15B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4A15B4"/>
    <w:rPr>
      <w:rFonts w:ascii="Arial" w:hAnsi="Arial" w:cs="Arial"/>
      <w:vanish/>
      <w:sz w:val="16"/>
      <w:szCs w:val="16"/>
      <w:lang w:eastAsia="cs-CZ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4A15B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4A15B4"/>
    <w:rPr>
      <w:rFonts w:ascii="Arial" w:hAnsi="Arial" w:cs="Arial"/>
      <w:vanish/>
      <w:sz w:val="16"/>
      <w:szCs w:val="16"/>
      <w:lang w:eastAsia="cs-CZ"/>
    </w:rPr>
  </w:style>
  <w:style w:type="paragraph" w:customStyle="1" w:styleId="footertext">
    <w:name w:val="footertext"/>
    <w:basedOn w:val="Normal"/>
    <w:uiPriority w:val="99"/>
    <w:rsid w:val="004A15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rbcnostylespan">
    <w:name w:val="rbcnostylespan"/>
    <w:basedOn w:val="DefaultParagraphFont"/>
    <w:uiPriority w:val="99"/>
    <w:rsid w:val="004A15B4"/>
    <w:rPr>
      <w:rFonts w:cs="Times New Roman"/>
    </w:rPr>
  </w:style>
  <w:style w:type="paragraph" w:customStyle="1" w:styleId="signature">
    <w:name w:val="signature"/>
    <w:basedOn w:val="Normal"/>
    <w:uiPriority w:val="99"/>
    <w:rsid w:val="004A15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rbcsignaturetext">
    <w:name w:val="rbcsignaturetext"/>
    <w:basedOn w:val="DefaultParagraphFont"/>
    <w:uiPriority w:val="99"/>
    <w:rsid w:val="004A15B4"/>
    <w:rPr>
      <w:rFonts w:cs="Times New Roman"/>
    </w:rPr>
  </w:style>
  <w:style w:type="paragraph" w:styleId="BodyText">
    <w:name w:val="Body Text"/>
    <w:basedOn w:val="Normal"/>
    <w:link w:val="BodyTextChar"/>
    <w:uiPriority w:val="99"/>
    <w:semiHidden/>
    <w:rsid w:val="00957946"/>
    <w:pPr>
      <w:suppressAutoHyphens/>
      <w:spacing w:after="12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57946"/>
    <w:rPr>
      <w:rFonts w:ascii="Times New Roman" w:hAnsi="Times New Roman" w:cs="Times New Roman"/>
      <w:sz w:val="20"/>
      <w:szCs w:val="20"/>
      <w:lang w:eastAsia="ar-SA" w:bidi="ar-SA"/>
    </w:rPr>
  </w:style>
  <w:style w:type="table" w:styleId="TableGrid">
    <w:name w:val="Table Grid"/>
    <w:basedOn w:val="TableNormal"/>
    <w:uiPriority w:val="99"/>
    <w:locked/>
    <w:rsid w:val="00E846E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53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3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3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53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45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3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3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3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3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53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53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45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3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3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3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53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c.hostalkovy@pvtnet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lotridka.cz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10</Pages>
  <Words>3538</Words>
  <Characters>20877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ZS Hostalkovy</cp:lastModifiedBy>
  <cp:revision>2</cp:revision>
  <dcterms:created xsi:type="dcterms:W3CDTF">2015-11-05T10:58:00Z</dcterms:created>
  <dcterms:modified xsi:type="dcterms:W3CDTF">2015-11-05T10:58:00Z</dcterms:modified>
</cp:coreProperties>
</file>