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2D" w:rsidRPr="005E3283" w:rsidRDefault="00110B2D" w:rsidP="000130A9">
      <w:pPr>
        <w:rPr>
          <w:rFonts w:ascii="Comic Sans MS" w:hAnsi="Comic Sans MS" w:cs="TimesNewRomanPSMT"/>
          <w:sz w:val="12"/>
          <w:szCs w:val="36"/>
        </w:rPr>
      </w:pPr>
    </w:p>
    <w:p w:rsidR="00024945" w:rsidRPr="00796CAF" w:rsidRDefault="00024945" w:rsidP="000130A9">
      <w:pPr>
        <w:rPr>
          <w:rFonts w:ascii="Georgia" w:hAnsi="Georgia"/>
          <w:b/>
          <w:bCs/>
          <w:sz w:val="6"/>
          <w:u w:val="single"/>
        </w:rPr>
      </w:pPr>
    </w:p>
    <w:tbl>
      <w:tblPr>
        <w:tblStyle w:val="Mkatabulky"/>
        <w:tblW w:w="0" w:type="auto"/>
        <w:tblInd w:w="1873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6746"/>
      </w:tblGrid>
      <w:tr w:rsidR="000130A9" w:rsidTr="001F786E">
        <w:trPr>
          <w:trHeight w:val="510"/>
        </w:trPr>
        <w:tc>
          <w:tcPr>
            <w:tcW w:w="6746" w:type="dxa"/>
            <w:shd w:val="clear" w:color="auto" w:fill="EAF1DD" w:themeFill="accent3" w:themeFillTint="33"/>
          </w:tcPr>
          <w:p w:rsidR="000130A9" w:rsidRPr="000130A9" w:rsidRDefault="000130A9" w:rsidP="000130A9">
            <w:pPr>
              <w:jc w:val="center"/>
              <w:rPr>
                <w:rFonts w:ascii="Comic Sans MS" w:hAnsi="Comic Sans MS"/>
                <w:b/>
                <w:bCs/>
                <w:sz w:val="36"/>
                <w:szCs w:val="32"/>
              </w:rPr>
            </w:pPr>
            <w:proofErr w:type="gramStart"/>
            <w:r w:rsidRPr="000130A9">
              <w:rPr>
                <w:rFonts w:ascii="Comic Sans MS" w:hAnsi="Comic Sans MS"/>
                <w:b/>
                <w:bCs/>
                <w:sz w:val="36"/>
                <w:szCs w:val="32"/>
              </w:rPr>
              <w:t>ZÁJMOVÉ  KROUŽKY</w:t>
            </w:r>
            <w:proofErr w:type="gramEnd"/>
          </w:p>
        </w:tc>
      </w:tr>
    </w:tbl>
    <w:p w:rsidR="00024945" w:rsidRPr="00A367AF" w:rsidRDefault="00024945" w:rsidP="000130A9">
      <w:pPr>
        <w:rPr>
          <w:rFonts w:ascii="Comic Sans MS" w:hAnsi="Comic Sans MS"/>
          <w:b/>
          <w:bCs/>
          <w:sz w:val="36"/>
          <w:szCs w:val="32"/>
          <w:u w:val="single"/>
        </w:rPr>
      </w:pPr>
    </w:p>
    <w:p w:rsidR="00024945" w:rsidRPr="000130A9" w:rsidRDefault="00024945" w:rsidP="000130A9">
      <w:pPr>
        <w:jc w:val="center"/>
        <w:rPr>
          <w:rFonts w:ascii="Comic Sans MS" w:hAnsi="Comic Sans MS" w:cs="Arial"/>
          <w:b/>
          <w:sz w:val="36"/>
          <w:szCs w:val="32"/>
          <w:u w:val="single"/>
        </w:rPr>
      </w:pPr>
      <w:r w:rsidRPr="000130A9">
        <w:rPr>
          <w:rFonts w:ascii="Comic Sans MS" w:hAnsi="Comic Sans MS"/>
          <w:b/>
          <w:noProof/>
          <w:sz w:val="36"/>
          <w:szCs w:val="32"/>
          <w:u w:val="single"/>
        </w:rPr>
        <w:drawing>
          <wp:anchor distT="0" distB="0" distL="114300" distR="114300" simplePos="0" relativeHeight="251670528" behindDoc="1" locked="0" layoutInCell="1" allowOverlap="1" wp14:anchorId="30CCAD3A" wp14:editId="371E5D8B">
            <wp:simplePos x="0" y="0"/>
            <wp:positionH relativeFrom="column">
              <wp:posOffset>5343525</wp:posOffset>
            </wp:positionH>
            <wp:positionV relativeFrom="paragraph">
              <wp:posOffset>85725</wp:posOffset>
            </wp:positionV>
            <wp:extent cx="1246505" cy="1066800"/>
            <wp:effectExtent l="0" t="0" r="0" b="0"/>
            <wp:wrapTight wrapText="bothSides">
              <wp:wrapPolygon edited="0">
                <wp:start x="8253" y="0"/>
                <wp:lineTo x="6272" y="386"/>
                <wp:lineTo x="2641" y="4243"/>
                <wp:lineTo x="2641" y="6171"/>
                <wp:lineTo x="0" y="12343"/>
                <wp:lineTo x="0" y="16200"/>
                <wp:lineTo x="6602" y="21214"/>
                <wp:lineTo x="6932" y="21214"/>
                <wp:lineTo x="8913" y="21214"/>
                <wp:lineTo x="9243" y="21214"/>
                <wp:lineTo x="13204" y="18514"/>
                <wp:lineTo x="21127" y="15429"/>
                <wp:lineTo x="21127" y="11186"/>
                <wp:lineTo x="18486" y="7329"/>
                <wp:lineTo x="10894" y="0"/>
                <wp:lineTo x="9573" y="0"/>
                <wp:lineTo x="8253" y="0"/>
              </wp:wrapPolygon>
            </wp:wrapTight>
            <wp:docPr id="11" name="Obrázek 11" descr="j0396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03967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0A9">
        <w:rPr>
          <w:rFonts w:ascii="Comic Sans MS" w:hAnsi="Comic Sans MS" w:cs="Arial"/>
          <w:b/>
          <w:sz w:val="36"/>
          <w:szCs w:val="32"/>
          <w:u w:val="single"/>
        </w:rPr>
        <w:t>Sportovní hry</w:t>
      </w:r>
    </w:p>
    <w:p w:rsidR="00024945" w:rsidRPr="00A367AF" w:rsidRDefault="00024945" w:rsidP="00024945">
      <w:pPr>
        <w:ind w:left="340"/>
        <w:jc w:val="center"/>
        <w:rPr>
          <w:rFonts w:ascii="Comic Sans MS" w:hAnsi="Comic Sans MS" w:cs="Arial"/>
          <w:sz w:val="36"/>
          <w:szCs w:val="32"/>
        </w:rPr>
      </w:pPr>
      <w:r w:rsidRPr="00A367AF">
        <w:rPr>
          <w:rFonts w:ascii="Comic Sans MS" w:hAnsi="Comic Sans MS"/>
          <w:sz w:val="36"/>
          <w:szCs w:val="32"/>
        </w:rPr>
        <w:t xml:space="preserve">Vybíjená, </w:t>
      </w:r>
      <w:proofErr w:type="spellStart"/>
      <w:proofErr w:type="gramStart"/>
      <w:r w:rsidRPr="00A367AF">
        <w:rPr>
          <w:rFonts w:ascii="Comic Sans MS" w:hAnsi="Comic Sans MS"/>
          <w:sz w:val="36"/>
          <w:szCs w:val="32"/>
        </w:rPr>
        <w:t>florbal,míčové</w:t>
      </w:r>
      <w:proofErr w:type="spellEnd"/>
      <w:proofErr w:type="gramEnd"/>
      <w:r w:rsidRPr="00A367AF">
        <w:rPr>
          <w:rFonts w:ascii="Comic Sans MS" w:hAnsi="Comic Sans MS"/>
          <w:sz w:val="36"/>
          <w:szCs w:val="32"/>
        </w:rPr>
        <w:t xml:space="preserve"> a  soutěživé hry</w:t>
      </w:r>
    </w:p>
    <w:p w:rsidR="00024945" w:rsidRPr="000130A9" w:rsidRDefault="00024945" w:rsidP="00A367AF">
      <w:pPr>
        <w:rPr>
          <w:rFonts w:ascii="Comic Sans MS" w:hAnsi="Comic Sans MS" w:cs="Arial"/>
          <w:b/>
          <w:bCs/>
          <w:szCs w:val="32"/>
        </w:rPr>
      </w:pPr>
    </w:p>
    <w:p w:rsidR="00024945" w:rsidRPr="000130A9" w:rsidRDefault="00024945" w:rsidP="000130A9">
      <w:pPr>
        <w:pStyle w:val="Nadpis1"/>
        <w:jc w:val="center"/>
        <w:rPr>
          <w:rFonts w:ascii="Comic Sans MS" w:hAnsi="Comic Sans MS"/>
          <w:sz w:val="36"/>
          <w:szCs w:val="32"/>
          <w:u w:val="single"/>
        </w:rPr>
      </w:pPr>
      <w:r w:rsidRPr="000130A9">
        <w:rPr>
          <w:rFonts w:ascii="Comic Sans MS" w:hAnsi="Comic Sans MS"/>
          <w:noProof/>
          <w:sz w:val="36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023C58A7" wp14:editId="6021B7C3">
            <wp:simplePos x="0" y="0"/>
            <wp:positionH relativeFrom="column">
              <wp:posOffset>29845</wp:posOffset>
            </wp:positionH>
            <wp:positionV relativeFrom="paragraph">
              <wp:posOffset>63500</wp:posOffset>
            </wp:positionV>
            <wp:extent cx="747395" cy="917575"/>
            <wp:effectExtent l="0" t="0" r="0" b="0"/>
            <wp:wrapTight wrapText="bothSides">
              <wp:wrapPolygon edited="0">
                <wp:start x="7157" y="0"/>
                <wp:lineTo x="3303" y="1794"/>
                <wp:lineTo x="0" y="5381"/>
                <wp:lineTo x="0" y="13902"/>
                <wp:lineTo x="1101" y="21077"/>
                <wp:lineTo x="4955" y="21077"/>
                <wp:lineTo x="6607" y="20628"/>
                <wp:lineTo x="15415" y="14350"/>
                <wp:lineTo x="18168" y="8520"/>
                <wp:lineTo x="20921" y="5830"/>
                <wp:lineTo x="20921" y="2691"/>
                <wp:lineTo x="14314" y="0"/>
                <wp:lineTo x="7157" y="0"/>
              </wp:wrapPolygon>
            </wp:wrapTight>
            <wp:docPr id="9" name="Obrázek 9" descr="j0410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108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0A9">
        <w:rPr>
          <w:rFonts w:ascii="Comic Sans MS" w:hAnsi="Comic Sans MS"/>
          <w:sz w:val="36"/>
          <w:szCs w:val="32"/>
          <w:u w:val="single"/>
        </w:rPr>
        <w:t>Dovedné ruce</w:t>
      </w:r>
    </w:p>
    <w:p w:rsidR="00024945" w:rsidRPr="00A367AF" w:rsidRDefault="00024945" w:rsidP="00796CAF">
      <w:pPr>
        <w:pStyle w:val="Zhlav"/>
        <w:tabs>
          <w:tab w:val="left" w:pos="708"/>
        </w:tabs>
        <w:rPr>
          <w:rFonts w:ascii="Comic Sans MS" w:hAnsi="Comic Sans MS"/>
          <w:sz w:val="36"/>
          <w:szCs w:val="32"/>
        </w:rPr>
      </w:pPr>
      <w:r w:rsidRPr="00A367AF">
        <w:rPr>
          <w:rFonts w:ascii="Comic Sans MS" w:hAnsi="Comic Sans MS"/>
          <w:sz w:val="36"/>
          <w:szCs w:val="32"/>
        </w:rPr>
        <w:t>Výtvarný kroužek, ruční práce, základy vaření.</w:t>
      </w:r>
    </w:p>
    <w:p w:rsidR="00024945" w:rsidRPr="00796CAF" w:rsidRDefault="00024945" w:rsidP="00A367AF">
      <w:pPr>
        <w:rPr>
          <w:rFonts w:ascii="Comic Sans MS" w:hAnsi="Comic Sans MS" w:cs="Arial"/>
          <w:b/>
          <w:bCs/>
          <w:i/>
          <w:iCs/>
          <w:sz w:val="32"/>
          <w:szCs w:val="32"/>
        </w:rPr>
      </w:pPr>
      <w:r w:rsidRPr="00796CAF">
        <w:rPr>
          <w:rFonts w:ascii="Comic Sans MS" w:hAnsi="Comic Sans MS" w:cs="Arial"/>
          <w:b/>
          <w:bCs/>
          <w:i/>
          <w:iCs/>
          <w:sz w:val="32"/>
          <w:szCs w:val="32"/>
        </w:rPr>
        <w:t xml:space="preserve">     </w:t>
      </w:r>
    </w:p>
    <w:p w:rsidR="00024945" w:rsidRPr="000130A9" w:rsidRDefault="00796CAF" w:rsidP="00796CAF">
      <w:pPr>
        <w:ind w:left="340"/>
        <w:jc w:val="center"/>
        <w:rPr>
          <w:rFonts w:ascii="Comic Sans MS" w:hAnsi="Comic Sans MS" w:cs="Arial"/>
          <w:b/>
          <w:bCs/>
          <w:i/>
          <w:iCs/>
          <w:sz w:val="36"/>
          <w:szCs w:val="32"/>
          <w:u w:val="single"/>
        </w:rPr>
      </w:pPr>
      <w:r w:rsidRPr="000130A9">
        <w:rPr>
          <w:rFonts w:ascii="Comic Sans MS" w:hAnsi="Comic Sans MS"/>
          <w:noProof/>
          <w:sz w:val="36"/>
          <w:szCs w:val="32"/>
          <w:u w:val="single"/>
        </w:rPr>
        <w:drawing>
          <wp:anchor distT="0" distB="0" distL="114300" distR="114300" simplePos="0" relativeHeight="251668480" behindDoc="1" locked="0" layoutInCell="1" allowOverlap="1" wp14:anchorId="15E2B296" wp14:editId="34E9DECA">
            <wp:simplePos x="0" y="0"/>
            <wp:positionH relativeFrom="column">
              <wp:posOffset>5285740</wp:posOffset>
            </wp:positionH>
            <wp:positionV relativeFrom="paragraph">
              <wp:posOffset>51435</wp:posOffset>
            </wp:positionV>
            <wp:extent cx="847725" cy="918210"/>
            <wp:effectExtent l="0" t="0" r="9525" b="0"/>
            <wp:wrapTight wrapText="bothSides">
              <wp:wrapPolygon edited="0">
                <wp:start x="10679" y="0"/>
                <wp:lineTo x="8737" y="896"/>
                <wp:lineTo x="8252" y="3137"/>
                <wp:lineTo x="8737" y="7170"/>
                <wp:lineTo x="3398" y="10307"/>
                <wp:lineTo x="0" y="13444"/>
                <wp:lineTo x="0" y="16133"/>
                <wp:lineTo x="8737" y="21062"/>
                <wp:lineTo x="15533" y="21062"/>
                <wp:lineTo x="21357" y="20614"/>
                <wp:lineTo x="21357" y="19270"/>
                <wp:lineTo x="19901" y="11203"/>
                <wp:lineTo x="17960" y="7170"/>
                <wp:lineTo x="21357" y="5378"/>
                <wp:lineTo x="21357" y="3137"/>
                <wp:lineTo x="15533" y="0"/>
                <wp:lineTo x="10679" y="0"/>
              </wp:wrapPolygon>
            </wp:wrapTight>
            <wp:docPr id="7" name="Obrázek 7" descr="j0089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00890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945" w:rsidRPr="000130A9">
        <w:rPr>
          <w:rFonts w:ascii="Comic Sans MS" w:hAnsi="Comic Sans MS" w:cs="Arial"/>
          <w:b/>
          <w:bCs/>
          <w:sz w:val="36"/>
          <w:szCs w:val="32"/>
          <w:u w:val="single"/>
        </w:rPr>
        <w:t>Flétna</w:t>
      </w:r>
    </w:p>
    <w:p w:rsidR="00796CAF" w:rsidRPr="00A367AF" w:rsidRDefault="00024945" w:rsidP="00796CAF">
      <w:pPr>
        <w:pStyle w:val="Zhlav"/>
        <w:tabs>
          <w:tab w:val="left" w:pos="708"/>
        </w:tabs>
        <w:ind w:left="340"/>
        <w:rPr>
          <w:rFonts w:ascii="Comic Sans MS" w:hAnsi="Comic Sans MS"/>
          <w:sz w:val="36"/>
          <w:szCs w:val="32"/>
        </w:rPr>
      </w:pPr>
      <w:r w:rsidRPr="00A367AF">
        <w:rPr>
          <w:rFonts w:ascii="Comic Sans MS" w:hAnsi="Comic Sans MS"/>
          <w:sz w:val="36"/>
          <w:szCs w:val="32"/>
        </w:rPr>
        <w:t xml:space="preserve">Postup dle individuálních schopností žáka, </w:t>
      </w:r>
    </w:p>
    <w:p w:rsidR="00024945" w:rsidRPr="00A367AF" w:rsidRDefault="00024945" w:rsidP="00796CAF">
      <w:pPr>
        <w:pStyle w:val="Zhlav"/>
        <w:tabs>
          <w:tab w:val="left" w:pos="708"/>
        </w:tabs>
        <w:ind w:left="340"/>
        <w:rPr>
          <w:rFonts w:ascii="Comic Sans MS" w:hAnsi="Comic Sans MS"/>
          <w:sz w:val="36"/>
          <w:szCs w:val="32"/>
        </w:rPr>
      </w:pPr>
      <w:r w:rsidRPr="00A367AF">
        <w:rPr>
          <w:rFonts w:ascii="Comic Sans MS" w:hAnsi="Comic Sans MS"/>
          <w:sz w:val="36"/>
          <w:szCs w:val="32"/>
        </w:rPr>
        <w:t>nutná vlastní flétna, noty budou poskytnuty.</w:t>
      </w:r>
    </w:p>
    <w:p w:rsidR="00024945" w:rsidRPr="00796CAF" w:rsidRDefault="00024945" w:rsidP="00796CAF">
      <w:pPr>
        <w:rPr>
          <w:rFonts w:ascii="Comic Sans MS" w:hAnsi="Comic Sans MS" w:cs="Arial"/>
          <w:b/>
          <w:bCs/>
          <w:i/>
          <w:iCs/>
          <w:sz w:val="22"/>
          <w:szCs w:val="32"/>
        </w:rPr>
      </w:pPr>
    </w:p>
    <w:p w:rsidR="00024945" w:rsidRPr="000130A9" w:rsidRDefault="00796CAF" w:rsidP="00024945">
      <w:pPr>
        <w:ind w:left="340"/>
        <w:jc w:val="center"/>
        <w:rPr>
          <w:rFonts w:ascii="Comic Sans MS" w:hAnsi="Comic Sans MS" w:cs="Arial"/>
          <w:b/>
          <w:bCs/>
          <w:i/>
          <w:iCs/>
          <w:sz w:val="36"/>
          <w:szCs w:val="32"/>
          <w:u w:val="single"/>
        </w:rPr>
      </w:pPr>
      <w:r w:rsidRPr="000130A9">
        <w:rPr>
          <w:rFonts w:ascii="Comic Sans MS" w:hAnsi="Comic Sans MS"/>
          <w:noProof/>
          <w:sz w:val="36"/>
          <w:szCs w:val="32"/>
          <w:u w:val="single"/>
        </w:rPr>
        <w:drawing>
          <wp:anchor distT="0" distB="0" distL="114300" distR="114300" simplePos="0" relativeHeight="251666432" behindDoc="1" locked="0" layoutInCell="1" allowOverlap="1" wp14:anchorId="189E083D" wp14:editId="01AEC27D">
            <wp:simplePos x="0" y="0"/>
            <wp:positionH relativeFrom="column">
              <wp:posOffset>-635</wp:posOffset>
            </wp:positionH>
            <wp:positionV relativeFrom="paragraph">
              <wp:posOffset>191135</wp:posOffset>
            </wp:positionV>
            <wp:extent cx="904875" cy="814070"/>
            <wp:effectExtent l="0" t="0" r="9525" b="5080"/>
            <wp:wrapTight wrapText="bothSides">
              <wp:wrapPolygon edited="0">
                <wp:start x="2728" y="0"/>
                <wp:lineTo x="0" y="1516"/>
                <wp:lineTo x="0" y="6571"/>
                <wp:lineTo x="909" y="19207"/>
                <wp:lineTo x="3183" y="21229"/>
                <wp:lineTo x="7276" y="21229"/>
                <wp:lineTo x="13642" y="21229"/>
                <wp:lineTo x="17735" y="21229"/>
                <wp:lineTo x="20463" y="19207"/>
                <wp:lineTo x="19554" y="16175"/>
                <wp:lineTo x="21373" y="8087"/>
                <wp:lineTo x="21373" y="5055"/>
                <wp:lineTo x="19554" y="0"/>
                <wp:lineTo x="2728" y="0"/>
              </wp:wrapPolygon>
            </wp:wrapTight>
            <wp:docPr id="6" name="Obrázek 6" descr="j034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3457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945" w:rsidRPr="000130A9">
        <w:rPr>
          <w:rFonts w:ascii="Comic Sans MS" w:hAnsi="Comic Sans MS" w:cs="Arial"/>
          <w:b/>
          <w:sz w:val="36"/>
          <w:szCs w:val="32"/>
          <w:u w:val="single"/>
        </w:rPr>
        <w:t>Počítače</w:t>
      </w:r>
    </w:p>
    <w:p w:rsidR="00A367AF" w:rsidRPr="00A367AF" w:rsidRDefault="00A367AF" w:rsidP="00A367AF">
      <w:pPr>
        <w:ind w:left="340"/>
        <w:rPr>
          <w:rFonts w:ascii="Comic Sans MS" w:hAnsi="Comic Sans MS"/>
          <w:sz w:val="36"/>
          <w:szCs w:val="32"/>
        </w:rPr>
      </w:pPr>
      <w:r w:rsidRPr="00A367AF">
        <w:rPr>
          <w:rFonts w:ascii="Comic Sans MS" w:hAnsi="Comic Sans MS"/>
          <w:sz w:val="36"/>
          <w:szCs w:val="32"/>
        </w:rPr>
        <w:t xml:space="preserve">    </w:t>
      </w:r>
      <w:r w:rsidR="00024945" w:rsidRPr="00A367AF">
        <w:rPr>
          <w:rFonts w:ascii="Comic Sans MS" w:hAnsi="Comic Sans MS"/>
          <w:sz w:val="36"/>
          <w:szCs w:val="32"/>
        </w:rPr>
        <w:t xml:space="preserve">Počítačové hry. Pro starší práce s internetem, </w:t>
      </w:r>
    </w:p>
    <w:p w:rsidR="00024945" w:rsidRPr="00A367AF" w:rsidRDefault="00A367AF" w:rsidP="00A367AF">
      <w:pPr>
        <w:ind w:left="340"/>
        <w:rPr>
          <w:rFonts w:ascii="Comic Sans MS" w:hAnsi="Comic Sans MS"/>
          <w:sz w:val="36"/>
          <w:szCs w:val="32"/>
        </w:rPr>
      </w:pPr>
      <w:r w:rsidRPr="00A367AF">
        <w:rPr>
          <w:rFonts w:ascii="Comic Sans MS" w:hAnsi="Comic Sans MS"/>
          <w:sz w:val="36"/>
          <w:szCs w:val="32"/>
        </w:rPr>
        <w:t xml:space="preserve">     </w:t>
      </w:r>
      <w:r w:rsidR="00024945" w:rsidRPr="00A367AF">
        <w:rPr>
          <w:rFonts w:ascii="Comic Sans MS" w:hAnsi="Comic Sans MS"/>
          <w:sz w:val="36"/>
          <w:szCs w:val="32"/>
        </w:rPr>
        <w:t xml:space="preserve">základy  </w:t>
      </w:r>
      <w:proofErr w:type="spellStart"/>
      <w:r w:rsidR="00024945" w:rsidRPr="00A367AF">
        <w:rPr>
          <w:rFonts w:ascii="Comic Sans MS" w:hAnsi="Comic Sans MS"/>
          <w:sz w:val="36"/>
          <w:szCs w:val="32"/>
        </w:rPr>
        <w:t>iformatiky</w:t>
      </w:r>
      <w:proofErr w:type="spellEnd"/>
      <w:r w:rsidR="00024945" w:rsidRPr="00A367AF">
        <w:rPr>
          <w:rFonts w:ascii="Comic Sans MS" w:hAnsi="Comic Sans MS"/>
          <w:sz w:val="36"/>
          <w:szCs w:val="32"/>
        </w:rPr>
        <w:t>.</w:t>
      </w:r>
    </w:p>
    <w:p w:rsidR="00024945" w:rsidRPr="00796CAF" w:rsidRDefault="00A367AF" w:rsidP="00A367AF">
      <w:pPr>
        <w:jc w:val="center"/>
        <w:rPr>
          <w:rFonts w:ascii="Comic Sans MS" w:hAnsi="Comic Sans MS" w:cs="Arial"/>
          <w:sz w:val="32"/>
          <w:szCs w:val="32"/>
          <w:u w:val="single"/>
        </w:rPr>
      </w:pPr>
      <w:r w:rsidRPr="00796CAF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7F49391" wp14:editId="4CCDE3D6">
            <wp:simplePos x="0" y="0"/>
            <wp:positionH relativeFrom="column">
              <wp:posOffset>4592320</wp:posOffset>
            </wp:positionH>
            <wp:positionV relativeFrom="paragraph">
              <wp:posOffset>284480</wp:posOffset>
            </wp:positionV>
            <wp:extent cx="876300" cy="832485"/>
            <wp:effectExtent l="0" t="0" r="0" b="5715"/>
            <wp:wrapTight wrapText="bothSides">
              <wp:wrapPolygon edited="0">
                <wp:start x="5165" y="0"/>
                <wp:lineTo x="0" y="989"/>
                <wp:lineTo x="0" y="13840"/>
                <wp:lineTo x="7513" y="15817"/>
                <wp:lineTo x="9391" y="21254"/>
                <wp:lineTo x="13148" y="21254"/>
                <wp:lineTo x="14087" y="20760"/>
                <wp:lineTo x="15496" y="17300"/>
                <wp:lineTo x="15496" y="15817"/>
                <wp:lineTo x="21130" y="8403"/>
                <wp:lineTo x="21130" y="2966"/>
                <wp:lineTo x="18313" y="1483"/>
                <wp:lineTo x="7513" y="0"/>
                <wp:lineTo x="5165" y="0"/>
              </wp:wrapPolygon>
            </wp:wrapTight>
            <wp:docPr id="4" name="Obrázek 4" descr="j023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327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945" w:rsidRPr="000130A9" w:rsidRDefault="00024945" w:rsidP="00024945">
      <w:pPr>
        <w:ind w:left="340"/>
        <w:jc w:val="center"/>
        <w:rPr>
          <w:rFonts w:ascii="Comic Sans MS" w:hAnsi="Comic Sans MS" w:cs="Arial"/>
          <w:b/>
          <w:bCs/>
          <w:sz w:val="36"/>
          <w:szCs w:val="32"/>
          <w:u w:val="single"/>
        </w:rPr>
      </w:pPr>
      <w:r w:rsidRPr="000130A9">
        <w:rPr>
          <w:rFonts w:ascii="Comic Sans MS" w:hAnsi="Comic Sans MS" w:cs="Arial"/>
          <w:b/>
          <w:bCs/>
          <w:sz w:val="36"/>
          <w:szCs w:val="32"/>
          <w:u w:val="single"/>
        </w:rPr>
        <w:t>Stolní tenis</w:t>
      </w:r>
    </w:p>
    <w:p w:rsidR="00024945" w:rsidRPr="00A367AF" w:rsidRDefault="00A367AF" w:rsidP="00024945">
      <w:pPr>
        <w:pStyle w:val="Zhlav"/>
        <w:tabs>
          <w:tab w:val="left" w:pos="708"/>
        </w:tabs>
        <w:ind w:left="340"/>
        <w:jc w:val="center"/>
        <w:rPr>
          <w:rFonts w:ascii="Comic Sans MS" w:hAnsi="Comic Sans MS"/>
          <w:sz w:val="36"/>
          <w:szCs w:val="32"/>
        </w:rPr>
      </w:pPr>
      <w:r w:rsidRPr="00A367AF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F497775" wp14:editId="10787243">
            <wp:simplePos x="0" y="0"/>
            <wp:positionH relativeFrom="column">
              <wp:posOffset>-210185</wp:posOffset>
            </wp:positionH>
            <wp:positionV relativeFrom="paragraph">
              <wp:posOffset>102235</wp:posOffset>
            </wp:positionV>
            <wp:extent cx="981075" cy="1200150"/>
            <wp:effectExtent l="0" t="0" r="9525" b="0"/>
            <wp:wrapSquare wrapText="bothSides"/>
            <wp:docPr id="8" name="Obrázek 8" descr="C:\Documents and Settings\Jana\Local Settings\Temporary Internet Files\Content.IE5\XNC3ZBCF\MC9004345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Jana\Local Settings\Temporary Internet Files\Content.IE5\XNC3ZBCF\MC900434593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945" w:rsidRPr="00A367AF">
        <w:rPr>
          <w:rFonts w:ascii="Comic Sans MS" w:hAnsi="Comic Sans MS"/>
          <w:sz w:val="36"/>
          <w:szCs w:val="32"/>
        </w:rPr>
        <w:t>Základy stolního tenisu hravou formou.</w:t>
      </w:r>
    </w:p>
    <w:p w:rsidR="00796CAF" w:rsidRDefault="00796CAF" w:rsidP="00024945">
      <w:pPr>
        <w:pStyle w:val="Zhlav"/>
        <w:tabs>
          <w:tab w:val="left" w:pos="708"/>
        </w:tabs>
        <w:ind w:left="340"/>
        <w:jc w:val="center"/>
        <w:rPr>
          <w:rFonts w:ascii="Comic Sans MS" w:hAnsi="Comic Sans MS"/>
          <w:sz w:val="32"/>
          <w:szCs w:val="32"/>
        </w:rPr>
      </w:pPr>
    </w:p>
    <w:p w:rsidR="00796CAF" w:rsidRPr="000130A9" w:rsidRDefault="00796CAF" w:rsidP="00024945">
      <w:pPr>
        <w:pStyle w:val="Zhlav"/>
        <w:tabs>
          <w:tab w:val="left" w:pos="708"/>
        </w:tabs>
        <w:ind w:left="340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0130A9">
        <w:rPr>
          <w:rFonts w:ascii="Comic Sans MS" w:hAnsi="Comic Sans MS"/>
          <w:b/>
          <w:sz w:val="36"/>
          <w:szCs w:val="36"/>
          <w:u w:val="single"/>
        </w:rPr>
        <w:t>Pěvecký kroužek</w:t>
      </w:r>
    </w:p>
    <w:p w:rsidR="00A367AF" w:rsidRPr="00A367AF" w:rsidRDefault="0009766B" w:rsidP="000130A9">
      <w:pPr>
        <w:pStyle w:val="Zhlav"/>
        <w:tabs>
          <w:tab w:val="left" w:pos="708"/>
        </w:tabs>
        <w:ind w:left="340"/>
        <w:rPr>
          <w:rFonts w:ascii="Comic Sans MS" w:hAnsi="Comic Sans MS"/>
          <w:sz w:val="36"/>
          <w:szCs w:val="36"/>
        </w:rPr>
      </w:pPr>
      <w:r w:rsidRPr="00A367AF">
        <w:rPr>
          <w:rFonts w:ascii="Comic Sans MS" w:hAnsi="Comic Sans MS"/>
          <w:sz w:val="36"/>
          <w:szCs w:val="36"/>
        </w:rPr>
        <w:t>Rádi zpíváte? Pak se přihlaste do tohoto nového kroužku, kde se naučíte spoustu nových písní.</w:t>
      </w:r>
    </w:p>
    <w:p w:rsidR="00024945" w:rsidRDefault="00024945" w:rsidP="00A367AF">
      <w:pPr>
        <w:pStyle w:val="Zhlav"/>
        <w:tabs>
          <w:tab w:val="left" w:pos="708"/>
        </w:tabs>
        <w:ind w:left="340"/>
        <w:rPr>
          <w:rFonts w:ascii="Comic Sans MS" w:hAnsi="Comic Sans MS"/>
          <w:sz w:val="28"/>
          <w:szCs w:val="32"/>
        </w:rPr>
      </w:pPr>
    </w:p>
    <w:p w:rsidR="000130A9" w:rsidRDefault="00A367AF" w:rsidP="000130A9">
      <w:pPr>
        <w:pStyle w:val="Zhlav"/>
        <w:tabs>
          <w:tab w:val="left" w:pos="708"/>
        </w:tabs>
        <w:ind w:left="340"/>
        <w:rPr>
          <w:rFonts w:ascii="Comic Sans MS" w:hAnsi="Comic Sans MS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15251D9" wp14:editId="7E1AE3A5">
            <wp:simplePos x="0" y="0"/>
            <wp:positionH relativeFrom="column">
              <wp:posOffset>4561840</wp:posOffset>
            </wp:positionH>
            <wp:positionV relativeFrom="paragraph">
              <wp:posOffset>170180</wp:posOffset>
            </wp:positionV>
            <wp:extent cx="1783715" cy="983615"/>
            <wp:effectExtent l="0" t="0" r="6985" b="6985"/>
            <wp:wrapTight wrapText="bothSides">
              <wp:wrapPolygon edited="0">
                <wp:start x="0" y="0"/>
                <wp:lineTo x="0" y="21335"/>
                <wp:lineTo x="21454" y="21335"/>
                <wp:lineTo x="21454" y="0"/>
                <wp:lineTo x="0" y="0"/>
              </wp:wrapPolygon>
            </wp:wrapTight>
            <wp:docPr id="1" name="Obrázek 1" descr="Popis: http://js.pencdn.cz/image.aspx?itemid=231478&amp;h=110&amp;q=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pis: http://js.pencdn.cz/image.aspx?itemid=231478&amp;h=110&amp;q=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945" w:rsidRPr="000130A9" w:rsidRDefault="00024945" w:rsidP="000130A9">
      <w:pPr>
        <w:pStyle w:val="Zhlav"/>
        <w:tabs>
          <w:tab w:val="left" w:pos="708"/>
        </w:tabs>
        <w:ind w:left="340"/>
        <w:rPr>
          <w:rFonts w:ascii="Comic Sans MS" w:hAnsi="Comic Sans MS"/>
          <w:sz w:val="28"/>
          <w:szCs w:val="32"/>
        </w:rPr>
      </w:pPr>
      <w:r w:rsidRPr="000130A9">
        <w:rPr>
          <w:rFonts w:ascii="Comic Sans MS" w:hAnsi="Comic Sans MS"/>
          <w:b/>
          <w:bCs/>
          <w:sz w:val="36"/>
          <w:szCs w:val="36"/>
          <w:u w:val="single"/>
        </w:rPr>
        <w:t>Deskové a karetní hry</w:t>
      </w:r>
      <w:r w:rsidRPr="000130A9">
        <w:rPr>
          <w:rFonts w:ascii="Comic Sans MS" w:hAnsi="Comic Sans MS"/>
          <w:noProof/>
          <w:sz w:val="36"/>
          <w:szCs w:val="36"/>
          <w:u w:val="single"/>
        </w:rPr>
        <w:t xml:space="preserve"> </w:t>
      </w:r>
    </w:p>
    <w:p w:rsidR="000130A9" w:rsidRDefault="00024945" w:rsidP="00796CAF">
      <w:pPr>
        <w:pStyle w:val="Zhlav"/>
        <w:tabs>
          <w:tab w:val="left" w:pos="708"/>
        </w:tabs>
        <w:ind w:left="340"/>
        <w:rPr>
          <w:rFonts w:ascii="Comic Sans MS" w:hAnsi="Comic Sans MS"/>
          <w:sz w:val="36"/>
          <w:szCs w:val="36"/>
        </w:rPr>
      </w:pPr>
      <w:r w:rsidRPr="000130A9">
        <w:rPr>
          <w:rFonts w:ascii="Comic Sans MS" w:hAnsi="Comic Sans MS"/>
          <w:sz w:val="36"/>
          <w:szCs w:val="36"/>
        </w:rPr>
        <w:t xml:space="preserve">Budeme hrát a seznamovat se s pravidly </w:t>
      </w:r>
      <w:r w:rsidR="00796CAF" w:rsidRPr="000130A9">
        <w:rPr>
          <w:rFonts w:ascii="Comic Sans MS" w:hAnsi="Comic Sans MS"/>
          <w:sz w:val="36"/>
          <w:szCs w:val="36"/>
        </w:rPr>
        <w:t xml:space="preserve">deskových </w:t>
      </w:r>
      <w:r w:rsidRPr="000130A9">
        <w:rPr>
          <w:rFonts w:ascii="Comic Sans MS" w:hAnsi="Comic Sans MS"/>
          <w:sz w:val="36"/>
          <w:szCs w:val="36"/>
        </w:rPr>
        <w:t>a karetních her např. UBONGO, BLOKUS,</w:t>
      </w:r>
      <w:r w:rsidR="00796CAF" w:rsidRPr="000130A9">
        <w:rPr>
          <w:rFonts w:ascii="Comic Sans MS" w:hAnsi="Comic Sans MS"/>
          <w:sz w:val="36"/>
          <w:szCs w:val="36"/>
        </w:rPr>
        <w:t xml:space="preserve"> </w:t>
      </w:r>
      <w:r w:rsidRPr="000130A9">
        <w:rPr>
          <w:rFonts w:ascii="Comic Sans MS" w:hAnsi="Comic Sans MS"/>
          <w:sz w:val="36"/>
          <w:szCs w:val="36"/>
        </w:rPr>
        <w:t xml:space="preserve">UNO, UMÍ PRASE LÉTAT, FARMÁŘ, KUFR, SCRABLE, 6 </w:t>
      </w:r>
      <w:proofErr w:type="gramStart"/>
      <w:r w:rsidRPr="000130A9">
        <w:rPr>
          <w:rFonts w:ascii="Comic Sans MS" w:hAnsi="Comic Sans MS"/>
          <w:sz w:val="36"/>
          <w:szCs w:val="36"/>
        </w:rPr>
        <w:t>BERE,DOBRODRUŽNÉ</w:t>
      </w:r>
      <w:proofErr w:type="gramEnd"/>
      <w:r w:rsidRPr="000130A9">
        <w:rPr>
          <w:rFonts w:ascii="Comic Sans MS" w:hAnsi="Comic Sans MS"/>
          <w:sz w:val="36"/>
          <w:szCs w:val="36"/>
        </w:rPr>
        <w:t xml:space="preserve"> HRY </w:t>
      </w:r>
    </w:p>
    <w:p w:rsidR="00024945" w:rsidRPr="000130A9" w:rsidRDefault="00024945" w:rsidP="00796CAF">
      <w:pPr>
        <w:pStyle w:val="Zhlav"/>
        <w:tabs>
          <w:tab w:val="left" w:pos="708"/>
        </w:tabs>
        <w:ind w:left="340"/>
        <w:rPr>
          <w:rFonts w:ascii="Comic Sans MS" w:hAnsi="Comic Sans MS"/>
          <w:sz w:val="36"/>
          <w:szCs w:val="36"/>
        </w:rPr>
      </w:pPr>
      <w:r w:rsidRPr="000130A9">
        <w:rPr>
          <w:rFonts w:ascii="Comic Sans MS" w:hAnsi="Comic Sans MS"/>
          <w:sz w:val="36"/>
          <w:szCs w:val="36"/>
        </w:rPr>
        <w:t>a další.</w:t>
      </w:r>
    </w:p>
    <w:p w:rsidR="00EC75D8" w:rsidRDefault="00EC75D8" w:rsidP="005E3283">
      <w:pPr>
        <w:ind w:left="-360"/>
        <w:jc w:val="center"/>
        <w:rPr>
          <w:rFonts w:ascii="Comic Sans MS" w:eastAsiaTheme="minorHAnsi" w:hAnsi="Comic Sans MS" w:cstheme="minorBidi"/>
          <w:sz w:val="32"/>
          <w:szCs w:val="38"/>
          <w:lang w:eastAsia="en-US"/>
        </w:rPr>
      </w:pPr>
    </w:p>
    <w:p w:rsidR="005E3283" w:rsidRDefault="005E3283" w:rsidP="005E3283">
      <w:pPr>
        <w:ind w:left="-360"/>
        <w:jc w:val="center"/>
        <w:rPr>
          <w:rFonts w:ascii="Comic Sans MS" w:eastAsiaTheme="minorHAnsi" w:hAnsi="Comic Sans MS" w:cstheme="minorBidi"/>
          <w:sz w:val="32"/>
          <w:szCs w:val="38"/>
          <w:lang w:eastAsia="en-US"/>
        </w:rPr>
      </w:pPr>
      <w:r w:rsidRPr="005E3283">
        <w:rPr>
          <w:rFonts w:ascii="Georgia" w:hAnsi="Georgia"/>
          <w:noProof/>
          <w:sz w:val="32"/>
          <w:szCs w:val="38"/>
        </w:rPr>
        <w:drawing>
          <wp:anchor distT="0" distB="0" distL="114300" distR="114300" simplePos="0" relativeHeight="251673600" behindDoc="1" locked="0" layoutInCell="1" allowOverlap="1" wp14:anchorId="60215336" wp14:editId="798236F3">
            <wp:simplePos x="0" y="0"/>
            <wp:positionH relativeFrom="column">
              <wp:posOffset>-233045</wp:posOffset>
            </wp:positionH>
            <wp:positionV relativeFrom="paragraph">
              <wp:posOffset>-4445</wp:posOffset>
            </wp:positionV>
            <wp:extent cx="209550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404" y="21467"/>
                <wp:lineTo x="2140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E3283">
        <w:rPr>
          <w:rFonts w:ascii="Comic Sans MS" w:eastAsiaTheme="minorHAnsi" w:hAnsi="Comic Sans MS" w:cstheme="minorBidi"/>
          <w:sz w:val="32"/>
          <w:szCs w:val="38"/>
          <w:lang w:eastAsia="en-US"/>
        </w:rPr>
        <w:t>Recyklohraní</w:t>
      </w:r>
      <w:proofErr w:type="spellEnd"/>
      <w:r w:rsidRPr="005E3283">
        <w:rPr>
          <w:rFonts w:ascii="Comic Sans MS" w:eastAsiaTheme="minorHAnsi" w:hAnsi="Comic Sans MS" w:cstheme="minorBidi"/>
          <w:sz w:val="32"/>
          <w:szCs w:val="38"/>
          <w:lang w:eastAsia="en-US"/>
        </w:rPr>
        <w:t xml:space="preserve"> je naučný a sběrový projekt, do kterého je naše škola už několik let zapojena. Sběrem získáme body, které směníme za zajímavé odměny pro děti. Budeme moc rádi, když nám i v tomto školním roce pomůžete sbírat použité baterie a elektrozařízení.</w:t>
      </w:r>
    </w:p>
    <w:p w:rsidR="00EC75D8" w:rsidRPr="00EC75D8" w:rsidRDefault="00EC75D8" w:rsidP="005E3283">
      <w:pPr>
        <w:ind w:left="-360"/>
        <w:jc w:val="center"/>
        <w:rPr>
          <w:rFonts w:ascii="Georgia" w:hAnsi="Georgia"/>
          <w:sz w:val="44"/>
          <w:szCs w:val="38"/>
        </w:rPr>
      </w:pPr>
    </w:p>
    <w:tbl>
      <w:tblPr>
        <w:tblStyle w:val="Mkatabulky"/>
        <w:tblW w:w="0" w:type="auto"/>
        <w:tblInd w:w="810" w:type="dxa"/>
        <w:tblLook w:val="04A0" w:firstRow="1" w:lastRow="0" w:firstColumn="1" w:lastColumn="0" w:noHBand="0" w:noVBand="1"/>
      </w:tblPr>
      <w:tblGrid>
        <w:gridCol w:w="1828"/>
      </w:tblGrid>
      <w:tr w:rsidR="005E3283" w:rsidRPr="005E3283" w:rsidTr="005E3283">
        <w:trPr>
          <w:trHeight w:val="525"/>
        </w:trPr>
        <w:tc>
          <w:tcPr>
            <w:tcW w:w="1828" w:type="dxa"/>
            <w:shd w:val="clear" w:color="auto" w:fill="EAF1DD" w:themeFill="accent3" w:themeFillTint="33"/>
          </w:tcPr>
          <w:p w:rsidR="005E3283" w:rsidRPr="005E3283" w:rsidRDefault="005E3283" w:rsidP="005E3283">
            <w:pPr>
              <w:keepNext/>
              <w:ind w:right="-468"/>
              <w:outlineLvl w:val="7"/>
              <w:rPr>
                <w:rFonts w:ascii="Comic Sans MS" w:eastAsia="Batang" w:hAnsi="Comic Sans MS" w:cstheme="minorBidi"/>
                <w:b/>
                <w:bCs/>
                <w:iCs/>
                <w:sz w:val="28"/>
                <w:szCs w:val="28"/>
                <w:highlight w:val="yellow"/>
                <w:lang w:eastAsia="en-US"/>
              </w:rPr>
            </w:pPr>
            <w:r w:rsidRPr="005E3283">
              <w:rPr>
                <w:rFonts w:ascii="Comic Sans MS" w:eastAsia="Batang" w:hAnsi="Comic Sans MS" w:cstheme="minorBidi"/>
                <w:b/>
                <w:bCs/>
                <w:iCs/>
                <w:sz w:val="36"/>
                <w:szCs w:val="28"/>
                <w:lang w:eastAsia="en-US"/>
              </w:rPr>
              <w:t>Baterie</w:t>
            </w:r>
          </w:p>
        </w:tc>
      </w:tr>
    </w:tbl>
    <w:p w:rsidR="005E3283" w:rsidRPr="005E3283" w:rsidRDefault="005E3283" w:rsidP="005E3283">
      <w:pPr>
        <w:ind w:left="-426"/>
        <w:jc w:val="center"/>
        <w:rPr>
          <w:rFonts w:ascii="Comic Sans MS" w:eastAsiaTheme="minorHAnsi" w:hAnsi="Comic Sans MS" w:cstheme="minorBidi"/>
          <w:sz w:val="32"/>
          <w:szCs w:val="38"/>
          <w:lang w:eastAsia="en-US"/>
        </w:rPr>
      </w:pPr>
      <w:r w:rsidRPr="005E3283">
        <w:rPr>
          <w:rFonts w:ascii="Comic Sans MS" w:eastAsiaTheme="minorHAnsi" w:hAnsi="Comic Sans MS" w:cstheme="minorBidi"/>
          <w:b/>
          <w:sz w:val="32"/>
          <w:szCs w:val="38"/>
          <w:u w:val="single"/>
          <w:lang w:eastAsia="en-US"/>
        </w:rPr>
        <w:t>Sbíráme</w:t>
      </w:r>
      <w:r w:rsidRPr="005E3283">
        <w:rPr>
          <w:rFonts w:ascii="Comic Sans MS" w:eastAsiaTheme="minorHAnsi" w:hAnsi="Comic Sans MS" w:cstheme="minorBidi"/>
          <w:sz w:val="32"/>
          <w:szCs w:val="38"/>
          <w:lang w:eastAsia="en-US"/>
        </w:rPr>
        <w:t xml:space="preserve"> všechny typy baterií používaných v domácnosti, musí se svými rozměry vejít do otvoru ve sběrném boxu 9x5 cm.</w:t>
      </w:r>
    </w:p>
    <w:p w:rsidR="005E3283" w:rsidRPr="005E3283" w:rsidRDefault="005E3283" w:rsidP="005E3283">
      <w:pPr>
        <w:ind w:left="-426"/>
        <w:jc w:val="center"/>
        <w:rPr>
          <w:rFonts w:ascii="Comic Sans MS" w:eastAsiaTheme="minorHAnsi" w:hAnsi="Comic Sans MS" w:cstheme="minorBidi"/>
          <w:sz w:val="32"/>
          <w:szCs w:val="38"/>
        </w:rPr>
      </w:pPr>
      <w:r w:rsidRPr="005E3283">
        <w:rPr>
          <w:rFonts w:ascii="Comic Sans MS" w:hAnsi="Comic Sans MS" w:cs="TimesNewRomanPS-BoldMT"/>
          <w:b/>
          <w:bCs/>
          <w:sz w:val="32"/>
          <w:szCs w:val="38"/>
          <w:u w:val="single"/>
        </w:rPr>
        <w:t>Nesbíráme</w:t>
      </w:r>
      <w:r w:rsidRPr="005E3283">
        <w:rPr>
          <w:rFonts w:ascii="Comic Sans MS" w:hAnsi="Comic Sans MS" w:cs="TimesNewRomanPS-BoldMT"/>
          <w:b/>
          <w:bCs/>
          <w:sz w:val="32"/>
          <w:szCs w:val="38"/>
        </w:rPr>
        <w:t xml:space="preserve"> </w:t>
      </w:r>
      <w:r w:rsidRPr="005E3283">
        <w:rPr>
          <w:rFonts w:ascii="Comic Sans MS" w:eastAsiaTheme="minorHAnsi" w:hAnsi="Comic Sans MS" w:cstheme="minorBidi"/>
          <w:sz w:val="32"/>
          <w:szCs w:val="38"/>
          <w:lang w:eastAsia="en-US"/>
        </w:rPr>
        <w:t>r</w:t>
      </w:r>
      <w:r w:rsidRPr="005E3283">
        <w:rPr>
          <w:rFonts w:ascii="Comic Sans MS" w:eastAsiaTheme="minorHAnsi" w:hAnsi="Comic Sans MS" w:cstheme="minorBidi"/>
          <w:sz w:val="32"/>
          <w:szCs w:val="38"/>
        </w:rPr>
        <w:t>ezavé, rozbité nebo tekoucí - lepkavé baterie</w:t>
      </w:r>
      <w:r w:rsidRPr="005E3283">
        <w:rPr>
          <w:rFonts w:ascii="Comic Sans MS" w:eastAsiaTheme="minorHAnsi" w:hAnsi="Comic Sans MS" w:cstheme="minorBidi"/>
          <w:sz w:val="32"/>
          <w:szCs w:val="38"/>
          <w:lang w:eastAsia="en-US"/>
        </w:rPr>
        <w:t xml:space="preserve"> a</w:t>
      </w:r>
      <w:r w:rsidRPr="005E3283">
        <w:rPr>
          <w:rFonts w:ascii="Comic Sans MS" w:eastAsiaTheme="minorHAnsi" w:hAnsi="Comic Sans MS" w:cstheme="minorBidi"/>
          <w:sz w:val="32"/>
          <w:szCs w:val="38"/>
        </w:rPr>
        <w:t xml:space="preserve"> baterie těžší než 1 kg.</w:t>
      </w:r>
    </w:p>
    <w:p w:rsidR="005E3283" w:rsidRPr="00EC75D8" w:rsidRDefault="005E3283" w:rsidP="005E3283">
      <w:pPr>
        <w:autoSpaceDE w:val="0"/>
        <w:autoSpaceDN w:val="0"/>
        <w:adjustRightInd w:val="0"/>
        <w:ind w:right="-113"/>
        <w:jc w:val="center"/>
        <w:rPr>
          <w:rFonts w:ascii="Comic Sans MS" w:eastAsiaTheme="minorHAnsi" w:hAnsi="Comic Sans MS" w:cstheme="minorBidi"/>
          <w:sz w:val="44"/>
          <w:szCs w:val="38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3337"/>
      </w:tblGrid>
      <w:tr w:rsidR="005E3283" w:rsidRPr="005E3283" w:rsidTr="005E3283">
        <w:trPr>
          <w:trHeight w:val="567"/>
        </w:trPr>
        <w:tc>
          <w:tcPr>
            <w:tcW w:w="3337" w:type="dxa"/>
            <w:shd w:val="clear" w:color="auto" w:fill="EAF1DD" w:themeFill="accent3" w:themeFillTint="33"/>
          </w:tcPr>
          <w:p w:rsidR="005E3283" w:rsidRPr="005E3283" w:rsidRDefault="005E3283" w:rsidP="005E3283">
            <w:pPr>
              <w:keepNext/>
              <w:ind w:right="-468"/>
              <w:outlineLvl w:val="7"/>
              <w:rPr>
                <w:rFonts w:ascii="Comic Sans MS" w:eastAsia="Batang" w:hAnsi="Comic Sans MS" w:cstheme="minorBidi"/>
                <w:b/>
                <w:bCs/>
                <w:iCs/>
                <w:sz w:val="28"/>
                <w:szCs w:val="28"/>
                <w:highlight w:val="yellow"/>
                <w:lang w:eastAsia="en-US"/>
              </w:rPr>
            </w:pPr>
            <w:r w:rsidRPr="005E3283">
              <w:rPr>
                <w:rFonts w:ascii="Comic Sans MS" w:eastAsia="Batang" w:hAnsi="Comic Sans MS" w:cstheme="minorBidi"/>
                <w:b/>
                <w:bCs/>
                <w:iCs/>
                <w:sz w:val="36"/>
                <w:szCs w:val="28"/>
                <w:lang w:eastAsia="en-US"/>
              </w:rPr>
              <w:t>Elektrozařízení</w:t>
            </w:r>
          </w:p>
        </w:tc>
      </w:tr>
    </w:tbl>
    <w:p w:rsidR="005E3283" w:rsidRPr="005E3283" w:rsidRDefault="005E3283" w:rsidP="005E3283">
      <w:pPr>
        <w:autoSpaceDE w:val="0"/>
        <w:autoSpaceDN w:val="0"/>
        <w:adjustRightInd w:val="0"/>
        <w:ind w:right="-113"/>
        <w:jc w:val="center"/>
        <w:rPr>
          <w:rFonts w:ascii="Comic Sans MS" w:hAnsi="Comic Sans MS" w:cs="TimesNewRomanPS-BoldMT"/>
          <w:b/>
          <w:bCs/>
          <w:sz w:val="4"/>
          <w:szCs w:val="38"/>
        </w:rPr>
      </w:pPr>
    </w:p>
    <w:p w:rsidR="005E3283" w:rsidRPr="005E3283" w:rsidRDefault="005E3283" w:rsidP="005E3283">
      <w:pPr>
        <w:ind w:left="-426"/>
        <w:jc w:val="center"/>
        <w:rPr>
          <w:rFonts w:ascii="Comic Sans MS" w:eastAsiaTheme="minorHAnsi" w:hAnsi="Comic Sans MS" w:cstheme="minorBidi"/>
          <w:sz w:val="32"/>
          <w:szCs w:val="38"/>
          <w:lang w:eastAsia="en-US"/>
        </w:rPr>
      </w:pPr>
      <w:r w:rsidRPr="005E3283">
        <w:rPr>
          <w:rFonts w:ascii="Comic Sans MS" w:eastAsiaTheme="minorHAnsi" w:hAnsi="Comic Sans MS" w:cstheme="minorBidi"/>
          <w:sz w:val="32"/>
          <w:szCs w:val="38"/>
          <w:lang w:eastAsia="en-US"/>
        </w:rPr>
        <w:t>Veškerá drobná i velká elektrozařízení, tedy vše co se dá zapojit do zásuvky.</w:t>
      </w:r>
    </w:p>
    <w:p w:rsidR="005E3283" w:rsidRPr="005E3283" w:rsidRDefault="005E3283" w:rsidP="005E3283">
      <w:pPr>
        <w:autoSpaceDE w:val="0"/>
        <w:autoSpaceDN w:val="0"/>
        <w:adjustRightInd w:val="0"/>
        <w:contextualSpacing/>
        <w:jc w:val="center"/>
        <w:rPr>
          <w:rFonts w:ascii="Comic Sans MS" w:hAnsi="Comic Sans MS" w:cs="TimesNewRomanPSMT"/>
          <w:b/>
          <w:sz w:val="38"/>
          <w:szCs w:val="38"/>
          <w:u w:val="single"/>
        </w:rPr>
      </w:pPr>
      <w:r w:rsidRPr="005E3283">
        <w:rPr>
          <w:rFonts w:asciiTheme="minorHAnsi" w:eastAsiaTheme="minorHAnsi" w:hAnsiTheme="minorHAnsi" w:cstheme="minorBidi"/>
          <w:noProof/>
          <w:sz w:val="38"/>
          <w:szCs w:val="38"/>
        </w:rPr>
        <w:drawing>
          <wp:anchor distT="0" distB="0" distL="114300" distR="114300" simplePos="0" relativeHeight="251674624" behindDoc="1" locked="0" layoutInCell="1" allowOverlap="1" wp14:anchorId="36EA5F34" wp14:editId="58530C74">
            <wp:simplePos x="0" y="0"/>
            <wp:positionH relativeFrom="column">
              <wp:posOffset>4391025</wp:posOffset>
            </wp:positionH>
            <wp:positionV relativeFrom="paragraph">
              <wp:posOffset>83185</wp:posOffset>
            </wp:positionV>
            <wp:extent cx="1822450" cy="1362075"/>
            <wp:effectExtent l="0" t="0" r="6350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3" name="Obrázek 3" descr="Popis: http://www.petrecycling.cz/lahve_PET_plne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Popis: http://www.petrecycling.cz/lahve_PET_plne_smal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katabulky"/>
        <w:tblW w:w="0" w:type="auto"/>
        <w:tblInd w:w="630" w:type="dxa"/>
        <w:tblLook w:val="04A0" w:firstRow="1" w:lastRow="0" w:firstColumn="1" w:lastColumn="0" w:noHBand="0" w:noVBand="1"/>
      </w:tblPr>
      <w:tblGrid>
        <w:gridCol w:w="2213"/>
      </w:tblGrid>
      <w:tr w:rsidR="005E3283" w:rsidRPr="005E3283" w:rsidTr="005E3283">
        <w:trPr>
          <w:trHeight w:val="570"/>
        </w:trPr>
        <w:tc>
          <w:tcPr>
            <w:tcW w:w="2213" w:type="dxa"/>
            <w:shd w:val="clear" w:color="auto" w:fill="EAF1DD" w:themeFill="accent3" w:themeFillTint="33"/>
          </w:tcPr>
          <w:p w:rsidR="005E3283" w:rsidRPr="005E3283" w:rsidRDefault="005E3283" w:rsidP="005E3283">
            <w:pPr>
              <w:keepNext/>
              <w:ind w:right="-468"/>
              <w:outlineLvl w:val="7"/>
              <w:rPr>
                <w:rFonts w:ascii="Comic Sans MS" w:eastAsia="Batang" w:hAnsi="Comic Sans MS" w:cstheme="minorBidi"/>
                <w:b/>
                <w:bCs/>
                <w:iCs/>
                <w:sz w:val="36"/>
                <w:szCs w:val="28"/>
                <w:lang w:eastAsia="en-US"/>
              </w:rPr>
            </w:pPr>
            <w:r w:rsidRPr="005E3283">
              <w:rPr>
                <w:rFonts w:ascii="Comic Sans MS" w:eastAsia="Batang" w:hAnsi="Comic Sans MS" w:cstheme="minorBidi"/>
                <w:b/>
                <w:bCs/>
                <w:iCs/>
                <w:sz w:val="36"/>
                <w:szCs w:val="28"/>
                <w:lang w:eastAsia="en-US"/>
              </w:rPr>
              <w:t>PET lahve</w:t>
            </w:r>
          </w:p>
        </w:tc>
      </w:tr>
    </w:tbl>
    <w:p w:rsidR="005E3283" w:rsidRPr="005E3283" w:rsidRDefault="005E3283" w:rsidP="005E3283">
      <w:pPr>
        <w:autoSpaceDE w:val="0"/>
        <w:autoSpaceDN w:val="0"/>
        <w:adjustRightInd w:val="0"/>
        <w:contextualSpacing/>
        <w:jc w:val="center"/>
        <w:rPr>
          <w:rFonts w:ascii="Comic Sans MS" w:eastAsiaTheme="minorHAnsi" w:hAnsi="Comic Sans MS" w:cstheme="minorBidi"/>
          <w:b/>
          <w:szCs w:val="38"/>
          <w:lang w:eastAsia="en-US"/>
        </w:rPr>
      </w:pPr>
      <w:r>
        <w:rPr>
          <w:rFonts w:ascii="Comic Sans MS" w:eastAsiaTheme="minorHAnsi" w:hAnsi="Comic Sans MS" w:cstheme="minorBidi"/>
          <w:b/>
          <w:szCs w:val="38"/>
          <w:lang w:eastAsia="en-US"/>
        </w:rPr>
        <w:t xml:space="preserve">            </w:t>
      </w:r>
    </w:p>
    <w:p w:rsidR="005E3283" w:rsidRPr="005E3283" w:rsidRDefault="005E3283" w:rsidP="005E3283">
      <w:pPr>
        <w:autoSpaceDE w:val="0"/>
        <w:autoSpaceDN w:val="0"/>
        <w:adjustRightInd w:val="0"/>
        <w:contextualSpacing/>
        <w:jc w:val="center"/>
        <w:rPr>
          <w:rFonts w:ascii="Comic Sans MS" w:hAnsi="Comic Sans MS" w:cs="TimesNewRomanPSMT"/>
          <w:b/>
          <w:sz w:val="38"/>
          <w:szCs w:val="38"/>
        </w:rPr>
      </w:pPr>
      <w:r w:rsidRPr="005E3283">
        <w:rPr>
          <w:rFonts w:ascii="Comic Sans MS" w:eastAsiaTheme="minorHAnsi" w:hAnsi="Comic Sans MS" w:cstheme="minorBidi"/>
          <w:b/>
          <w:sz w:val="38"/>
          <w:szCs w:val="38"/>
          <w:lang w:eastAsia="en-US"/>
        </w:rPr>
        <w:t>* POZOR ZMĚNA*</w:t>
      </w:r>
    </w:p>
    <w:p w:rsidR="005E3283" w:rsidRPr="005E3283" w:rsidRDefault="005E3283" w:rsidP="005E3283">
      <w:pPr>
        <w:contextualSpacing/>
        <w:rPr>
          <w:rFonts w:ascii="Comic Sans MS" w:eastAsiaTheme="minorHAnsi" w:hAnsi="Comic Sans MS" w:cstheme="minorBidi"/>
          <w:sz w:val="32"/>
          <w:szCs w:val="38"/>
          <w:lang w:eastAsia="en-US"/>
        </w:rPr>
      </w:pPr>
      <w:r>
        <w:rPr>
          <w:rFonts w:ascii="Comic Sans MS" w:eastAsiaTheme="minorHAnsi" w:hAnsi="Comic Sans MS" w:cstheme="minorBidi"/>
          <w:sz w:val="32"/>
          <w:szCs w:val="38"/>
          <w:lang w:eastAsia="en-US"/>
        </w:rPr>
        <w:t xml:space="preserve">   </w:t>
      </w:r>
      <w:r w:rsidRPr="005E3283">
        <w:rPr>
          <w:rFonts w:ascii="Comic Sans MS" w:eastAsiaTheme="minorHAnsi" w:hAnsi="Comic Sans MS" w:cstheme="minorBidi"/>
          <w:sz w:val="32"/>
          <w:szCs w:val="38"/>
          <w:lang w:eastAsia="en-US"/>
        </w:rPr>
        <w:t>Rozhodli jsme se UKONČIT</w:t>
      </w:r>
      <w:r>
        <w:rPr>
          <w:rFonts w:ascii="Comic Sans MS" w:eastAsiaTheme="minorHAnsi" w:hAnsi="Comic Sans MS" w:cstheme="minorBidi"/>
          <w:sz w:val="32"/>
          <w:szCs w:val="38"/>
          <w:lang w:eastAsia="en-US"/>
        </w:rPr>
        <w:t xml:space="preserve"> </w:t>
      </w:r>
      <w:r w:rsidRPr="005E3283">
        <w:rPr>
          <w:rFonts w:ascii="Comic Sans MS" w:eastAsiaTheme="minorHAnsi" w:hAnsi="Comic Sans MS" w:cstheme="minorBidi"/>
          <w:sz w:val="32"/>
          <w:szCs w:val="38"/>
          <w:lang w:eastAsia="en-US"/>
        </w:rPr>
        <w:t xml:space="preserve">sběr PET lahví. Nasbírané lahve můžete ještě odevzdávat do konce měsíce ZÁŘÍ. Tento sběr byl organizačně náročný a hlavně </w:t>
      </w:r>
      <w:proofErr w:type="spellStart"/>
      <w:r w:rsidRPr="005E3283">
        <w:rPr>
          <w:rFonts w:ascii="Comic Sans MS" w:eastAsiaTheme="minorHAnsi" w:hAnsi="Comic Sans MS" w:cstheme="minorBidi"/>
          <w:sz w:val="32"/>
          <w:szCs w:val="38"/>
          <w:lang w:eastAsia="en-US"/>
        </w:rPr>
        <w:t>nerantibilní</w:t>
      </w:r>
      <w:proofErr w:type="spellEnd"/>
      <w:r w:rsidRPr="005E3283">
        <w:rPr>
          <w:rFonts w:ascii="Comic Sans MS" w:eastAsiaTheme="minorHAnsi" w:hAnsi="Comic Sans MS" w:cstheme="minorBidi"/>
          <w:sz w:val="32"/>
          <w:szCs w:val="38"/>
          <w:lang w:eastAsia="en-US"/>
        </w:rPr>
        <w:t>.</w:t>
      </w:r>
    </w:p>
    <w:p w:rsidR="005E3283" w:rsidRPr="005E3283" w:rsidRDefault="005E3283" w:rsidP="005E3283">
      <w:pPr>
        <w:contextualSpacing/>
        <w:jc w:val="center"/>
        <w:rPr>
          <w:rFonts w:ascii="Comic Sans MS" w:eastAsiaTheme="minorHAnsi" w:hAnsi="Comic Sans MS" w:cstheme="minorBidi"/>
          <w:sz w:val="32"/>
          <w:szCs w:val="38"/>
          <w:lang w:eastAsia="en-US"/>
        </w:rPr>
      </w:pPr>
    </w:p>
    <w:p w:rsidR="00EC75D8" w:rsidRDefault="005E3283" w:rsidP="00EC75D8">
      <w:pPr>
        <w:contextualSpacing/>
        <w:rPr>
          <w:rFonts w:ascii="Comic Sans MS" w:eastAsiaTheme="minorHAnsi" w:hAnsi="Comic Sans MS" w:cstheme="minorBidi"/>
          <w:b/>
          <w:sz w:val="44"/>
          <w:szCs w:val="28"/>
          <w:u w:val="single"/>
          <w:lang w:eastAsia="en-US"/>
        </w:rPr>
      </w:pPr>
      <w:r w:rsidRPr="00EC75D8">
        <w:rPr>
          <w:rFonts w:ascii="Comic Sans MS" w:eastAsiaTheme="minorHAnsi" w:hAnsi="Comic Sans MS" w:cstheme="minorBidi"/>
          <w:b/>
          <w:sz w:val="44"/>
          <w:szCs w:val="28"/>
          <w:u w:val="single"/>
          <w:lang w:eastAsia="en-US"/>
        </w:rPr>
        <w:t xml:space="preserve">Prosíme rodiče o podporu ve sběru. </w:t>
      </w:r>
    </w:p>
    <w:p w:rsidR="005E3283" w:rsidRPr="00EC75D8" w:rsidRDefault="005E3283" w:rsidP="00EC75D8">
      <w:pPr>
        <w:contextualSpacing/>
        <w:rPr>
          <w:rFonts w:ascii="Comic Sans MS" w:eastAsiaTheme="minorHAnsi" w:hAnsi="Comic Sans MS" w:cstheme="minorBidi"/>
          <w:sz w:val="48"/>
          <w:szCs w:val="38"/>
          <w:u w:val="single"/>
          <w:lang w:eastAsia="en-US"/>
        </w:rPr>
      </w:pPr>
      <w:bookmarkStart w:id="0" w:name="_GoBack"/>
      <w:bookmarkEnd w:id="0"/>
      <w:r w:rsidRPr="00EC75D8">
        <w:rPr>
          <w:rFonts w:ascii="Comic Sans MS" w:eastAsiaTheme="minorHAnsi" w:hAnsi="Comic Sans MS" w:cstheme="minorBidi"/>
          <w:b/>
          <w:sz w:val="44"/>
          <w:szCs w:val="28"/>
          <w:u w:val="single"/>
          <w:lang w:eastAsia="en-US"/>
        </w:rPr>
        <w:t>Pomůžete tak škole získat finanční prostředky, které pak využijeme třeba na zaplacení autobusu na školní výlet</w:t>
      </w:r>
      <w:r w:rsidR="00EC75D8">
        <w:rPr>
          <w:rFonts w:ascii="Comic Sans MS" w:eastAsiaTheme="minorHAnsi" w:hAnsi="Comic Sans MS" w:cstheme="minorBidi"/>
          <w:b/>
          <w:sz w:val="44"/>
          <w:szCs w:val="28"/>
          <w:u w:val="single"/>
          <w:lang w:eastAsia="en-US"/>
        </w:rPr>
        <w:t xml:space="preserve"> nebo dofinancování divadelních </w:t>
      </w:r>
      <w:r w:rsidRPr="00EC75D8">
        <w:rPr>
          <w:rFonts w:ascii="Comic Sans MS" w:eastAsiaTheme="minorHAnsi" w:hAnsi="Comic Sans MS" w:cstheme="minorBidi"/>
          <w:b/>
          <w:sz w:val="44"/>
          <w:szCs w:val="28"/>
          <w:u w:val="single"/>
          <w:lang w:eastAsia="en-US"/>
        </w:rPr>
        <w:t>představení.</w:t>
      </w:r>
    </w:p>
    <w:p w:rsidR="007E151B" w:rsidRDefault="007E151B" w:rsidP="005E3283">
      <w:pPr>
        <w:jc w:val="center"/>
      </w:pPr>
    </w:p>
    <w:sectPr w:rsidR="007E151B" w:rsidSect="00024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5F"/>
    <w:rsid w:val="000130A9"/>
    <w:rsid w:val="00024945"/>
    <w:rsid w:val="00050E5F"/>
    <w:rsid w:val="0009766B"/>
    <w:rsid w:val="00110B2D"/>
    <w:rsid w:val="00153234"/>
    <w:rsid w:val="001F786E"/>
    <w:rsid w:val="005E3283"/>
    <w:rsid w:val="00666D20"/>
    <w:rsid w:val="00796CAF"/>
    <w:rsid w:val="007E151B"/>
    <w:rsid w:val="00A367AF"/>
    <w:rsid w:val="00E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4945"/>
    <w:pPr>
      <w:keepNext/>
      <w:outlineLvl w:val="0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024945"/>
    <w:pPr>
      <w:keepNext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4945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24945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2494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024945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6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66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01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4945"/>
    <w:pPr>
      <w:keepNext/>
      <w:outlineLvl w:val="0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024945"/>
    <w:pPr>
      <w:keepNext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4945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24945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2494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024945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6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66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01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A3C8-2196-4F2E-BA24-E5E7128A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skolja</dc:creator>
  <cp:keywords/>
  <dc:description/>
  <cp:lastModifiedBy>skolja</cp:lastModifiedBy>
  <cp:revision>9</cp:revision>
  <cp:lastPrinted>2014-08-28T11:48:00Z</cp:lastPrinted>
  <dcterms:created xsi:type="dcterms:W3CDTF">2013-08-29T11:30:00Z</dcterms:created>
  <dcterms:modified xsi:type="dcterms:W3CDTF">2014-08-28T12:16:00Z</dcterms:modified>
</cp:coreProperties>
</file>