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65" w:rsidRPr="00F71765" w:rsidRDefault="00F71765" w:rsidP="00F71765">
      <w:pPr>
        <w:keepNext/>
        <w:tabs>
          <w:tab w:val="decimal" w:pos="0"/>
        </w:tabs>
        <w:spacing w:after="0" w:line="240" w:lineRule="auto"/>
        <w:jc w:val="center"/>
        <w:outlineLvl w:val="0"/>
        <w:rPr>
          <w:rFonts w:ascii="Arial" w:eastAsia="Times New Roman" w:hAnsi="Arial" w:cs="Arial"/>
          <w:b/>
          <w:caps/>
          <w:sz w:val="16"/>
          <w:szCs w:val="20"/>
          <w:lang w:eastAsia="cs-CZ"/>
        </w:rPr>
      </w:pPr>
      <w:r w:rsidRPr="00F71765">
        <w:rPr>
          <w:rFonts w:ascii="Arial" w:eastAsia="Times New Roman" w:hAnsi="Arial" w:cs="Arial"/>
          <w:b/>
          <w:caps/>
          <w:sz w:val="28"/>
          <w:szCs w:val="20"/>
          <w:lang w:eastAsia="cs-CZ"/>
        </w:rPr>
        <w:object w:dxaOrig="4966"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1pt" o:ole="">
            <v:imagedata r:id="rId7" o:title=""/>
          </v:shape>
          <o:OLEObject Type="Embed" ProgID="PBrush" ShapeID="_x0000_i1025" DrawAspect="Content" ObjectID="_1664273481" r:id="rId8"/>
        </w:object>
      </w:r>
      <w:r w:rsidRPr="00F71765">
        <w:rPr>
          <w:rFonts w:ascii="Arial" w:eastAsia="Times New Roman" w:hAnsi="Arial" w:cs="Arial"/>
          <w:b/>
          <w:caps/>
          <w:sz w:val="28"/>
          <w:szCs w:val="20"/>
          <w:lang w:eastAsia="cs-CZ"/>
        </w:rPr>
        <w:t xml:space="preserve"> Základní škola ústí nad labem, hlavní 193, 403 31</w:t>
      </w:r>
    </w:p>
    <w:p w:rsidR="00F71765" w:rsidRPr="00F71765" w:rsidRDefault="00F71765" w:rsidP="00F71765">
      <w:pPr>
        <w:keepNext/>
        <w:tabs>
          <w:tab w:val="decimal" w:pos="0"/>
        </w:tabs>
        <w:spacing w:after="0" w:line="240" w:lineRule="auto"/>
        <w:jc w:val="center"/>
        <w:outlineLvl w:val="0"/>
        <w:rPr>
          <w:rFonts w:ascii="Arial" w:eastAsia="Times New Roman" w:hAnsi="Arial" w:cs="Arial"/>
          <w:b/>
          <w:sz w:val="24"/>
          <w:szCs w:val="20"/>
          <w:u w:val="single"/>
          <w:lang w:eastAsia="cs-CZ"/>
        </w:rPr>
      </w:pPr>
      <w:r w:rsidRPr="00F71765">
        <w:rPr>
          <w:rFonts w:ascii="Arial" w:eastAsia="Times New Roman" w:hAnsi="Arial" w:cs="Arial"/>
          <w:b/>
          <w:sz w:val="24"/>
          <w:szCs w:val="20"/>
          <w:u w:val="single"/>
          <w:lang w:eastAsia="cs-CZ"/>
        </w:rPr>
        <w:t xml:space="preserve">Tel.:47 2731819, 47 2731253 </w:t>
      </w:r>
      <w:proofErr w:type="spellStart"/>
      <w:r w:rsidRPr="00F71765">
        <w:rPr>
          <w:rFonts w:ascii="Arial" w:eastAsia="Times New Roman" w:hAnsi="Arial" w:cs="Arial"/>
          <w:b/>
          <w:sz w:val="24"/>
          <w:szCs w:val="20"/>
          <w:u w:val="single"/>
          <w:lang w:eastAsia="cs-CZ"/>
        </w:rPr>
        <w:t>Tel.řed</w:t>
      </w:r>
      <w:proofErr w:type="spellEnd"/>
      <w:r w:rsidRPr="00F71765">
        <w:rPr>
          <w:rFonts w:ascii="Arial" w:eastAsia="Times New Roman" w:hAnsi="Arial" w:cs="Arial"/>
          <w:b/>
          <w:sz w:val="24"/>
          <w:szCs w:val="20"/>
          <w:u w:val="single"/>
          <w:lang w:eastAsia="cs-CZ"/>
        </w:rPr>
        <w:t>./fax:47 2731480, e-mail: skola@zsmojzir.cz</w:t>
      </w:r>
    </w:p>
    <w:p w:rsidR="00F71765" w:rsidRPr="00F71765" w:rsidRDefault="00F71765" w:rsidP="00F71765">
      <w:pPr>
        <w:spacing w:after="0" w:line="240" w:lineRule="auto"/>
        <w:jc w:val="both"/>
        <w:rPr>
          <w:rFonts w:ascii="Times New Roman" w:eastAsia="Times New Roman" w:hAnsi="Times New Roman" w:cs="Times New Roman"/>
          <w:sz w:val="24"/>
          <w:szCs w:val="24"/>
          <w:u w:val="single"/>
          <w:lang w:eastAsia="cs-CZ"/>
        </w:rPr>
      </w:pPr>
    </w:p>
    <w:p w:rsidR="00F71765" w:rsidRPr="00F71765" w:rsidRDefault="00F71765" w:rsidP="00F71765">
      <w:pPr>
        <w:spacing w:after="0" w:line="240" w:lineRule="auto"/>
        <w:jc w:val="center"/>
        <w:rPr>
          <w:rFonts w:ascii="Arial" w:eastAsia="Times New Roman" w:hAnsi="Arial" w:cs="Arial"/>
          <w:b/>
          <w:bCs/>
          <w:spacing w:val="350"/>
          <w:sz w:val="44"/>
          <w:szCs w:val="24"/>
          <w:lang w:eastAsia="cs-CZ"/>
        </w:rPr>
      </w:pPr>
    </w:p>
    <w:p w:rsidR="00F71765" w:rsidRPr="00F71765" w:rsidRDefault="00F71765" w:rsidP="00F71765">
      <w:pPr>
        <w:keepNext/>
        <w:spacing w:after="0" w:line="240" w:lineRule="auto"/>
        <w:ind w:left="360"/>
        <w:jc w:val="both"/>
        <w:outlineLvl w:val="3"/>
        <w:rPr>
          <w:rFonts w:ascii="Arial" w:eastAsia="Times New Roman" w:hAnsi="Arial" w:cs="Times New Roman"/>
          <w:b/>
          <w:caps/>
          <w:sz w:val="28"/>
          <w:szCs w:val="20"/>
          <w:u w:val="single"/>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r w:rsidRPr="00F71765">
        <w:rPr>
          <w:rFonts w:ascii="Times New Roman" w:eastAsia="Times New Roman" w:hAnsi="Times New Roman" w:cs="Times New Roman"/>
          <w:noProof/>
          <w:sz w:val="24"/>
          <w:szCs w:val="24"/>
          <w:lang w:eastAsia="cs-CZ"/>
        </w:rPr>
        <w:drawing>
          <wp:anchor distT="0" distB="0" distL="114300" distR="114300" simplePos="0" relativeHeight="251661312" behindDoc="0" locked="0" layoutInCell="1" allowOverlap="1" wp14:anchorId="5F5DC952" wp14:editId="2C013F1C">
            <wp:simplePos x="0" y="0"/>
            <wp:positionH relativeFrom="column">
              <wp:posOffset>534035</wp:posOffset>
            </wp:positionH>
            <wp:positionV relativeFrom="paragraph">
              <wp:posOffset>113665</wp:posOffset>
            </wp:positionV>
            <wp:extent cx="5181600" cy="3429000"/>
            <wp:effectExtent l="0" t="0" r="0" b="0"/>
            <wp:wrapNone/>
            <wp:docPr id="1" name="Obrázek 1" descr="š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škola"/>
                    <pic:cNvPicPr>
                      <a:picLocks noChangeAspect="1" noChangeArrowheads="1"/>
                    </pic:cNvPicPr>
                  </pic:nvPicPr>
                  <pic:blipFill>
                    <a:blip r:embed="rId9">
                      <a:extLst>
                        <a:ext uri="{28A0092B-C50C-407E-A947-70E740481C1C}">
                          <a14:useLocalDpi xmlns:a14="http://schemas.microsoft.com/office/drawing/2010/main" val="0"/>
                        </a:ext>
                      </a:extLst>
                    </a:blip>
                    <a:srcRect b="16722"/>
                    <a:stretch>
                      <a:fillRect/>
                    </a:stretch>
                  </pic:blipFill>
                  <pic:spPr bwMode="auto">
                    <a:xfrm>
                      <a:off x="0" y="0"/>
                      <a:ext cx="5181600" cy="3429000"/>
                    </a:xfrm>
                    <a:prstGeom prst="rect">
                      <a:avLst/>
                    </a:prstGeom>
                    <a:noFill/>
                  </pic:spPr>
                </pic:pic>
              </a:graphicData>
            </a:graphic>
          </wp:anchor>
        </w:drawing>
      </w: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jc w:val="center"/>
        <w:rPr>
          <w:rFonts w:ascii="Arial" w:eastAsia="Times New Roman" w:hAnsi="Arial" w:cs="Arial"/>
          <w:b/>
          <w:bCs/>
          <w:spacing w:val="350"/>
          <w:sz w:val="44"/>
          <w:szCs w:val="24"/>
          <w:lang w:eastAsia="cs-CZ"/>
        </w:rPr>
      </w:pPr>
    </w:p>
    <w:p w:rsidR="00F71765" w:rsidRPr="00F71765" w:rsidRDefault="00F71765" w:rsidP="00F71765">
      <w:pPr>
        <w:spacing w:after="0" w:line="240" w:lineRule="auto"/>
        <w:jc w:val="center"/>
        <w:rPr>
          <w:rFonts w:ascii="Arial" w:eastAsia="Times New Roman" w:hAnsi="Arial" w:cs="Arial"/>
          <w:b/>
          <w:bCs/>
          <w:spacing w:val="350"/>
          <w:sz w:val="44"/>
          <w:szCs w:val="24"/>
          <w:lang w:eastAsia="cs-CZ"/>
        </w:rPr>
      </w:pPr>
    </w:p>
    <w:p w:rsidR="00F71765" w:rsidRPr="00F71765" w:rsidRDefault="00F71765" w:rsidP="00F71765">
      <w:pPr>
        <w:spacing w:after="0" w:line="240" w:lineRule="auto"/>
        <w:jc w:val="center"/>
        <w:rPr>
          <w:rFonts w:ascii="Arial" w:eastAsia="Times New Roman" w:hAnsi="Arial" w:cs="Arial"/>
          <w:b/>
          <w:bCs/>
          <w:spacing w:val="350"/>
          <w:sz w:val="40"/>
          <w:szCs w:val="24"/>
          <w:lang w:eastAsia="cs-CZ"/>
        </w:rPr>
      </w:pPr>
      <w:r w:rsidRPr="00F71765">
        <w:rPr>
          <w:rFonts w:ascii="Arial" w:eastAsia="Times New Roman" w:hAnsi="Arial" w:cs="Arial"/>
          <w:b/>
          <w:bCs/>
          <w:spacing w:val="350"/>
          <w:sz w:val="40"/>
          <w:szCs w:val="24"/>
          <w:lang w:eastAsia="cs-CZ"/>
        </w:rPr>
        <w:t>VÝROČNÍ ZPRÁVA</w:t>
      </w:r>
    </w:p>
    <w:p w:rsidR="00F71765" w:rsidRPr="00F71765" w:rsidRDefault="00F71765" w:rsidP="00F71765">
      <w:pPr>
        <w:spacing w:after="0" w:line="240" w:lineRule="auto"/>
        <w:jc w:val="center"/>
        <w:rPr>
          <w:rFonts w:ascii="Arial" w:eastAsia="Times New Roman" w:hAnsi="Arial" w:cs="Arial"/>
          <w:b/>
          <w:bCs/>
          <w:spacing w:val="350"/>
          <w:sz w:val="44"/>
          <w:szCs w:val="24"/>
          <w:lang w:eastAsia="cs-CZ"/>
        </w:rPr>
      </w:pPr>
    </w:p>
    <w:p w:rsidR="00F71765" w:rsidRPr="00F71765" w:rsidRDefault="00F71765" w:rsidP="00F71765">
      <w:pPr>
        <w:spacing w:after="0" w:line="240" w:lineRule="auto"/>
        <w:jc w:val="center"/>
        <w:rPr>
          <w:rFonts w:ascii="Arial" w:eastAsia="Times New Roman" w:hAnsi="Arial" w:cs="Arial"/>
          <w:b/>
          <w:bCs/>
          <w:spacing w:val="350"/>
          <w:sz w:val="44"/>
          <w:szCs w:val="24"/>
          <w:lang w:eastAsia="cs-CZ"/>
        </w:rPr>
      </w:pPr>
      <w:r w:rsidRPr="00F71765">
        <w:rPr>
          <w:rFonts w:ascii="Arial" w:eastAsia="Times New Roman" w:hAnsi="Arial" w:cs="Arial"/>
          <w:b/>
          <w:bCs/>
          <w:spacing w:val="350"/>
          <w:sz w:val="44"/>
          <w:szCs w:val="24"/>
          <w:lang w:eastAsia="cs-CZ"/>
        </w:rPr>
        <w:t>za školní rok</w:t>
      </w:r>
    </w:p>
    <w:p w:rsidR="00F71765" w:rsidRPr="00F71765" w:rsidRDefault="00F71765" w:rsidP="00F71765">
      <w:pPr>
        <w:spacing w:after="0" w:line="240" w:lineRule="auto"/>
        <w:jc w:val="center"/>
        <w:rPr>
          <w:rFonts w:ascii="Arial" w:eastAsia="Times New Roman" w:hAnsi="Arial" w:cs="Arial"/>
          <w:b/>
          <w:bCs/>
          <w:spacing w:val="350"/>
          <w:sz w:val="44"/>
          <w:szCs w:val="24"/>
          <w:lang w:eastAsia="cs-CZ"/>
        </w:rPr>
      </w:pPr>
    </w:p>
    <w:p w:rsidR="00F71765" w:rsidRPr="00F71765" w:rsidRDefault="00F71765" w:rsidP="00F71765">
      <w:pPr>
        <w:spacing w:after="0" w:line="240" w:lineRule="auto"/>
        <w:jc w:val="center"/>
        <w:rPr>
          <w:rFonts w:ascii="Times New Roman" w:eastAsia="Times New Roman" w:hAnsi="Times New Roman" w:cs="Times New Roman"/>
          <w:sz w:val="24"/>
          <w:szCs w:val="24"/>
          <w:lang w:eastAsia="cs-CZ"/>
        </w:rPr>
      </w:pPr>
      <w:r w:rsidRPr="00F71765">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46DED35D" wp14:editId="6D5F677B">
                <wp:simplePos x="0" y="0"/>
                <wp:positionH relativeFrom="column">
                  <wp:posOffset>-685800</wp:posOffset>
                </wp:positionH>
                <wp:positionV relativeFrom="paragraph">
                  <wp:posOffset>5801360</wp:posOffset>
                </wp:positionV>
                <wp:extent cx="7086600" cy="12573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16A" w:rsidRDefault="0096516A" w:rsidP="00F71765">
                            <w:pPr>
                              <w:pStyle w:val="Nadpis1"/>
                              <w:jc w:val="center"/>
                              <w:rPr>
                                <w:rFonts w:ascii="Arial" w:hAnsi="Arial" w:cs="Arial"/>
                                <w:sz w:val="48"/>
                              </w:rPr>
                            </w:pPr>
                            <w:r>
                              <w:rPr>
                                <w:rFonts w:ascii="Arial" w:hAnsi="Arial" w:cs="Arial"/>
                                <w:sz w:val="48"/>
                              </w:rPr>
                              <w:t>ZÁKLADNÍ ŠKOLA ÚSTÍ NAD LABEM</w:t>
                            </w:r>
                          </w:p>
                          <w:p w:rsidR="0096516A" w:rsidRDefault="0096516A" w:rsidP="00F71765">
                            <w:pPr>
                              <w:rPr>
                                <w:b/>
                              </w:rPr>
                            </w:pPr>
                          </w:p>
                          <w:p w:rsidR="0096516A" w:rsidRDefault="0096516A" w:rsidP="00F71765">
                            <w:pPr>
                              <w:pStyle w:val="Nadpis1"/>
                              <w:jc w:val="center"/>
                              <w:rPr>
                                <w:rFonts w:ascii="Arial" w:hAnsi="Arial" w:cs="Arial"/>
                                <w:sz w:val="48"/>
                              </w:rPr>
                            </w:pPr>
                            <w:r>
                              <w:rPr>
                                <w:rFonts w:ascii="Arial" w:hAnsi="Arial" w:cs="Arial"/>
                                <w:sz w:val="48"/>
                              </w:rPr>
                              <w:t>HLAVNÍ 193, 403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ED35D" id="_x0000_t202" coordsize="21600,21600" o:spt="202" path="m,l,21600r21600,l21600,xe">
                <v:stroke joinstyle="miter"/>
                <v:path gradientshapeok="t" o:connecttype="rect"/>
              </v:shapetype>
              <v:shape id="Textové pole 3" o:spid="_x0000_s1026" type="#_x0000_t202" style="position:absolute;left:0;text-align:left;margin-left:-54pt;margin-top:456.8pt;width:55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" stroked="f">
                <v:textbox>
                  <w:txbxContent>
                    <w:p w:rsidR="0096516A" w:rsidRDefault="0096516A" w:rsidP="00F71765">
                      <w:pPr>
                        <w:pStyle w:val="Nadpis1"/>
                        <w:jc w:val="center"/>
                        <w:rPr>
                          <w:rFonts w:ascii="Arial" w:hAnsi="Arial" w:cs="Arial"/>
                          <w:sz w:val="48"/>
                        </w:rPr>
                      </w:pPr>
                      <w:r>
                        <w:rPr>
                          <w:rFonts w:ascii="Arial" w:hAnsi="Arial" w:cs="Arial"/>
                          <w:sz w:val="48"/>
                        </w:rPr>
                        <w:t>ZÁKLADNÍ ŠKOLA ÚSTÍ NAD LABEM</w:t>
                      </w:r>
                    </w:p>
                    <w:p w:rsidR="0096516A" w:rsidRDefault="0096516A" w:rsidP="00F71765">
                      <w:pPr>
                        <w:rPr>
                          <w:b/>
                        </w:rPr>
                      </w:pPr>
                    </w:p>
                    <w:p w:rsidR="0096516A" w:rsidRDefault="0096516A" w:rsidP="00F71765">
                      <w:pPr>
                        <w:pStyle w:val="Nadpis1"/>
                        <w:jc w:val="center"/>
                        <w:rPr>
                          <w:rFonts w:ascii="Arial" w:hAnsi="Arial" w:cs="Arial"/>
                          <w:sz w:val="48"/>
                        </w:rPr>
                      </w:pPr>
                      <w:r>
                        <w:rPr>
                          <w:rFonts w:ascii="Arial" w:hAnsi="Arial" w:cs="Arial"/>
                          <w:sz w:val="48"/>
                        </w:rPr>
                        <w:t>HLAVNÍ 193, 403 31</w:t>
                      </w:r>
                    </w:p>
                  </w:txbxContent>
                </v:textbox>
              </v:shape>
            </w:pict>
          </mc:Fallback>
        </mc:AlternateContent>
      </w:r>
      <w:r w:rsidRPr="00F71765">
        <w:rPr>
          <w:rFonts w:ascii="Arial" w:eastAsia="Times New Roman" w:hAnsi="Arial" w:cs="Arial"/>
          <w:b/>
          <w:bCs/>
          <w:spacing w:val="350"/>
          <w:sz w:val="44"/>
          <w:szCs w:val="24"/>
          <w:lang w:eastAsia="cs-CZ"/>
        </w:rPr>
        <w:t>201</w:t>
      </w:r>
      <w:r w:rsidR="00C60569">
        <w:rPr>
          <w:rFonts w:ascii="Arial" w:eastAsia="Times New Roman" w:hAnsi="Arial" w:cs="Arial"/>
          <w:b/>
          <w:bCs/>
          <w:spacing w:val="350"/>
          <w:sz w:val="44"/>
          <w:szCs w:val="24"/>
          <w:lang w:eastAsia="cs-CZ"/>
        </w:rPr>
        <w:t>9</w:t>
      </w:r>
      <w:r w:rsidRPr="00F71765">
        <w:rPr>
          <w:rFonts w:ascii="Arial" w:eastAsia="Times New Roman" w:hAnsi="Arial" w:cs="Arial"/>
          <w:b/>
          <w:bCs/>
          <w:spacing w:val="350"/>
          <w:sz w:val="44"/>
          <w:szCs w:val="24"/>
          <w:lang w:eastAsia="cs-CZ"/>
        </w:rPr>
        <w:t>/20</w:t>
      </w:r>
      <w:r w:rsidR="00C60569">
        <w:rPr>
          <w:rFonts w:ascii="Arial" w:eastAsia="Times New Roman" w:hAnsi="Arial" w:cs="Arial"/>
          <w:b/>
          <w:bCs/>
          <w:spacing w:val="350"/>
          <w:sz w:val="44"/>
          <w:szCs w:val="24"/>
          <w:lang w:eastAsia="cs-CZ"/>
        </w:rPr>
        <w:t>20</w:t>
      </w: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r w:rsidRPr="00F71765">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60288" behindDoc="0" locked="0" layoutInCell="1" allowOverlap="1" wp14:anchorId="0011CB94" wp14:editId="45BBA3D7">
                <wp:simplePos x="0" y="0"/>
                <wp:positionH relativeFrom="column">
                  <wp:posOffset>-685800</wp:posOffset>
                </wp:positionH>
                <wp:positionV relativeFrom="paragraph">
                  <wp:posOffset>162560</wp:posOffset>
                </wp:positionV>
                <wp:extent cx="7086600" cy="207645"/>
                <wp:effectExtent l="0" t="0" r="0"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16A" w:rsidRDefault="0096516A" w:rsidP="00F71765">
                            <w:pPr>
                              <w:rPr>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CB94" id="Textové pole 2" o:spid="_x0000_s1027" type="#_x0000_t202" style="position:absolute;margin-left:-54pt;margin-top:12.8pt;width:558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" stroked="f">
                <v:textbox>
                  <w:txbxContent>
                    <w:p w:rsidR="0096516A" w:rsidRDefault="0096516A" w:rsidP="00F71765">
                      <w:pPr>
                        <w:rPr>
                          <w:sz w:val="48"/>
                        </w:rPr>
                      </w:pPr>
                    </w:p>
                  </w:txbxContent>
                </v:textbox>
              </v:shape>
            </w:pict>
          </mc:Fallback>
        </mc:AlternateContent>
      </w:r>
    </w:p>
    <w:p w:rsidR="00F71765" w:rsidRPr="00F71765" w:rsidRDefault="00F71765" w:rsidP="00F71765">
      <w:pPr>
        <w:tabs>
          <w:tab w:val="left" w:pos="708"/>
          <w:tab w:val="center" w:pos="4536"/>
          <w:tab w:val="right" w:pos="9072"/>
        </w:tabs>
        <w:spacing w:after="0" w:line="240" w:lineRule="auto"/>
        <w:rPr>
          <w:rFonts w:ascii="Times New Roman" w:eastAsia="Times New Roman" w:hAnsi="Times New Roman" w:cs="Times New Roman"/>
          <w:sz w:val="24"/>
          <w:szCs w:val="24"/>
          <w:lang w:eastAsia="cs-CZ"/>
        </w:rPr>
      </w:pPr>
    </w:p>
    <w:p w:rsidR="00F71765" w:rsidRPr="00F71765" w:rsidRDefault="00F71765" w:rsidP="00F71765">
      <w:pPr>
        <w:keepNext/>
        <w:spacing w:after="0" w:line="240" w:lineRule="auto"/>
        <w:ind w:left="360"/>
        <w:jc w:val="both"/>
        <w:outlineLvl w:val="3"/>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rPr>
          <w:rFonts w:ascii="Times New Roman" w:eastAsia="Times New Roman" w:hAnsi="Times New Roman" w:cs="Times New Roman"/>
          <w:sz w:val="24"/>
          <w:szCs w:val="24"/>
          <w:lang w:eastAsia="cs-CZ"/>
        </w:rPr>
      </w:pPr>
    </w:p>
    <w:p w:rsidR="00F71765" w:rsidRPr="00F71765" w:rsidRDefault="00F71765" w:rsidP="00F71765">
      <w:pPr>
        <w:spacing w:after="0" w:line="240" w:lineRule="auto"/>
        <w:jc w:val="both"/>
        <w:rPr>
          <w:rFonts w:ascii="Arial" w:eastAsia="Times New Roman" w:hAnsi="Arial" w:cs="Times New Roman"/>
          <w:b/>
          <w:sz w:val="20"/>
          <w:szCs w:val="20"/>
          <w:u w:val="single"/>
          <w:lang w:eastAsia="cs-CZ"/>
        </w:rPr>
      </w:pPr>
    </w:p>
    <w:p w:rsidR="00F71765" w:rsidRPr="008875B9" w:rsidRDefault="00F71765" w:rsidP="00F71765">
      <w:pPr>
        <w:keepNext/>
        <w:tabs>
          <w:tab w:val="decimal" w:pos="0"/>
        </w:tabs>
        <w:spacing w:after="0" w:line="240" w:lineRule="auto"/>
        <w:jc w:val="center"/>
        <w:outlineLvl w:val="0"/>
        <w:rPr>
          <w:rFonts w:ascii="Arial" w:eastAsia="Times New Roman" w:hAnsi="Arial" w:cs="Times New Roman"/>
          <w:b/>
          <w:sz w:val="32"/>
          <w:szCs w:val="32"/>
          <w:lang w:eastAsia="cs-CZ"/>
        </w:rPr>
      </w:pPr>
      <w:r w:rsidRPr="008875B9">
        <w:rPr>
          <w:rFonts w:ascii="Arial" w:eastAsia="Times New Roman" w:hAnsi="Arial" w:cs="Times New Roman"/>
          <w:b/>
          <w:sz w:val="32"/>
          <w:szCs w:val="32"/>
          <w:lang w:eastAsia="cs-CZ"/>
        </w:rPr>
        <w:lastRenderedPageBreak/>
        <w:t>Stručný popis činnosti školy</w:t>
      </w:r>
    </w:p>
    <w:p w:rsidR="00F71765" w:rsidRPr="008875B9" w:rsidRDefault="00F71765" w:rsidP="00F71765">
      <w:pPr>
        <w:spacing w:after="0" w:line="240" w:lineRule="auto"/>
        <w:rPr>
          <w:rFonts w:ascii="Times New Roman" w:eastAsia="Times New Roman" w:hAnsi="Times New Roman" w:cs="Times New Roman"/>
          <w:sz w:val="24"/>
          <w:szCs w:val="20"/>
          <w:lang w:eastAsia="cs-CZ"/>
        </w:rPr>
      </w:pP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Základní škola je součástí výchovně vzdělávací soustavy a je zařazena do sítě škol od 1. 9. 1996 s identifikačním číslem zařízení IZO: 102798282.</w:t>
      </w: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t xml:space="preserve">     V právních vztazích je samostatným právním subjektem hospodařícím jako příspěvková organizace, jejímž zřizovatelem je Statutární město Ústí nad Labem, od 1. 1. 1995 pod identifikačním číslem – IČO: 44555211.</w:t>
      </w:r>
    </w:p>
    <w:p w:rsidR="00F71765" w:rsidRPr="008875B9" w:rsidRDefault="00F71765" w:rsidP="00F71765">
      <w:pPr>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Škola poskytuje základní vzdělání.</w:t>
      </w:r>
    </w:p>
    <w:p w:rsidR="00F71765" w:rsidRPr="008875B9" w:rsidRDefault="00F71765" w:rsidP="00F71765">
      <w:pPr>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Škola má e-mailovou adresu: </w:t>
      </w:r>
      <w:hyperlink r:id="rId10" w:history="1">
        <w:r w:rsidRPr="008875B9">
          <w:rPr>
            <w:rFonts w:ascii="Arial" w:eastAsia="Times New Roman" w:hAnsi="Arial" w:cs="Times New Roman"/>
            <w:sz w:val="24"/>
            <w:szCs w:val="24"/>
            <w:u w:val="single"/>
            <w:lang w:eastAsia="cs-CZ"/>
          </w:rPr>
          <w:t>skola@zsmojzir.cz</w:t>
        </w:r>
      </w:hyperlink>
      <w:r w:rsidRPr="008875B9">
        <w:rPr>
          <w:rFonts w:ascii="Arial" w:eastAsia="Times New Roman" w:hAnsi="Arial" w:cs="Times New Roman"/>
          <w:sz w:val="24"/>
          <w:szCs w:val="24"/>
          <w:lang w:eastAsia="cs-CZ"/>
        </w:rPr>
        <w:t xml:space="preserve"> a webové stránky: </w:t>
      </w:r>
      <w:hyperlink r:id="rId11" w:history="1">
        <w:r w:rsidRPr="008875B9">
          <w:rPr>
            <w:rFonts w:ascii="Arial" w:eastAsia="Times New Roman" w:hAnsi="Arial" w:cs="Times New Roman"/>
            <w:sz w:val="24"/>
            <w:szCs w:val="24"/>
            <w:u w:val="single"/>
            <w:lang w:eastAsia="cs-CZ"/>
          </w:rPr>
          <w:t>www.zsmojzir.cz</w:t>
        </w:r>
      </w:hyperlink>
      <w:r w:rsidRPr="008875B9">
        <w:rPr>
          <w:rFonts w:ascii="Arial" w:eastAsia="Times New Roman" w:hAnsi="Arial" w:cs="Times New Roman"/>
          <w:sz w:val="24"/>
          <w:szCs w:val="24"/>
          <w:lang w:eastAsia="cs-CZ"/>
        </w:rPr>
        <w:t xml:space="preserve">. </w:t>
      </w: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Ředitelem školy byl ve školním roce </w:t>
      </w:r>
      <w:r w:rsidR="00C60569" w:rsidRPr="008875B9">
        <w:rPr>
          <w:rFonts w:ascii="Arial" w:eastAsia="Times New Roman" w:hAnsi="Arial" w:cs="Times New Roman"/>
          <w:sz w:val="24"/>
          <w:szCs w:val="24"/>
          <w:lang w:eastAsia="cs-CZ"/>
        </w:rPr>
        <w:t>2019/2020</w:t>
      </w:r>
      <w:r w:rsidRPr="008875B9">
        <w:rPr>
          <w:rFonts w:ascii="Arial" w:eastAsia="Times New Roman" w:hAnsi="Arial" w:cs="Times New Roman"/>
          <w:sz w:val="24"/>
          <w:szCs w:val="24"/>
          <w:lang w:eastAsia="cs-CZ"/>
        </w:rPr>
        <w:t xml:space="preserve"> Mgr. Karel Bendlmajer, statutárním zástupcem a zástupcem pro pedagogické záležitosti Mgr. František Bret, zástupcem ředitele pro provozní záležitosti pak Mgr. Zbyněk Pazdera. </w:t>
      </w: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Každoročně jsou na škole otevírány 2 přípravné třídy pro žáky v posledním roce před nástupem školní docházky, a tak tomu bylo i v roce 2018/2019.</w:t>
      </w:r>
    </w:p>
    <w:p w:rsidR="00F71765" w:rsidRPr="008875B9" w:rsidRDefault="00F71765" w:rsidP="00F71765">
      <w:pPr>
        <w:tabs>
          <w:tab w:val="left" w:pos="4395"/>
          <w:tab w:val="left" w:pos="4536"/>
          <w:tab w:val="right" w:pos="9072"/>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t>Dalších devět ročníků bylo rozděleno na:</w:t>
      </w:r>
      <w:r w:rsidRPr="008875B9">
        <w:rPr>
          <w:rFonts w:ascii="Arial" w:eastAsia="Times New Roman" w:hAnsi="Arial" w:cs="Times New Roman"/>
          <w:sz w:val="24"/>
          <w:szCs w:val="20"/>
          <w:lang w:eastAsia="cs-CZ"/>
        </w:rPr>
        <w:tab/>
      </w:r>
      <w:r w:rsidRPr="008875B9">
        <w:rPr>
          <w:rFonts w:ascii="Arial" w:eastAsia="Times New Roman" w:hAnsi="Arial" w:cs="Times New Roman"/>
          <w:sz w:val="24"/>
          <w:szCs w:val="20"/>
          <w:lang w:eastAsia="cs-CZ"/>
        </w:rPr>
        <w:tab/>
        <w:t>1. stupeň: 1. – 5. ročník</w:t>
      </w: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ab/>
        <w:t>2. stupeň: 6. – 9. ročník</w:t>
      </w: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Vyučování ve  všech třídách probíhalo podle školního vzdělávacího programu pro základní vzdělávání „Na jedné lodi“. Třídy byly v průběhu roku naplňovány v souladu se školskou legislativou maximálně do počtu 2</w:t>
      </w:r>
      <w:r w:rsidR="00C60569" w:rsidRPr="008875B9">
        <w:rPr>
          <w:rFonts w:ascii="Arial" w:eastAsia="Times New Roman" w:hAnsi="Arial" w:cs="Times New Roman"/>
          <w:sz w:val="24"/>
          <w:szCs w:val="24"/>
          <w:lang w:eastAsia="cs-CZ"/>
        </w:rPr>
        <w:t>3</w:t>
      </w:r>
      <w:r w:rsidRPr="008875B9">
        <w:rPr>
          <w:rFonts w:ascii="Arial" w:eastAsia="Times New Roman" w:hAnsi="Arial" w:cs="Times New Roman"/>
          <w:sz w:val="24"/>
          <w:szCs w:val="24"/>
          <w:lang w:eastAsia="cs-CZ"/>
        </w:rPr>
        <w:t xml:space="preserve"> žáků</w:t>
      </w:r>
      <w:r w:rsidR="00C60569" w:rsidRPr="008875B9">
        <w:rPr>
          <w:rFonts w:ascii="Arial" w:eastAsia="Times New Roman" w:hAnsi="Arial" w:cs="Times New Roman"/>
          <w:sz w:val="24"/>
          <w:szCs w:val="24"/>
          <w:lang w:eastAsia="cs-CZ"/>
        </w:rPr>
        <w:t xml:space="preserve"> s jedinou výjimkou 30 žáků ve spojené 9 .</w:t>
      </w:r>
      <w:proofErr w:type="spellStart"/>
      <w:r w:rsidR="00C60569" w:rsidRPr="008875B9">
        <w:rPr>
          <w:rFonts w:ascii="Arial" w:eastAsia="Times New Roman" w:hAnsi="Arial" w:cs="Times New Roman"/>
          <w:sz w:val="24"/>
          <w:szCs w:val="24"/>
          <w:lang w:eastAsia="cs-CZ"/>
        </w:rPr>
        <w:t>třídě.průměr</w:t>
      </w:r>
      <w:proofErr w:type="spellEnd"/>
      <w:r w:rsidR="00C60569" w:rsidRPr="008875B9">
        <w:rPr>
          <w:rFonts w:ascii="Arial" w:eastAsia="Times New Roman" w:hAnsi="Arial" w:cs="Times New Roman"/>
          <w:sz w:val="24"/>
          <w:szCs w:val="24"/>
          <w:lang w:eastAsia="cs-CZ"/>
        </w:rPr>
        <w:t xml:space="preserve"> se pak pohyboval mezi 20 – 21 žáky na třídu. Třídy </w:t>
      </w:r>
      <w:r w:rsidRPr="008875B9">
        <w:rPr>
          <w:rFonts w:ascii="Arial" w:eastAsia="Times New Roman" w:hAnsi="Arial" w:cs="Times New Roman"/>
          <w:sz w:val="24"/>
          <w:szCs w:val="24"/>
          <w:lang w:eastAsia="cs-CZ"/>
        </w:rPr>
        <w:t>byly děleny na skupiny podle podmínek školy a charakteru vyučovaného předmětu v souladu s požadavky na bezpečnost a ochranu zdraví žáků. Dále byli ustanoveni třídní učitelé, vedoucí vychovatelka školní družiny, uvádějící učitelé, vedoucí MS a PK, správci kabinetů a odborných učeben.  Poradním orgánem ředitele školy byla pedagogická rada, jejímiž členy jsou všichni pedagogičtí pracovníci.</w:t>
      </w:r>
    </w:p>
    <w:p w:rsidR="00F71765" w:rsidRPr="008875B9" w:rsidRDefault="00F71765" w:rsidP="00F71765">
      <w:pPr>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Pedagogická rada projednala řády školy a plán práce na školní rok 201</w:t>
      </w:r>
      <w:r w:rsidR="00C60569" w:rsidRPr="008875B9">
        <w:rPr>
          <w:rFonts w:ascii="Arial" w:eastAsia="Times New Roman" w:hAnsi="Arial" w:cs="Times New Roman"/>
          <w:sz w:val="24"/>
          <w:szCs w:val="24"/>
          <w:lang w:eastAsia="cs-CZ"/>
        </w:rPr>
        <w:t>9</w:t>
      </w:r>
      <w:r w:rsidRPr="008875B9">
        <w:rPr>
          <w:rFonts w:ascii="Arial" w:eastAsia="Times New Roman" w:hAnsi="Arial" w:cs="Times New Roman"/>
          <w:sz w:val="24"/>
          <w:szCs w:val="24"/>
          <w:lang w:eastAsia="cs-CZ"/>
        </w:rPr>
        <w:t>/20</w:t>
      </w:r>
      <w:r w:rsidR="00C60569" w:rsidRPr="008875B9">
        <w:rPr>
          <w:rFonts w:ascii="Arial" w:eastAsia="Times New Roman" w:hAnsi="Arial" w:cs="Times New Roman"/>
          <w:sz w:val="24"/>
          <w:szCs w:val="24"/>
          <w:lang w:eastAsia="cs-CZ"/>
        </w:rPr>
        <w:t>20</w:t>
      </w:r>
      <w:r w:rsidRPr="008875B9">
        <w:rPr>
          <w:rFonts w:ascii="Arial" w:eastAsia="Times New Roman" w:hAnsi="Arial" w:cs="Times New Roman"/>
          <w:sz w:val="24"/>
          <w:szCs w:val="24"/>
          <w:lang w:eastAsia="cs-CZ"/>
        </w:rPr>
        <w:t>. Ředitel školy schválil řády odborných učeben, tělocvičen, školního hřiště, program plaveckého výcviku.</w:t>
      </w: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Škola organizovala exkurze, školní výlety a akce související s výchovně vzdělávací činností.</w:t>
      </w: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V zákonem stanoveném rozsahu se žákům bezplatně poskytovaly učebnice a základní školní pomůcky. Žáci 1. tříd pak byli opět nadstandardně vybaveni z příspěvku zřizovatele ve výši 2 000,- Kč. </w:t>
      </w:r>
    </w:p>
    <w:p w:rsidR="00F71765" w:rsidRPr="008875B9" w:rsidRDefault="00F71765" w:rsidP="00F71765">
      <w:pPr>
        <w:tabs>
          <w:tab w:val="left" w:pos="4536"/>
        </w:tabs>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Škola zajišťovala výuku volitelných předmět</w:t>
      </w:r>
      <w:r w:rsidR="00C60569" w:rsidRPr="008875B9">
        <w:rPr>
          <w:rFonts w:ascii="Arial" w:eastAsia="Times New Roman" w:hAnsi="Arial" w:cs="Times New Roman"/>
          <w:sz w:val="24"/>
          <w:szCs w:val="24"/>
          <w:lang w:eastAsia="cs-CZ"/>
        </w:rPr>
        <w:t xml:space="preserve">ů a zřizovala zájmové kroužky, </w:t>
      </w:r>
      <w:r w:rsidRPr="008875B9">
        <w:rPr>
          <w:rFonts w:ascii="Arial" w:eastAsia="Times New Roman" w:hAnsi="Arial" w:cs="Times New Roman"/>
          <w:sz w:val="24"/>
          <w:szCs w:val="24"/>
          <w:lang w:eastAsia="cs-CZ"/>
        </w:rPr>
        <w:t xml:space="preserve">jejichž seznam je součástí této výroční zprávy. Dále v rámci podpory inkluzivního vzdělávání poskytovala žákům ambulantní nápravu poruch učení, odpolední přípravu, nabídla klub pro nedružinové prvňáčky </w:t>
      </w:r>
      <w:proofErr w:type="spellStart"/>
      <w:r w:rsidRPr="008875B9">
        <w:rPr>
          <w:rFonts w:ascii="Arial" w:eastAsia="Times New Roman" w:hAnsi="Arial" w:cs="Times New Roman"/>
          <w:sz w:val="24"/>
          <w:szCs w:val="24"/>
          <w:lang w:eastAsia="cs-CZ"/>
        </w:rPr>
        <w:t>atd</w:t>
      </w:r>
      <w:proofErr w:type="spellEnd"/>
      <w:r w:rsidRPr="008875B9">
        <w:rPr>
          <w:rFonts w:ascii="Arial" w:eastAsia="Times New Roman" w:hAnsi="Arial" w:cs="Times New Roman"/>
          <w:sz w:val="24"/>
          <w:szCs w:val="24"/>
          <w:lang w:eastAsia="cs-CZ"/>
        </w:rPr>
        <w:t>…</w:t>
      </w:r>
    </w:p>
    <w:p w:rsidR="00F71765" w:rsidRPr="008875B9" w:rsidRDefault="00F71765" w:rsidP="00F71765">
      <w:pPr>
        <w:tabs>
          <w:tab w:val="left" w:pos="4536"/>
        </w:tabs>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Součásti školy: školní družina se 3 odděleními a ranní družinou, školní jídelna s vlastní vývařovnou, žákovská a učitelská knihovna.</w:t>
      </w:r>
    </w:p>
    <w:p w:rsidR="00C60569" w:rsidRPr="008875B9" w:rsidRDefault="00C60569" w:rsidP="00F71765">
      <w:pPr>
        <w:tabs>
          <w:tab w:val="left" w:pos="4536"/>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Do činnosti školy samozřejmě velmi výrazně zasáhlo uzavření škol v rámci </w:t>
      </w:r>
      <w:proofErr w:type="spellStart"/>
      <w:r w:rsidRPr="008875B9">
        <w:rPr>
          <w:rFonts w:ascii="Arial" w:eastAsia="Times New Roman" w:hAnsi="Arial" w:cs="Times New Roman"/>
          <w:sz w:val="24"/>
          <w:szCs w:val="24"/>
          <w:lang w:eastAsia="cs-CZ"/>
        </w:rPr>
        <w:t>protiepidemiologických</w:t>
      </w:r>
      <w:proofErr w:type="spellEnd"/>
      <w:r w:rsidRPr="008875B9">
        <w:rPr>
          <w:rFonts w:ascii="Arial" w:eastAsia="Times New Roman" w:hAnsi="Arial" w:cs="Times New Roman"/>
          <w:sz w:val="24"/>
          <w:szCs w:val="24"/>
          <w:lang w:eastAsia="cs-CZ"/>
        </w:rPr>
        <w:t xml:space="preserve"> opatření proti šíření </w:t>
      </w:r>
      <w:proofErr w:type="spellStart"/>
      <w:r w:rsidRPr="008875B9">
        <w:rPr>
          <w:rFonts w:ascii="Arial" w:eastAsia="Times New Roman" w:hAnsi="Arial" w:cs="Times New Roman"/>
          <w:sz w:val="24"/>
          <w:szCs w:val="24"/>
          <w:lang w:eastAsia="cs-CZ"/>
        </w:rPr>
        <w:t>Covidu</w:t>
      </w:r>
      <w:proofErr w:type="spellEnd"/>
      <w:r w:rsidRPr="008875B9">
        <w:rPr>
          <w:rFonts w:ascii="Arial" w:eastAsia="Times New Roman" w:hAnsi="Arial" w:cs="Times New Roman"/>
          <w:sz w:val="24"/>
          <w:szCs w:val="24"/>
          <w:lang w:eastAsia="cs-CZ"/>
        </w:rPr>
        <w:t xml:space="preserve"> 19 dne 11. 3. 2020. Do dobrovolné docházky žáků 1. stupně po 25. 5. se zapojila jen cca pětina dětí, o moc lepší nebyla ani spolupráce se žáky v rámci ještě nepovinného distančního vzdělávání</w:t>
      </w:r>
      <w:r w:rsidR="00A17DFD">
        <w:rPr>
          <w:rFonts w:ascii="Arial" w:eastAsia="Times New Roman" w:hAnsi="Arial" w:cs="Times New Roman"/>
          <w:sz w:val="24"/>
          <w:szCs w:val="24"/>
          <w:lang w:eastAsia="cs-CZ"/>
        </w:rPr>
        <w:t>.</w:t>
      </w:r>
      <w:r w:rsidRPr="008875B9">
        <w:rPr>
          <w:rFonts w:ascii="Arial" w:eastAsia="Times New Roman" w:hAnsi="Arial" w:cs="Times New Roman"/>
          <w:sz w:val="24"/>
          <w:szCs w:val="24"/>
          <w:lang w:eastAsia="cs-CZ"/>
        </w:rPr>
        <w:tab/>
      </w: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8875B9" w:rsidRDefault="00F71765" w:rsidP="00F71765">
      <w:pPr>
        <w:keepNext/>
        <w:tabs>
          <w:tab w:val="left" w:pos="4536"/>
        </w:tabs>
        <w:spacing w:after="0" w:line="240" w:lineRule="auto"/>
        <w:jc w:val="center"/>
        <w:outlineLvl w:val="2"/>
        <w:rPr>
          <w:rFonts w:ascii="Arial" w:eastAsia="Times New Roman" w:hAnsi="Arial" w:cs="Times New Roman"/>
          <w:b/>
          <w:bCs/>
          <w:sz w:val="32"/>
          <w:szCs w:val="32"/>
          <w:lang w:eastAsia="cs-CZ"/>
        </w:rPr>
      </w:pPr>
      <w:r w:rsidRPr="008875B9">
        <w:rPr>
          <w:rFonts w:ascii="Arial" w:eastAsia="Times New Roman" w:hAnsi="Arial" w:cs="Times New Roman"/>
          <w:b/>
          <w:bCs/>
          <w:sz w:val="32"/>
          <w:szCs w:val="32"/>
          <w:lang w:eastAsia="cs-CZ"/>
        </w:rPr>
        <w:t>Školská rada</w:t>
      </w:r>
    </w:p>
    <w:p w:rsidR="00F71765" w:rsidRPr="008875B9" w:rsidRDefault="00F71765" w:rsidP="00F71765">
      <w:pPr>
        <w:tabs>
          <w:tab w:val="left" w:pos="4536"/>
        </w:tabs>
        <w:spacing w:after="0" w:line="240" w:lineRule="auto"/>
        <w:jc w:val="both"/>
        <w:rPr>
          <w:rFonts w:ascii="Arial" w:eastAsia="Times New Roman" w:hAnsi="Arial" w:cs="Times New Roman"/>
          <w:b/>
          <w:bCs/>
          <w:sz w:val="20"/>
          <w:szCs w:val="20"/>
          <w:lang w:eastAsia="cs-CZ"/>
        </w:rPr>
      </w:pP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t xml:space="preserve">      Členy školské rady byli ve školním roce 201</w:t>
      </w:r>
      <w:r w:rsidR="00C60569" w:rsidRPr="008875B9">
        <w:rPr>
          <w:rFonts w:ascii="Arial" w:eastAsia="Times New Roman" w:hAnsi="Arial" w:cs="Times New Roman"/>
          <w:sz w:val="24"/>
          <w:szCs w:val="20"/>
          <w:lang w:eastAsia="cs-CZ"/>
        </w:rPr>
        <w:t>9</w:t>
      </w:r>
      <w:r w:rsidRPr="008875B9">
        <w:rPr>
          <w:rFonts w:ascii="Arial" w:eastAsia="Times New Roman" w:hAnsi="Arial" w:cs="Times New Roman"/>
          <w:sz w:val="24"/>
          <w:szCs w:val="20"/>
          <w:lang w:eastAsia="cs-CZ"/>
        </w:rPr>
        <w:t>/20</w:t>
      </w:r>
      <w:r w:rsidR="00C60569" w:rsidRPr="008875B9">
        <w:rPr>
          <w:rFonts w:ascii="Arial" w:eastAsia="Times New Roman" w:hAnsi="Arial" w:cs="Times New Roman"/>
          <w:sz w:val="24"/>
          <w:szCs w:val="20"/>
          <w:lang w:eastAsia="cs-CZ"/>
        </w:rPr>
        <w:t>20</w:t>
      </w:r>
      <w:r w:rsidRPr="008875B9">
        <w:rPr>
          <w:rFonts w:ascii="Arial" w:eastAsia="Times New Roman" w:hAnsi="Arial" w:cs="Times New Roman"/>
          <w:sz w:val="24"/>
          <w:szCs w:val="20"/>
          <w:lang w:eastAsia="cs-CZ"/>
        </w:rPr>
        <w:t xml:space="preserve"> Mgr. František Bret, Naďa Šmahelová – zástupci </w:t>
      </w:r>
      <w:proofErr w:type="spellStart"/>
      <w:r w:rsidRPr="008875B9">
        <w:rPr>
          <w:rFonts w:ascii="Arial" w:eastAsia="Times New Roman" w:hAnsi="Arial" w:cs="Times New Roman"/>
          <w:sz w:val="24"/>
          <w:szCs w:val="20"/>
          <w:lang w:eastAsia="cs-CZ"/>
        </w:rPr>
        <w:t>ped</w:t>
      </w:r>
      <w:proofErr w:type="spellEnd"/>
      <w:r w:rsidRPr="008875B9">
        <w:rPr>
          <w:rFonts w:ascii="Arial" w:eastAsia="Times New Roman" w:hAnsi="Arial" w:cs="Times New Roman"/>
          <w:sz w:val="24"/>
          <w:szCs w:val="20"/>
          <w:lang w:eastAsia="cs-CZ"/>
        </w:rPr>
        <w:t xml:space="preserve">. pracovníků, Mgr. Iveta Hejduková, Martin Beneš – zástupci zřizovatele, Ivana Folprechtová, David Ferko – zástupci rodičů. Předsedou byl Mgr. František Bret. Rada se ve školním roce sešla 2x – </w:t>
      </w:r>
      <w:r w:rsidR="004B5EA8" w:rsidRPr="008875B9">
        <w:rPr>
          <w:rFonts w:ascii="Arial" w:eastAsia="Times New Roman" w:hAnsi="Arial" w:cs="Times New Roman"/>
          <w:sz w:val="24"/>
          <w:szCs w:val="20"/>
          <w:lang w:eastAsia="cs-CZ"/>
        </w:rPr>
        <w:t>11. 9. 2019</w:t>
      </w:r>
      <w:r w:rsidRPr="008875B9">
        <w:rPr>
          <w:rFonts w:ascii="Arial" w:eastAsia="Times New Roman" w:hAnsi="Arial" w:cs="Times New Roman"/>
          <w:sz w:val="24"/>
          <w:szCs w:val="20"/>
          <w:lang w:eastAsia="cs-CZ"/>
        </w:rPr>
        <w:t>, kdy hlavním bodem bylo schválení školního řádu a 1</w:t>
      </w:r>
      <w:r w:rsidR="004B5EA8" w:rsidRPr="008875B9">
        <w:rPr>
          <w:rFonts w:ascii="Arial" w:eastAsia="Times New Roman" w:hAnsi="Arial" w:cs="Times New Roman"/>
          <w:sz w:val="24"/>
          <w:szCs w:val="20"/>
          <w:lang w:eastAsia="cs-CZ"/>
        </w:rPr>
        <w:t>4</w:t>
      </w:r>
      <w:r w:rsidRPr="008875B9">
        <w:rPr>
          <w:rFonts w:ascii="Arial" w:eastAsia="Times New Roman" w:hAnsi="Arial" w:cs="Times New Roman"/>
          <w:sz w:val="24"/>
          <w:szCs w:val="20"/>
          <w:lang w:eastAsia="cs-CZ"/>
        </w:rPr>
        <w:t>. 10. 201</w:t>
      </w:r>
      <w:r w:rsidR="004B5EA8" w:rsidRPr="008875B9">
        <w:rPr>
          <w:rFonts w:ascii="Arial" w:eastAsia="Times New Roman" w:hAnsi="Arial" w:cs="Times New Roman"/>
          <w:sz w:val="24"/>
          <w:szCs w:val="20"/>
          <w:lang w:eastAsia="cs-CZ"/>
        </w:rPr>
        <w:t>9</w:t>
      </w:r>
      <w:r w:rsidRPr="008875B9">
        <w:rPr>
          <w:rFonts w:ascii="Arial" w:eastAsia="Times New Roman" w:hAnsi="Arial" w:cs="Times New Roman"/>
          <w:sz w:val="24"/>
          <w:szCs w:val="20"/>
          <w:lang w:eastAsia="cs-CZ"/>
        </w:rPr>
        <w:t xml:space="preserve">, kdy bylo projednáno a schváleno znění výroční zprávy. </w:t>
      </w:r>
      <w:r w:rsidR="004B5EA8" w:rsidRPr="008875B9">
        <w:rPr>
          <w:rFonts w:ascii="Arial" w:eastAsia="Times New Roman" w:hAnsi="Arial" w:cs="Times New Roman"/>
          <w:sz w:val="24"/>
          <w:szCs w:val="20"/>
          <w:lang w:eastAsia="cs-CZ"/>
        </w:rPr>
        <w:t>Paní Hejduková se z obou jednání omluvila,</w:t>
      </w:r>
      <w:r w:rsidRPr="008875B9">
        <w:rPr>
          <w:rFonts w:ascii="Arial" w:eastAsia="Times New Roman" w:hAnsi="Arial" w:cs="Times New Roman"/>
          <w:sz w:val="24"/>
          <w:szCs w:val="20"/>
          <w:lang w:eastAsia="cs-CZ"/>
        </w:rPr>
        <w:t xml:space="preserve"> </w:t>
      </w:r>
      <w:r w:rsidR="004B5EA8" w:rsidRPr="008875B9">
        <w:rPr>
          <w:rFonts w:ascii="Arial" w:eastAsia="Times New Roman" w:hAnsi="Arial" w:cs="Times New Roman"/>
          <w:sz w:val="24"/>
          <w:szCs w:val="20"/>
          <w:lang w:eastAsia="cs-CZ"/>
        </w:rPr>
        <w:t xml:space="preserve">ani </w:t>
      </w:r>
      <w:r w:rsidRPr="008875B9">
        <w:rPr>
          <w:rFonts w:ascii="Arial" w:eastAsia="Times New Roman" w:hAnsi="Arial" w:cs="Times New Roman"/>
          <w:sz w:val="24"/>
          <w:szCs w:val="20"/>
          <w:lang w:eastAsia="cs-CZ"/>
        </w:rPr>
        <w:t xml:space="preserve">na jedno jednání se bez omluvy nedostavil p. Martin Beneš. Zápisy z jednání rady jsou k dispozici v elektronické podobě na webových stánkách školy a v písemné u předsedy rady Mgr. </w:t>
      </w:r>
      <w:proofErr w:type="spellStart"/>
      <w:r w:rsidRPr="008875B9">
        <w:rPr>
          <w:rFonts w:ascii="Arial" w:eastAsia="Times New Roman" w:hAnsi="Arial" w:cs="Times New Roman"/>
          <w:sz w:val="24"/>
          <w:szCs w:val="20"/>
          <w:lang w:eastAsia="cs-CZ"/>
        </w:rPr>
        <w:t>Breta</w:t>
      </w:r>
      <w:proofErr w:type="spellEnd"/>
      <w:r w:rsidRPr="008875B9">
        <w:rPr>
          <w:rFonts w:ascii="Arial" w:eastAsia="Times New Roman" w:hAnsi="Arial" w:cs="Times New Roman"/>
          <w:sz w:val="24"/>
          <w:szCs w:val="20"/>
          <w:lang w:eastAsia="cs-CZ"/>
        </w:rPr>
        <w:t>.</w:t>
      </w:r>
      <w:r w:rsidR="00C60569" w:rsidRPr="008875B9">
        <w:rPr>
          <w:rFonts w:ascii="Arial" w:eastAsia="Times New Roman" w:hAnsi="Arial" w:cs="Times New Roman"/>
          <w:sz w:val="24"/>
          <w:szCs w:val="20"/>
          <w:lang w:eastAsia="cs-CZ"/>
        </w:rPr>
        <w:t xml:space="preserve"> Ve druhém pololetí zaniklo členství paní Ivaně Folprechtové, </w:t>
      </w:r>
      <w:r w:rsidR="00C60569" w:rsidRPr="008875B9">
        <w:rPr>
          <w:rFonts w:ascii="Arial" w:eastAsia="Times New Roman" w:hAnsi="Arial" w:cs="Times New Roman"/>
          <w:sz w:val="24"/>
          <w:szCs w:val="20"/>
          <w:lang w:eastAsia="cs-CZ"/>
        </w:rPr>
        <w:lastRenderedPageBreak/>
        <w:t xml:space="preserve">protože její syn přešel na jinou školu. Plánované doplňovací volby opět přerušilo uzavření škol. Doplňovací volby tak proběhly nakonec korespondenční formou </w:t>
      </w:r>
      <w:r w:rsidR="000F27A1" w:rsidRPr="008875B9">
        <w:rPr>
          <w:rFonts w:ascii="Arial" w:eastAsia="Times New Roman" w:hAnsi="Arial" w:cs="Times New Roman"/>
          <w:sz w:val="24"/>
          <w:szCs w:val="20"/>
          <w:lang w:eastAsia="cs-CZ"/>
        </w:rPr>
        <w:t xml:space="preserve">až </w:t>
      </w:r>
      <w:r w:rsidR="00C60569" w:rsidRPr="008875B9">
        <w:rPr>
          <w:rFonts w:ascii="Arial" w:eastAsia="Times New Roman" w:hAnsi="Arial" w:cs="Times New Roman"/>
          <w:sz w:val="24"/>
          <w:szCs w:val="20"/>
          <w:lang w:eastAsia="cs-CZ"/>
        </w:rPr>
        <w:t>na přelomu září a října 2020</w:t>
      </w:r>
      <w:r w:rsidR="000F27A1" w:rsidRPr="008875B9">
        <w:rPr>
          <w:rFonts w:ascii="Arial" w:eastAsia="Times New Roman" w:hAnsi="Arial" w:cs="Times New Roman"/>
          <w:sz w:val="24"/>
          <w:szCs w:val="20"/>
          <w:lang w:eastAsia="cs-CZ"/>
        </w:rPr>
        <w:t xml:space="preserve">. V nich byla do školské rady zvolena paní Irena Svobodová, která tedy od školního roku 2020/21 nahrazuje paní Folprechtovou, ostatní členové zůstávají beze změn.  </w:t>
      </w: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8875B9"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8875B9" w:rsidRDefault="00F71765" w:rsidP="00F71765">
      <w:pPr>
        <w:keepNext/>
        <w:tabs>
          <w:tab w:val="left" w:pos="4536"/>
        </w:tabs>
        <w:spacing w:after="0" w:line="240" w:lineRule="auto"/>
        <w:jc w:val="center"/>
        <w:outlineLvl w:val="2"/>
        <w:rPr>
          <w:rFonts w:ascii="Arial" w:eastAsia="Times New Roman" w:hAnsi="Arial" w:cs="Times New Roman"/>
          <w:b/>
          <w:sz w:val="32"/>
          <w:szCs w:val="32"/>
          <w:lang w:eastAsia="cs-CZ"/>
        </w:rPr>
      </w:pPr>
      <w:r w:rsidRPr="008875B9">
        <w:rPr>
          <w:rFonts w:ascii="Arial" w:eastAsia="Times New Roman" w:hAnsi="Arial" w:cs="Times New Roman"/>
          <w:b/>
          <w:sz w:val="32"/>
          <w:szCs w:val="32"/>
          <w:lang w:eastAsia="cs-CZ"/>
        </w:rPr>
        <w:t>Předpoklady a trend dalšího vývoje</w:t>
      </w:r>
    </w:p>
    <w:p w:rsidR="00F71765" w:rsidRPr="008875B9" w:rsidRDefault="00F71765" w:rsidP="00F71765">
      <w:pPr>
        <w:spacing w:after="0" w:line="240" w:lineRule="auto"/>
        <w:rPr>
          <w:rFonts w:ascii="Times New Roman" w:eastAsia="Times New Roman" w:hAnsi="Times New Roman" w:cs="Times New Roman"/>
          <w:sz w:val="20"/>
          <w:szCs w:val="20"/>
          <w:lang w:eastAsia="cs-CZ"/>
        </w:rPr>
      </w:pPr>
    </w:p>
    <w:p w:rsidR="00F71765" w:rsidRPr="008875B9" w:rsidRDefault="00F71765" w:rsidP="00F71765">
      <w:pPr>
        <w:spacing w:after="0" w:line="240" w:lineRule="auto"/>
        <w:rPr>
          <w:rFonts w:ascii="Times New Roman" w:eastAsia="Times New Roman" w:hAnsi="Times New Roman" w:cs="Times New Roman"/>
          <w:sz w:val="20"/>
          <w:szCs w:val="20"/>
          <w:lang w:eastAsia="cs-CZ"/>
        </w:rPr>
      </w:pP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t xml:space="preserve">     </w:t>
      </w:r>
      <w:r w:rsidRPr="008875B9">
        <w:rPr>
          <w:rFonts w:ascii="Arial" w:eastAsia="Times New Roman" w:hAnsi="Arial" w:cs="Times New Roman"/>
          <w:sz w:val="24"/>
          <w:szCs w:val="20"/>
          <w:lang w:eastAsia="cs-CZ"/>
        </w:rPr>
        <w:tab/>
        <w:t xml:space="preserve">Škola je součástí sídlištní zástavby s převahou obyvatelstva s nižším vzděláním a sociokulturním znevýhodněním. V  obvodu školy dochází k velké migraci obyvatel a sociokulturní složení obyvatel oblasti se bohužel postupem času spíše zhoršuje. Dále se škola, stejně jako asi všechny sídlištní školy, potýká s jakýmsi cyklickým vývojem počtu obyvatel sídliště. V předchozích letech docházelo k postupnému úbytku žáků. Vliv na tuto skutečnost neměl jen nižší počet prvňáků, ale celá řada dalších faktorů. Zvyšoval se počet žáků, kteří ze školy vycházeli v 8., někdy i v 7. třídě. Vliv na úbytek žáků mělo i stěhování, způsobené snahou jejich rodičů opustit „problémovou“ lokalitu. Tento trend úbytku se zastavil v roce 2012/2013. Od té doby docházelo k neustálému pozvolnému nárůstu počtu žáků. Stále neklesá počet žáků s problematickým chováním a problematickou docházkou, oba jevy naopak nabývají na počtu i intenzitě. Nadále zůstává vysoký počet žáků s odkladem školní docházky. V důsledku stěhování do oblasti přibývá i žáků z jiných regionů ČR ale i Slovenska, z nichž mnozí dříve chodili do „zvláštních“ škol. Předpoklady dalšího vývoje nejsou příliš nadějné. V podstatě kopírují vývoj oblasti </w:t>
      </w:r>
      <w:proofErr w:type="spellStart"/>
      <w:r w:rsidRPr="008875B9">
        <w:rPr>
          <w:rFonts w:ascii="Arial" w:eastAsia="Times New Roman" w:hAnsi="Arial" w:cs="Times New Roman"/>
          <w:sz w:val="24"/>
          <w:szCs w:val="20"/>
          <w:lang w:eastAsia="cs-CZ"/>
        </w:rPr>
        <w:t>mojžířského</w:t>
      </w:r>
      <w:proofErr w:type="spellEnd"/>
      <w:r w:rsidRPr="008875B9">
        <w:rPr>
          <w:rFonts w:ascii="Arial" w:eastAsia="Times New Roman" w:hAnsi="Arial" w:cs="Times New Roman"/>
          <w:sz w:val="24"/>
          <w:szCs w:val="20"/>
          <w:lang w:eastAsia="cs-CZ"/>
        </w:rPr>
        <w:t xml:space="preserve"> sídliště a situace v něm se stále zhoršuje. Do školy navíc často přicházejí i rodiče z jiných částí města (z 99% – sociálně slabí), jejichž dítě z neznámých důvodů nebylo přijato na školu v místě bydliště. I ti mají samozřejmě právo na vzdělávání. S tím, že jim ho jako jedna z mála škol v Ústí nad Labem poskytujeme, samozřejmě přibývají problémy s jejich vzděláváním spojené. </w:t>
      </w:r>
    </w:p>
    <w:p w:rsidR="00F71765" w:rsidRPr="008875B9" w:rsidRDefault="00F71765" w:rsidP="00F71765">
      <w:pPr>
        <w:tabs>
          <w:tab w:val="left" w:pos="1418"/>
        </w:tabs>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w:t>
      </w:r>
      <w:r w:rsidRPr="008875B9">
        <w:rPr>
          <w:rFonts w:ascii="Arial" w:eastAsia="Times New Roman" w:hAnsi="Arial" w:cs="Times New Roman"/>
          <w:sz w:val="24"/>
          <w:szCs w:val="24"/>
          <w:lang w:eastAsia="cs-CZ"/>
        </w:rPr>
        <w:tab/>
        <w:t xml:space="preserve">Naopak jako velké pozitivum vnímáme návrat možnosti poskytovat přípravnou třídu i „pětiletým“ dětem v posledním roce před nástupem školní docházky. Předchozí nesmyslná úprava, která tyto děti povinně posílala do školek, škodila všem zúčastněným. Naopak teď mohou přípravné třídy opět naplno plnit svou funkci. </w:t>
      </w:r>
    </w:p>
    <w:p w:rsidR="00F71765" w:rsidRPr="008875B9" w:rsidRDefault="00F71765" w:rsidP="00F71765">
      <w:pPr>
        <w:tabs>
          <w:tab w:val="left" w:pos="1418"/>
        </w:tabs>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ab/>
        <w:t xml:space="preserve">Zároveň neklesá počet dětí s „regulérním“ odkladem školní docházky a navíc přibývá dětí, jejichž rodiče „zaspali“ termín zápisu, a pro které je jedinou možností dodatečný odklad školní docházky a následné vřazení do přípravné třídy v průběhu 1. pololetí školního roku. </w:t>
      </w:r>
      <w:r w:rsidR="000F27A1" w:rsidRPr="008875B9">
        <w:rPr>
          <w:rFonts w:ascii="Arial" w:eastAsia="Times New Roman" w:hAnsi="Arial" w:cs="Times New Roman"/>
          <w:sz w:val="24"/>
          <w:szCs w:val="24"/>
          <w:lang w:eastAsia="cs-CZ"/>
        </w:rPr>
        <w:t>Tento jev se samozřejmě v důsledku uzavření škol v tomto roce ještě prohloubil.</w:t>
      </w:r>
    </w:p>
    <w:p w:rsidR="00F71765" w:rsidRPr="008875B9" w:rsidRDefault="00F71765" w:rsidP="00F71765">
      <w:pPr>
        <w:tabs>
          <w:tab w:val="left" w:pos="1418"/>
        </w:tabs>
        <w:spacing w:after="0" w:line="240" w:lineRule="auto"/>
        <w:jc w:val="both"/>
        <w:rPr>
          <w:rFonts w:ascii="Arial" w:eastAsia="Times New Roman" w:hAnsi="Arial" w:cs="Times New Roman"/>
          <w:sz w:val="24"/>
          <w:szCs w:val="24"/>
          <w:lang w:eastAsia="cs-CZ"/>
        </w:rPr>
      </w:pPr>
      <w:r w:rsidRPr="008875B9">
        <w:rPr>
          <w:rFonts w:ascii="Arial" w:eastAsia="Times New Roman" w:hAnsi="Arial" w:cs="Times New Roman"/>
          <w:sz w:val="24"/>
          <w:szCs w:val="24"/>
          <w:lang w:eastAsia="cs-CZ"/>
        </w:rPr>
        <w:t xml:space="preserve">   </w:t>
      </w:r>
      <w:r w:rsidR="000F27A1" w:rsidRPr="008875B9">
        <w:rPr>
          <w:rFonts w:ascii="Arial" w:eastAsia="Times New Roman" w:hAnsi="Arial" w:cs="Times New Roman"/>
          <w:sz w:val="24"/>
          <w:szCs w:val="24"/>
          <w:lang w:eastAsia="cs-CZ"/>
        </w:rPr>
        <w:tab/>
      </w:r>
      <w:r w:rsidRPr="008875B9">
        <w:rPr>
          <w:rFonts w:ascii="Arial" w:eastAsia="Times New Roman" w:hAnsi="Arial" w:cs="Times New Roman"/>
          <w:sz w:val="24"/>
          <w:szCs w:val="24"/>
          <w:lang w:eastAsia="cs-CZ"/>
        </w:rPr>
        <w:t xml:space="preserve">  Škola se snaží na „problematickou“ situaci v lokalitě reagovat spoluprací se zřizovatelem, úřadem městského obvodu, městskou i státní policií, neziskovými organizacemi, mimo jiné i podáváním projektů a v případě schválení i úspěšnou realizací projektů. Rovněž se snažíme zapojovat do velkých projektů jako partneři.</w:t>
      </w:r>
    </w:p>
    <w:p w:rsidR="000F27A1" w:rsidRPr="008875B9" w:rsidRDefault="000F27A1" w:rsidP="00F71765">
      <w:pPr>
        <w:tabs>
          <w:tab w:val="left" w:pos="1418"/>
        </w:tabs>
        <w:spacing w:after="0" w:line="240" w:lineRule="auto"/>
        <w:jc w:val="both"/>
        <w:rPr>
          <w:rFonts w:ascii="Arial" w:eastAsia="Times New Roman" w:hAnsi="Arial" w:cs="Times New Roman"/>
          <w:sz w:val="20"/>
          <w:szCs w:val="20"/>
          <w:lang w:eastAsia="cs-CZ"/>
        </w:rPr>
      </w:pPr>
      <w:r w:rsidRPr="008875B9">
        <w:rPr>
          <w:rFonts w:ascii="Arial" w:eastAsia="Times New Roman" w:hAnsi="Arial" w:cs="Times New Roman"/>
          <w:sz w:val="24"/>
          <w:szCs w:val="24"/>
          <w:lang w:eastAsia="cs-CZ"/>
        </w:rPr>
        <w:tab/>
        <w:t xml:space="preserve"> Další školní rok však bude vzhledem k situaci s Covidem-19 i všem ostatním výše zmiňovaným okolnostem ještě náročnější a komplikovanější než všechny předchozí.</w:t>
      </w:r>
    </w:p>
    <w:p w:rsidR="00F71765" w:rsidRPr="008875B9" w:rsidRDefault="00F71765" w:rsidP="00F71765">
      <w:pPr>
        <w:tabs>
          <w:tab w:val="left" w:pos="1418"/>
        </w:tabs>
        <w:spacing w:after="0" w:line="240" w:lineRule="auto"/>
        <w:rPr>
          <w:rFonts w:ascii="Arial" w:eastAsia="Times New Roman" w:hAnsi="Arial" w:cs="Times New Roman"/>
          <w:sz w:val="20"/>
          <w:szCs w:val="20"/>
          <w:lang w:eastAsia="cs-CZ"/>
        </w:rPr>
      </w:pPr>
    </w:p>
    <w:p w:rsidR="00F71765" w:rsidRPr="008875B9" w:rsidRDefault="00F71765" w:rsidP="00F71765">
      <w:pPr>
        <w:keepNext/>
        <w:tabs>
          <w:tab w:val="left" w:pos="1418"/>
        </w:tabs>
        <w:spacing w:after="0" w:line="240" w:lineRule="auto"/>
        <w:jc w:val="center"/>
        <w:outlineLvl w:val="1"/>
        <w:rPr>
          <w:rFonts w:ascii="Arial" w:eastAsia="Times New Roman" w:hAnsi="Arial" w:cs="Times New Roman"/>
          <w:b/>
          <w:sz w:val="24"/>
          <w:szCs w:val="20"/>
          <w:lang w:eastAsia="cs-CZ"/>
        </w:rPr>
      </w:pPr>
    </w:p>
    <w:p w:rsidR="00F71765" w:rsidRPr="008875B9" w:rsidRDefault="00F71765" w:rsidP="00F71765">
      <w:pPr>
        <w:keepNext/>
        <w:tabs>
          <w:tab w:val="left" w:pos="1418"/>
        </w:tabs>
        <w:spacing w:after="0" w:line="240" w:lineRule="auto"/>
        <w:jc w:val="center"/>
        <w:outlineLvl w:val="1"/>
        <w:rPr>
          <w:rFonts w:ascii="Arial" w:eastAsia="Times New Roman" w:hAnsi="Arial" w:cs="Times New Roman"/>
          <w:b/>
          <w:sz w:val="32"/>
          <w:szCs w:val="32"/>
          <w:lang w:eastAsia="cs-CZ"/>
        </w:rPr>
      </w:pPr>
      <w:r w:rsidRPr="008875B9">
        <w:rPr>
          <w:rFonts w:ascii="Arial" w:eastAsia="Times New Roman" w:hAnsi="Arial" w:cs="Times New Roman"/>
          <w:b/>
          <w:sz w:val="32"/>
          <w:szCs w:val="32"/>
          <w:lang w:eastAsia="cs-CZ"/>
        </w:rPr>
        <w:t>Kapacita v porovnání s potřebami regionu</w:t>
      </w:r>
    </w:p>
    <w:p w:rsidR="00F71765" w:rsidRPr="008875B9" w:rsidRDefault="00F71765" w:rsidP="00F71765">
      <w:pPr>
        <w:tabs>
          <w:tab w:val="left" w:pos="1418"/>
        </w:tabs>
        <w:spacing w:after="0" w:line="240" w:lineRule="auto"/>
        <w:rPr>
          <w:rFonts w:ascii="Arial" w:eastAsia="Times New Roman" w:hAnsi="Arial" w:cs="Times New Roman"/>
          <w:sz w:val="20"/>
          <w:szCs w:val="20"/>
          <w:lang w:eastAsia="cs-CZ"/>
        </w:rPr>
      </w:pPr>
    </w:p>
    <w:p w:rsidR="00F71765" w:rsidRPr="008875B9" w:rsidRDefault="00F71765" w:rsidP="00F71765">
      <w:pPr>
        <w:tabs>
          <w:tab w:val="left" w:pos="1418"/>
        </w:tabs>
        <w:spacing w:after="0" w:line="240" w:lineRule="auto"/>
        <w:rPr>
          <w:rFonts w:ascii="Arial" w:eastAsia="Times New Roman" w:hAnsi="Arial" w:cs="Times New Roman"/>
          <w:sz w:val="20"/>
          <w:szCs w:val="20"/>
          <w:lang w:eastAsia="cs-CZ"/>
        </w:rPr>
      </w:pPr>
    </w:p>
    <w:p w:rsidR="00F71765" w:rsidRPr="008875B9" w:rsidRDefault="00F71765" w:rsidP="00F71765">
      <w:pPr>
        <w:tabs>
          <w:tab w:val="left" w:pos="1418"/>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     Kapacita školy je od 1. 9. 2013 snížena z 850 na 690 žáků, kapacita školní družiny pak ze 150 na 120 žáků. Kapacita školy je pro potřeby oblasti, ve které se nachází, dostatečná. Nižší počet žáků umožnil vytvoření vyhovujícího počtu odborných učeben. Jejich počet je dostačující, ale zejména v některých případech (fyzika, chemie) je třeba řešit jejich modernizaci.</w:t>
      </w:r>
    </w:p>
    <w:p w:rsidR="00F71765" w:rsidRPr="008875B9" w:rsidRDefault="00F71765" w:rsidP="00F71765">
      <w:pPr>
        <w:tabs>
          <w:tab w:val="left" w:pos="1418"/>
        </w:tabs>
        <w:spacing w:after="0" w:line="240" w:lineRule="auto"/>
        <w:rPr>
          <w:rFonts w:ascii="Arial" w:eastAsia="Times New Roman" w:hAnsi="Arial" w:cs="Times New Roman"/>
          <w:sz w:val="24"/>
          <w:szCs w:val="24"/>
          <w:lang w:eastAsia="cs-CZ"/>
        </w:rPr>
      </w:pPr>
    </w:p>
    <w:p w:rsidR="00F71765" w:rsidRPr="008875B9" w:rsidRDefault="00F71765" w:rsidP="00F71765">
      <w:pPr>
        <w:spacing w:after="0" w:line="240" w:lineRule="auto"/>
        <w:jc w:val="both"/>
        <w:rPr>
          <w:rFonts w:ascii="Arial" w:eastAsia="Times New Roman" w:hAnsi="Arial" w:cs="Times New Roman"/>
          <w:sz w:val="20"/>
          <w:szCs w:val="20"/>
          <w:u w:val="single"/>
          <w:lang w:eastAsia="cs-CZ"/>
        </w:rPr>
      </w:pPr>
    </w:p>
    <w:p w:rsidR="003558F8" w:rsidRPr="008875B9" w:rsidRDefault="003558F8" w:rsidP="000F27A1">
      <w:pPr>
        <w:keepNext/>
        <w:spacing w:after="0" w:line="240" w:lineRule="auto"/>
        <w:jc w:val="center"/>
        <w:outlineLvl w:val="2"/>
        <w:rPr>
          <w:rFonts w:ascii="Arial" w:eastAsia="Times New Roman" w:hAnsi="Arial" w:cs="Arial"/>
          <w:b/>
          <w:sz w:val="32"/>
          <w:szCs w:val="32"/>
          <w:lang w:eastAsia="cs-CZ"/>
        </w:rPr>
      </w:pPr>
      <w:r w:rsidRPr="008875B9">
        <w:rPr>
          <w:rFonts w:ascii="Arial" w:eastAsia="Times New Roman" w:hAnsi="Arial" w:cs="Arial"/>
          <w:b/>
          <w:sz w:val="32"/>
          <w:szCs w:val="32"/>
          <w:lang w:eastAsia="cs-CZ"/>
        </w:rPr>
        <w:lastRenderedPageBreak/>
        <w:t>Zápis do prvního ročníku školního roku 20</w:t>
      </w:r>
      <w:r w:rsidR="00B75382" w:rsidRPr="008875B9">
        <w:rPr>
          <w:rFonts w:ascii="Arial" w:eastAsia="Times New Roman" w:hAnsi="Arial" w:cs="Arial"/>
          <w:b/>
          <w:sz w:val="32"/>
          <w:szCs w:val="32"/>
          <w:lang w:eastAsia="cs-CZ"/>
        </w:rPr>
        <w:t>20</w:t>
      </w:r>
      <w:r w:rsidRPr="008875B9">
        <w:rPr>
          <w:rFonts w:ascii="Arial" w:eastAsia="Times New Roman" w:hAnsi="Arial" w:cs="Arial"/>
          <w:b/>
          <w:sz w:val="32"/>
          <w:szCs w:val="32"/>
          <w:lang w:eastAsia="cs-CZ"/>
        </w:rPr>
        <w:t>/2</w:t>
      </w:r>
      <w:r w:rsidR="00B75382" w:rsidRPr="008875B9">
        <w:rPr>
          <w:rFonts w:ascii="Arial" w:eastAsia="Times New Roman" w:hAnsi="Arial" w:cs="Arial"/>
          <w:b/>
          <w:sz w:val="32"/>
          <w:szCs w:val="32"/>
          <w:lang w:eastAsia="cs-CZ"/>
        </w:rPr>
        <w:t>1</w:t>
      </w:r>
    </w:p>
    <w:p w:rsidR="003558F8" w:rsidRPr="008875B9" w:rsidRDefault="003558F8" w:rsidP="003558F8">
      <w:pPr>
        <w:spacing w:after="0" w:line="240" w:lineRule="auto"/>
        <w:jc w:val="both"/>
        <w:rPr>
          <w:rFonts w:ascii="Arial" w:eastAsia="Times New Roman" w:hAnsi="Arial" w:cs="Arial"/>
          <w:sz w:val="24"/>
          <w:szCs w:val="24"/>
          <w:lang w:eastAsia="cs-CZ"/>
        </w:rPr>
      </w:pPr>
    </w:p>
    <w:p w:rsidR="003558F8" w:rsidRPr="008875B9" w:rsidRDefault="003558F8" w:rsidP="003558F8">
      <w:pPr>
        <w:tabs>
          <w:tab w:val="left" w:pos="360"/>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w:t>
      </w:r>
      <w:r w:rsidR="008875B9">
        <w:rPr>
          <w:rFonts w:ascii="Arial" w:eastAsia="Times New Roman" w:hAnsi="Arial" w:cs="Arial"/>
          <w:sz w:val="24"/>
          <w:szCs w:val="24"/>
          <w:lang w:eastAsia="cs-CZ"/>
        </w:rPr>
        <w:tab/>
      </w:r>
      <w:r w:rsid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Zápis se konal ve dnech 27.</w:t>
      </w:r>
      <w:r w:rsidR="000F27A1" w:rsidRPr="008875B9">
        <w:rPr>
          <w:rFonts w:ascii="Arial" w:eastAsia="Times New Roman" w:hAnsi="Arial" w:cs="Arial"/>
          <w:sz w:val="24"/>
          <w:szCs w:val="24"/>
          <w:lang w:eastAsia="cs-CZ"/>
        </w:rPr>
        <w:t xml:space="preserve"> </w:t>
      </w:r>
      <w:r w:rsidRPr="008875B9">
        <w:rPr>
          <w:rFonts w:ascii="Arial" w:eastAsia="Times New Roman" w:hAnsi="Arial" w:cs="Arial"/>
          <w:sz w:val="24"/>
          <w:szCs w:val="24"/>
          <w:lang w:eastAsia="cs-CZ"/>
        </w:rPr>
        <w:t>4. a 28.</w:t>
      </w:r>
      <w:r w:rsidR="000F27A1" w:rsidRPr="008875B9">
        <w:rPr>
          <w:rFonts w:ascii="Arial" w:eastAsia="Times New Roman" w:hAnsi="Arial" w:cs="Arial"/>
          <w:sz w:val="24"/>
          <w:szCs w:val="24"/>
          <w:lang w:eastAsia="cs-CZ"/>
        </w:rPr>
        <w:t xml:space="preserve"> </w:t>
      </w:r>
      <w:r w:rsidRPr="008875B9">
        <w:rPr>
          <w:rFonts w:ascii="Arial" w:eastAsia="Times New Roman" w:hAnsi="Arial" w:cs="Arial"/>
          <w:sz w:val="24"/>
          <w:szCs w:val="24"/>
          <w:lang w:eastAsia="cs-CZ"/>
        </w:rPr>
        <w:t xml:space="preserve">4. 2020.  Z důvodu </w:t>
      </w:r>
      <w:r w:rsidR="000F27A1" w:rsidRPr="008875B9">
        <w:rPr>
          <w:rFonts w:ascii="Arial" w:eastAsia="Times New Roman" w:hAnsi="Arial" w:cs="Arial"/>
          <w:sz w:val="24"/>
          <w:szCs w:val="24"/>
          <w:lang w:eastAsia="cs-CZ"/>
        </w:rPr>
        <w:t>uzavření škol</w:t>
      </w:r>
      <w:r w:rsidRPr="008875B9">
        <w:rPr>
          <w:rFonts w:ascii="Arial" w:eastAsia="Times New Roman" w:hAnsi="Arial" w:cs="Arial"/>
          <w:sz w:val="24"/>
          <w:szCs w:val="24"/>
          <w:lang w:eastAsia="cs-CZ"/>
        </w:rPr>
        <w:t xml:space="preserve"> neprobíhal zápis klasickým způsobem, ale pouze přihlašováním dětí k základnímu vzdělávání. Byly přijaty všechny děti, jejichž zákonný zástupce přihlásil</w:t>
      </w:r>
      <w:r w:rsidR="000F27A1" w:rsidRPr="008875B9">
        <w:rPr>
          <w:rFonts w:ascii="Arial" w:eastAsia="Times New Roman" w:hAnsi="Arial" w:cs="Arial"/>
          <w:sz w:val="24"/>
          <w:szCs w:val="24"/>
          <w:lang w:eastAsia="cs-CZ"/>
        </w:rPr>
        <w:t xml:space="preserve"> dítě  </w:t>
      </w:r>
      <w:r w:rsidRPr="008875B9">
        <w:rPr>
          <w:rFonts w:ascii="Arial" w:eastAsia="Times New Roman" w:hAnsi="Arial" w:cs="Arial"/>
          <w:sz w:val="24"/>
          <w:szCs w:val="24"/>
          <w:lang w:eastAsia="cs-CZ"/>
        </w:rPr>
        <w:t xml:space="preserve">na naši školu. Rodiče přihlašovali děti </w:t>
      </w:r>
      <w:r w:rsidR="000F27A1" w:rsidRPr="008875B9">
        <w:rPr>
          <w:rFonts w:ascii="Arial" w:eastAsia="Times New Roman" w:hAnsi="Arial" w:cs="Arial"/>
          <w:sz w:val="24"/>
          <w:szCs w:val="24"/>
          <w:lang w:eastAsia="cs-CZ"/>
        </w:rPr>
        <w:t xml:space="preserve">velmi často </w:t>
      </w:r>
      <w:r w:rsidRPr="008875B9">
        <w:rPr>
          <w:rFonts w:ascii="Arial" w:eastAsia="Times New Roman" w:hAnsi="Arial" w:cs="Arial"/>
          <w:sz w:val="24"/>
          <w:szCs w:val="24"/>
          <w:lang w:eastAsia="cs-CZ"/>
        </w:rPr>
        <w:t xml:space="preserve">i  mimo uvedené termíny.   Zápisem prošlo  k 31. 5. 2020 celkem 50 dětí. Škola obdržela 17 žádostí o odklad školní docházky. Do prvních tříd bylo zapsáno 33 dětí, z toho 2 děti odešly na jiné školy. </w:t>
      </w:r>
    </w:p>
    <w:p w:rsidR="003558F8" w:rsidRPr="008875B9" w:rsidRDefault="000F27A1" w:rsidP="000F27A1">
      <w:pPr>
        <w:spacing w:after="0" w:line="240" w:lineRule="auto"/>
        <w:ind w:firstLine="708"/>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K 31. 8</w:t>
      </w:r>
      <w:r w:rsidR="003558F8" w:rsidRPr="008875B9">
        <w:rPr>
          <w:rFonts w:ascii="Arial" w:eastAsia="Times New Roman" w:hAnsi="Arial" w:cs="Arial"/>
          <w:sz w:val="24"/>
          <w:szCs w:val="24"/>
          <w:lang w:eastAsia="cs-CZ"/>
        </w:rPr>
        <w:t>. 2020 jsme evidovali  37 prvňáčků, odklad školní docházky byl vyřízen 16 dětem.</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Velkému tlaku jsme byli vystav</w:t>
      </w:r>
      <w:r w:rsidR="000F27A1" w:rsidRPr="008875B9">
        <w:rPr>
          <w:rFonts w:ascii="Arial" w:eastAsia="Times New Roman" w:hAnsi="Arial" w:cs="Arial"/>
          <w:sz w:val="24"/>
          <w:szCs w:val="24"/>
          <w:lang w:eastAsia="cs-CZ"/>
        </w:rPr>
        <w:t>e</w:t>
      </w:r>
      <w:r w:rsidRPr="008875B9">
        <w:rPr>
          <w:rFonts w:ascii="Arial" w:eastAsia="Times New Roman" w:hAnsi="Arial" w:cs="Arial"/>
          <w:sz w:val="24"/>
          <w:szCs w:val="24"/>
          <w:lang w:eastAsia="cs-CZ"/>
        </w:rPr>
        <w:t xml:space="preserve">ni v měsíci září, kdy přicházely děti z ciziny i děti, které nikde nebyly zapsané.  </w:t>
      </w:r>
    </w:p>
    <w:p w:rsidR="003558F8" w:rsidRPr="008875B9" w:rsidRDefault="003558F8" w:rsidP="000F27A1">
      <w:pPr>
        <w:spacing w:after="0" w:line="240" w:lineRule="auto"/>
        <w:ind w:firstLine="708"/>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 současnosti je v 1. třídách 4</w:t>
      </w:r>
      <w:r w:rsidR="000F27A1" w:rsidRPr="008875B9">
        <w:rPr>
          <w:rFonts w:ascii="Arial" w:eastAsia="Times New Roman" w:hAnsi="Arial" w:cs="Arial"/>
          <w:sz w:val="24"/>
          <w:szCs w:val="24"/>
          <w:lang w:eastAsia="cs-CZ"/>
        </w:rPr>
        <w:t>5</w:t>
      </w:r>
      <w:r w:rsidRPr="008875B9">
        <w:rPr>
          <w:rFonts w:ascii="Arial" w:eastAsia="Times New Roman" w:hAnsi="Arial" w:cs="Arial"/>
          <w:sz w:val="24"/>
          <w:szCs w:val="24"/>
          <w:lang w:eastAsia="cs-CZ"/>
        </w:rPr>
        <w:t xml:space="preserve"> dětí. </w:t>
      </w:r>
    </w:p>
    <w:p w:rsidR="003558F8" w:rsidRDefault="003558F8" w:rsidP="003558F8">
      <w:pPr>
        <w:spacing w:after="0" w:line="240" w:lineRule="auto"/>
        <w:jc w:val="both"/>
        <w:rPr>
          <w:rFonts w:ascii="Arial" w:eastAsia="Times New Roman" w:hAnsi="Arial" w:cs="Arial"/>
          <w:sz w:val="24"/>
          <w:szCs w:val="24"/>
          <w:lang w:eastAsia="cs-CZ"/>
        </w:rPr>
      </w:pPr>
    </w:p>
    <w:p w:rsidR="008875B9" w:rsidRPr="008875B9" w:rsidRDefault="008875B9" w:rsidP="003558F8">
      <w:pPr>
        <w:spacing w:after="0" w:line="240" w:lineRule="auto"/>
        <w:jc w:val="both"/>
        <w:rPr>
          <w:rFonts w:ascii="Arial" w:eastAsia="Times New Roman" w:hAnsi="Arial" w:cs="Arial"/>
          <w:sz w:val="24"/>
          <w:szCs w:val="24"/>
          <w:lang w:eastAsia="cs-CZ"/>
        </w:rPr>
      </w:pPr>
    </w:p>
    <w:p w:rsidR="003558F8" w:rsidRPr="008875B9" w:rsidRDefault="003558F8" w:rsidP="000F27A1">
      <w:pPr>
        <w:spacing w:after="0" w:line="240" w:lineRule="auto"/>
        <w:jc w:val="center"/>
        <w:rPr>
          <w:rFonts w:ascii="Arial" w:eastAsia="Times New Roman" w:hAnsi="Arial" w:cs="Arial"/>
          <w:b/>
          <w:sz w:val="32"/>
          <w:szCs w:val="32"/>
          <w:lang w:eastAsia="cs-CZ"/>
        </w:rPr>
      </w:pPr>
      <w:r w:rsidRPr="008875B9">
        <w:rPr>
          <w:rFonts w:ascii="Arial" w:eastAsia="Times New Roman" w:hAnsi="Arial" w:cs="Arial"/>
          <w:b/>
          <w:sz w:val="32"/>
          <w:szCs w:val="32"/>
          <w:lang w:eastAsia="cs-CZ"/>
        </w:rPr>
        <w:t>Přípravné třídy</w:t>
      </w:r>
    </w:p>
    <w:p w:rsidR="000F27A1" w:rsidRPr="008875B9" w:rsidRDefault="000F27A1" w:rsidP="000F27A1">
      <w:pPr>
        <w:spacing w:after="0" w:line="240" w:lineRule="auto"/>
        <w:jc w:val="center"/>
        <w:rPr>
          <w:rFonts w:ascii="Arial" w:eastAsia="Times New Roman" w:hAnsi="Arial" w:cs="Arial"/>
          <w:b/>
          <w:sz w:val="32"/>
          <w:szCs w:val="32"/>
          <w:lang w:eastAsia="cs-CZ"/>
        </w:rPr>
      </w:pPr>
    </w:p>
    <w:p w:rsidR="003558F8" w:rsidRPr="008875B9" w:rsidRDefault="003558F8" w:rsidP="000F27A1">
      <w:pPr>
        <w:spacing w:after="0" w:line="240" w:lineRule="auto"/>
        <w:ind w:firstLine="708"/>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Na konci školního roku bylo zaevidováno 25 žádostí</w:t>
      </w:r>
      <w:r w:rsidR="00B75382" w:rsidRPr="008875B9">
        <w:rPr>
          <w:rFonts w:ascii="Arial" w:eastAsia="Times New Roman" w:hAnsi="Arial" w:cs="Arial"/>
          <w:sz w:val="24"/>
          <w:szCs w:val="24"/>
          <w:lang w:eastAsia="cs-CZ"/>
        </w:rPr>
        <w:t>. Jednalo se jak o žadatele o odklad tak i o děti „</w:t>
      </w:r>
      <w:proofErr w:type="spellStart"/>
      <w:r w:rsidR="00B75382" w:rsidRPr="008875B9">
        <w:rPr>
          <w:rFonts w:ascii="Arial" w:eastAsia="Times New Roman" w:hAnsi="Arial" w:cs="Arial"/>
          <w:sz w:val="24"/>
          <w:szCs w:val="24"/>
          <w:lang w:eastAsia="cs-CZ"/>
        </w:rPr>
        <w:t>pětileté“.</w:t>
      </w:r>
      <w:r w:rsidRPr="008875B9">
        <w:rPr>
          <w:rFonts w:ascii="Arial" w:eastAsia="Times New Roman" w:hAnsi="Arial" w:cs="Arial"/>
          <w:sz w:val="24"/>
          <w:szCs w:val="24"/>
          <w:lang w:eastAsia="cs-CZ"/>
        </w:rPr>
        <w:t>.K</w:t>
      </w:r>
      <w:proofErr w:type="spellEnd"/>
      <w:r w:rsidRPr="008875B9">
        <w:rPr>
          <w:rFonts w:ascii="Arial" w:eastAsia="Times New Roman" w:hAnsi="Arial" w:cs="Arial"/>
          <w:sz w:val="24"/>
          <w:szCs w:val="24"/>
          <w:lang w:eastAsia="cs-CZ"/>
        </w:rPr>
        <w:t xml:space="preserve">  31.</w:t>
      </w:r>
      <w:r w:rsidR="00B75382" w:rsidRPr="008875B9">
        <w:rPr>
          <w:rFonts w:ascii="Arial" w:eastAsia="Times New Roman" w:hAnsi="Arial" w:cs="Arial"/>
          <w:sz w:val="24"/>
          <w:szCs w:val="24"/>
          <w:lang w:eastAsia="cs-CZ"/>
        </w:rPr>
        <w:t xml:space="preserve"> </w:t>
      </w:r>
      <w:r w:rsidRPr="008875B9">
        <w:rPr>
          <w:rFonts w:ascii="Arial" w:eastAsia="Times New Roman" w:hAnsi="Arial" w:cs="Arial"/>
          <w:sz w:val="24"/>
          <w:szCs w:val="24"/>
          <w:lang w:eastAsia="cs-CZ"/>
        </w:rPr>
        <w:t>8. 2020 bylo přijato 22 dětí.   V průběhu z</w:t>
      </w:r>
      <w:r w:rsidR="00B75382" w:rsidRPr="008875B9">
        <w:rPr>
          <w:rFonts w:ascii="Arial" w:eastAsia="Times New Roman" w:hAnsi="Arial" w:cs="Arial"/>
          <w:sz w:val="24"/>
          <w:szCs w:val="24"/>
          <w:lang w:eastAsia="cs-CZ"/>
        </w:rPr>
        <w:t>áří  se přihlašovaly další děti</w:t>
      </w:r>
      <w:r w:rsidRPr="008875B9">
        <w:rPr>
          <w:rFonts w:ascii="Arial" w:eastAsia="Times New Roman" w:hAnsi="Arial" w:cs="Arial"/>
          <w:sz w:val="24"/>
          <w:szCs w:val="24"/>
          <w:lang w:eastAsia="cs-CZ"/>
        </w:rPr>
        <w:t>, celkem je zaevidováno 29 přihlášek. V současnosti je v přípravných třídách 27 dětí.</w:t>
      </w:r>
    </w:p>
    <w:p w:rsidR="003558F8" w:rsidRPr="008875B9" w:rsidRDefault="003558F8" w:rsidP="003558F8">
      <w:pPr>
        <w:spacing w:after="0" w:line="240" w:lineRule="auto"/>
        <w:jc w:val="both"/>
        <w:rPr>
          <w:rFonts w:ascii="Arial" w:eastAsia="Times New Roman" w:hAnsi="Arial" w:cs="Arial"/>
          <w:sz w:val="24"/>
          <w:szCs w:val="24"/>
          <w:u w:val="single"/>
          <w:lang w:eastAsia="cs-CZ"/>
        </w:rPr>
      </w:pPr>
    </w:p>
    <w:p w:rsidR="003558F8" w:rsidRDefault="003558F8" w:rsidP="003558F8">
      <w:pPr>
        <w:spacing w:after="0" w:line="240" w:lineRule="auto"/>
        <w:jc w:val="both"/>
        <w:rPr>
          <w:rFonts w:ascii="Arial" w:eastAsia="Times New Roman" w:hAnsi="Arial" w:cs="Arial"/>
          <w:sz w:val="24"/>
          <w:szCs w:val="24"/>
          <w:lang w:eastAsia="cs-CZ"/>
        </w:rPr>
      </w:pPr>
    </w:p>
    <w:p w:rsidR="008875B9" w:rsidRPr="008875B9" w:rsidRDefault="008875B9" w:rsidP="003558F8">
      <w:pPr>
        <w:spacing w:after="0" w:line="240" w:lineRule="auto"/>
        <w:jc w:val="both"/>
        <w:rPr>
          <w:rFonts w:ascii="Arial" w:eastAsia="Times New Roman" w:hAnsi="Arial" w:cs="Arial"/>
          <w:sz w:val="24"/>
          <w:szCs w:val="24"/>
          <w:lang w:eastAsia="cs-CZ"/>
        </w:rPr>
      </w:pPr>
    </w:p>
    <w:p w:rsidR="003558F8" w:rsidRPr="008875B9" w:rsidRDefault="003558F8" w:rsidP="00B75382">
      <w:pPr>
        <w:keepNext/>
        <w:spacing w:after="0" w:line="240" w:lineRule="auto"/>
        <w:jc w:val="center"/>
        <w:outlineLvl w:val="2"/>
        <w:rPr>
          <w:rFonts w:ascii="Arial" w:eastAsia="Times New Roman" w:hAnsi="Arial" w:cs="Arial"/>
          <w:b/>
          <w:sz w:val="32"/>
          <w:szCs w:val="32"/>
          <w:lang w:eastAsia="cs-CZ"/>
        </w:rPr>
      </w:pPr>
      <w:r w:rsidRPr="008875B9">
        <w:rPr>
          <w:rFonts w:ascii="Arial" w:eastAsia="Times New Roman" w:hAnsi="Arial" w:cs="Arial"/>
          <w:b/>
          <w:sz w:val="32"/>
          <w:szCs w:val="32"/>
          <w:lang w:eastAsia="cs-CZ"/>
        </w:rPr>
        <w:t>Přijímací řízení</w:t>
      </w:r>
    </w:p>
    <w:p w:rsidR="003558F8" w:rsidRPr="008875B9" w:rsidRDefault="003558F8" w:rsidP="003558F8">
      <w:pPr>
        <w:spacing w:after="0" w:line="240" w:lineRule="auto"/>
        <w:jc w:val="both"/>
        <w:rPr>
          <w:rFonts w:ascii="Arial" w:eastAsia="Times New Roman" w:hAnsi="Arial" w:cs="Arial"/>
          <w:sz w:val="24"/>
          <w:szCs w:val="24"/>
          <w:lang w:eastAsia="cs-CZ"/>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r w:rsidRPr="008875B9">
        <w:rPr>
          <w:rFonts w:ascii="Arial" w:eastAsia="Times New Roman" w:hAnsi="Arial" w:cs="Arial"/>
          <w:sz w:val="24"/>
          <w:szCs w:val="24"/>
          <w:lang w:eastAsia="ar-SA"/>
        </w:rPr>
        <w:t xml:space="preserve">     V tomto školním r</w:t>
      </w:r>
      <w:r w:rsidR="00B75382" w:rsidRPr="008875B9">
        <w:rPr>
          <w:rFonts w:ascii="Arial" w:eastAsia="Times New Roman" w:hAnsi="Arial" w:cs="Arial"/>
          <w:sz w:val="24"/>
          <w:szCs w:val="24"/>
          <w:lang w:eastAsia="ar-SA"/>
        </w:rPr>
        <w:t>oce ukončilo školní docházku 39</w:t>
      </w:r>
      <w:r w:rsidRPr="008875B9">
        <w:rPr>
          <w:rFonts w:ascii="Arial" w:eastAsia="Times New Roman" w:hAnsi="Arial" w:cs="Arial"/>
          <w:sz w:val="24"/>
          <w:szCs w:val="24"/>
          <w:lang w:eastAsia="ar-SA"/>
        </w:rPr>
        <w:t xml:space="preserve"> žáků:</w:t>
      </w:r>
    </w:p>
    <w:p w:rsidR="003558F8" w:rsidRPr="008875B9" w:rsidRDefault="003558F8" w:rsidP="003558F8">
      <w:pPr>
        <w:tabs>
          <w:tab w:val="left" w:pos="2835"/>
          <w:tab w:val="left" w:pos="3686"/>
        </w:tabs>
        <w:spacing w:after="0" w:line="240" w:lineRule="auto"/>
        <w:ind w:left="284"/>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z   9. roč</w:t>
      </w:r>
      <w:r w:rsidR="00B75382" w:rsidRPr="008875B9">
        <w:rPr>
          <w:rFonts w:ascii="Arial" w:eastAsia="Times New Roman" w:hAnsi="Arial" w:cs="Arial"/>
          <w:sz w:val="24"/>
          <w:szCs w:val="24"/>
          <w:lang w:eastAsia="cs-CZ"/>
        </w:rPr>
        <w:t xml:space="preserve">níku           </w:t>
      </w:r>
      <w:r w:rsidR="00B75382" w:rsidRPr="008875B9">
        <w:rPr>
          <w:rFonts w:ascii="Arial" w:eastAsia="Times New Roman" w:hAnsi="Arial" w:cs="Arial"/>
          <w:sz w:val="24"/>
          <w:szCs w:val="24"/>
          <w:lang w:eastAsia="cs-CZ"/>
        </w:rPr>
        <w:tab/>
      </w:r>
      <w:r w:rsidR="00B75382" w:rsidRPr="008875B9">
        <w:rPr>
          <w:rFonts w:ascii="Arial" w:eastAsia="Times New Roman" w:hAnsi="Arial" w:cs="Arial"/>
          <w:sz w:val="24"/>
          <w:szCs w:val="24"/>
          <w:lang w:eastAsia="cs-CZ"/>
        </w:rPr>
        <w:tab/>
      </w:r>
      <w:r w:rsidR="00B75382" w:rsidRPr="008875B9">
        <w:rPr>
          <w:rFonts w:ascii="Arial" w:eastAsia="Times New Roman" w:hAnsi="Arial" w:cs="Arial"/>
          <w:sz w:val="24"/>
          <w:szCs w:val="24"/>
          <w:lang w:eastAsia="cs-CZ"/>
        </w:rPr>
        <w:tab/>
        <w:t xml:space="preserve"> 30    žáků (</w:t>
      </w:r>
      <w:r w:rsidRPr="008875B9">
        <w:rPr>
          <w:rFonts w:ascii="Arial" w:eastAsia="Times New Roman" w:hAnsi="Arial" w:cs="Arial"/>
          <w:sz w:val="24"/>
          <w:szCs w:val="24"/>
          <w:lang w:eastAsia="cs-CZ"/>
        </w:rPr>
        <w:t>z toho tři cizině)</w:t>
      </w:r>
    </w:p>
    <w:p w:rsidR="003558F8" w:rsidRPr="008875B9" w:rsidRDefault="003558F8" w:rsidP="003558F8">
      <w:pPr>
        <w:tabs>
          <w:tab w:val="left" w:pos="3686"/>
        </w:tabs>
        <w:spacing w:after="0" w:line="240" w:lineRule="auto"/>
        <w:ind w:left="284"/>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w:t>
      </w:r>
      <w:r w:rsidR="00B75382" w:rsidRPr="008875B9">
        <w:rPr>
          <w:rFonts w:ascii="Arial" w:eastAsia="Times New Roman" w:hAnsi="Arial" w:cs="Arial"/>
          <w:sz w:val="24"/>
          <w:szCs w:val="24"/>
          <w:lang w:eastAsia="cs-CZ"/>
        </w:rPr>
        <w:t xml:space="preserve"> z   8. ročníku</w:t>
      </w:r>
      <w:r w:rsidR="00B75382" w:rsidRPr="008875B9">
        <w:rPr>
          <w:rFonts w:ascii="Arial" w:eastAsia="Times New Roman" w:hAnsi="Arial" w:cs="Arial"/>
          <w:sz w:val="24"/>
          <w:szCs w:val="24"/>
          <w:lang w:eastAsia="cs-CZ"/>
        </w:rPr>
        <w:tab/>
      </w:r>
      <w:r w:rsidR="00B75382" w:rsidRPr="008875B9">
        <w:rPr>
          <w:rFonts w:ascii="Arial" w:eastAsia="Times New Roman" w:hAnsi="Arial" w:cs="Arial"/>
          <w:sz w:val="24"/>
          <w:szCs w:val="24"/>
          <w:lang w:eastAsia="cs-CZ"/>
        </w:rPr>
        <w:tab/>
        <w:t xml:space="preserve">   7    žáků (</w:t>
      </w:r>
      <w:r w:rsidRPr="008875B9">
        <w:rPr>
          <w:rFonts w:ascii="Arial" w:eastAsia="Times New Roman" w:hAnsi="Arial" w:cs="Arial"/>
          <w:sz w:val="24"/>
          <w:szCs w:val="24"/>
          <w:lang w:eastAsia="cs-CZ"/>
        </w:rPr>
        <w:t>z toho jeden v cizině)</w:t>
      </w:r>
    </w:p>
    <w:p w:rsidR="003558F8" w:rsidRPr="008875B9" w:rsidRDefault="003558F8" w:rsidP="003558F8">
      <w:pPr>
        <w:tabs>
          <w:tab w:val="left" w:pos="3686"/>
        </w:tabs>
        <w:spacing w:after="0" w:line="240" w:lineRule="auto"/>
        <w:ind w:left="284"/>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ze 7. ročníku                             </w:t>
      </w:r>
      <w:r w:rsidRPr="008875B9">
        <w:rPr>
          <w:rFonts w:ascii="Arial" w:eastAsia="Times New Roman" w:hAnsi="Arial" w:cs="Arial"/>
          <w:sz w:val="24"/>
          <w:szCs w:val="24"/>
          <w:lang w:eastAsia="cs-CZ"/>
        </w:rPr>
        <w:tab/>
        <w:t xml:space="preserve">   2  </w:t>
      </w:r>
      <w:r w:rsidR="00B75382" w:rsidRPr="008875B9">
        <w:rPr>
          <w:rFonts w:ascii="Arial" w:eastAsia="Times New Roman" w:hAnsi="Arial" w:cs="Arial"/>
          <w:sz w:val="24"/>
          <w:szCs w:val="24"/>
          <w:lang w:eastAsia="cs-CZ"/>
        </w:rPr>
        <w:t xml:space="preserve"> </w:t>
      </w:r>
      <w:r w:rsidRPr="008875B9">
        <w:rPr>
          <w:rFonts w:ascii="Arial" w:eastAsia="Times New Roman" w:hAnsi="Arial" w:cs="Arial"/>
          <w:sz w:val="24"/>
          <w:szCs w:val="24"/>
          <w:lang w:eastAsia="cs-CZ"/>
        </w:rPr>
        <w:t xml:space="preserve"> žáci </w:t>
      </w:r>
    </w:p>
    <w:p w:rsidR="003558F8" w:rsidRPr="008875B9" w:rsidRDefault="003558F8" w:rsidP="003558F8">
      <w:pPr>
        <w:spacing w:after="0" w:line="240" w:lineRule="auto"/>
        <w:rPr>
          <w:rFonts w:ascii="Arial" w:eastAsia="Times New Roman" w:hAnsi="Arial" w:cs="Arial"/>
          <w:sz w:val="24"/>
          <w:szCs w:val="24"/>
          <w:lang w:eastAsia="cs-CZ"/>
        </w:rPr>
      </w:pPr>
    </w:p>
    <w:p w:rsidR="003558F8" w:rsidRPr="008875B9" w:rsidRDefault="003558F8" w:rsidP="003558F8">
      <w:pPr>
        <w:spacing w:after="0" w:line="240" w:lineRule="auto"/>
        <w:rPr>
          <w:rFonts w:ascii="Arial" w:eastAsia="Times New Roman" w:hAnsi="Arial" w:cs="Arial"/>
          <w:sz w:val="24"/>
          <w:szCs w:val="24"/>
          <w:lang w:eastAsia="cs-CZ"/>
        </w:rPr>
      </w:pPr>
    </w:p>
    <w:p w:rsidR="003558F8" w:rsidRPr="008875B9" w:rsidRDefault="003558F8" w:rsidP="003558F8">
      <w:pPr>
        <w:spacing w:after="0" w:line="240" w:lineRule="auto"/>
        <w:rPr>
          <w:rFonts w:ascii="Arial" w:eastAsia="Times New Roman" w:hAnsi="Arial" w:cs="Arial"/>
          <w:sz w:val="24"/>
          <w:szCs w:val="24"/>
          <w:lang w:eastAsia="cs-CZ"/>
        </w:rPr>
      </w:pPr>
    </w:p>
    <w:p w:rsidR="003558F8" w:rsidRPr="008875B9" w:rsidRDefault="003558F8" w:rsidP="00B75382">
      <w:pPr>
        <w:spacing w:after="0" w:line="240" w:lineRule="auto"/>
        <w:ind w:firstLine="284"/>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Převážná část </w:t>
      </w:r>
      <w:r w:rsidR="00B75382" w:rsidRPr="008875B9">
        <w:rPr>
          <w:rFonts w:ascii="Arial" w:eastAsia="Times New Roman" w:hAnsi="Arial" w:cs="Arial"/>
          <w:sz w:val="24"/>
          <w:szCs w:val="24"/>
          <w:lang w:eastAsia="cs-CZ"/>
        </w:rPr>
        <w:t>žáků</w:t>
      </w:r>
      <w:r w:rsidRPr="008875B9">
        <w:rPr>
          <w:rFonts w:ascii="Arial" w:eastAsia="Times New Roman" w:hAnsi="Arial" w:cs="Arial"/>
          <w:sz w:val="24"/>
          <w:szCs w:val="24"/>
          <w:lang w:eastAsia="cs-CZ"/>
        </w:rPr>
        <w:t>, kte</w:t>
      </w:r>
      <w:r w:rsidR="00B75382" w:rsidRPr="008875B9">
        <w:rPr>
          <w:rFonts w:ascii="Arial" w:eastAsia="Times New Roman" w:hAnsi="Arial" w:cs="Arial"/>
          <w:sz w:val="24"/>
          <w:szCs w:val="24"/>
          <w:lang w:eastAsia="cs-CZ"/>
        </w:rPr>
        <w:t>ří</w:t>
      </w:r>
      <w:r w:rsidRPr="008875B9">
        <w:rPr>
          <w:rFonts w:ascii="Arial" w:eastAsia="Times New Roman" w:hAnsi="Arial" w:cs="Arial"/>
          <w:sz w:val="24"/>
          <w:szCs w:val="24"/>
          <w:lang w:eastAsia="cs-CZ"/>
        </w:rPr>
        <w:t xml:space="preserve"> odevzdal</w:t>
      </w:r>
      <w:r w:rsidR="00B75382" w:rsidRPr="008875B9">
        <w:rPr>
          <w:rFonts w:ascii="Arial" w:eastAsia="Times New Roman" w:hAnsi="Arial" w:cs="Arial"/>
          <w:sz w:val="24"/>
          <w:szCs w:val="24"/>
          <w:lang w:eastAsia="cs-CZ"/>
        </w:rPr>
        <w:t>i</w:t>
      </w:r>
      <w:r w:rsidRPr="008875B9">
        <w:rPr>
          <w:rFonts w:ascii="Arial" w:eastAsia="Times New Roman" w:hAnsi="Arial" w:cs="Arial"/>
          <w:sz w:val="24"/>
          <w:szCs w:val="24"/>
          <w:lang w:eastAsia="cs-CZ"/>
        </w:rPr>
        <w:t xml:space="preserve"> přihlášky</w:t>
      </w:r>
      <w:r w:rsidR="00B75382" w:rsidRPr="008875B9">
        <w:rPr>
          <w:rFonts w:ascii="Arial" w:eastAsia="Times New Roman" w:hAnsi="Arial" w:cs="Arial"/>
          <w:sz w:val="24"/>
          <w:szCs w:val="24"/>
          <w:lang w:eastAsia="cs-CZ"/>
        </w:rPr>
        <w:t xml:space="preserve"> v termínech</w:t>
      </w:r>
      <w:r w:rsidRPr="008875B9">
        <w:rPr>
          <w:rFonts w:ascii="Arial" w:eastAsia="Times New Roman" w:hAnsi="Arial" w:cs="Arial"/>
          <w:sz w:val="24"/>
          <w:szCs w:val="24"/>
          <w:lang w:eastAsia="cs-CZ"/>
        </w:rPr>
        <w:t>, se na zvolené obory dostala</w:t>
      </w:r>
      <w:r w:rsidR="00B75382" w:rsidRPr="008875B9">
        <w:rPr>
          <w:rFonts w:ascii="Arial" w:eastAsia="Times New Roman" w:hAnsi="Arial" w:cs="Arial"/>
          <w:sz w:val="24"/>
          <w:szCs w:val="24"/>
          <w:lang w:eastAsia="cs-CZ"/>
        </w:rPr>
        <w:t>.</w:t>
      </w:r>
      <w:r w:rsidRPr="008875B9">
        <w:rPr>
          <w:rFonts w:ascii="Arial" w:eastAsia="Times New Roman" w:hAnsi="Arial" w:cs="Arial"/>
          <w:sz w:val="24"/>
          <w:szCs w:val="24"/>
          <w:lang w:eastAsia="cs-CZ"/>
        </w:rPr>
        <w:t xml:space="preserve"> </w:t>
      </w:r>
      <w:r w:rsidR="00B75382" w:rsidRPr="008875B9">
        <w:rPr>
          <w:rFonts w:ascii="Arial" w:eastAsia="Times New Roman" w:hAnsi="Arial" w:cs="Arial"/>
          <w:sz w:val="24"/>
          <w:szCs w:val="24"/>
          <w:lang w:eastAsia="cs-CZ"/>
        </w:rPr>
        <w:t>P</w:t>
      </w:r>
      <w:r w:rsidRPr="008875B9">
        <w:rPr>
          <w:rFonts w:ascii="Arial" w:eastAsia="Times New Roman" w:hAnsi="Arial" w:cs="Arial"/>
          <w:sz w:val="24"/>
          <w:szCs w:val="24"/>
          <w:lang w:eastAsia="cs-CZ"/>
        </w:rPr>
        <w:t>roblémy se objevily při odevzdávání tzv. zápisového lístku, který byl vyzvedáván zákonnými zástupci opožděně.</w:t>
      </w:r>
    </w:p>
    <w:p w:rsidR="003558F8" w:rsidRPr="008875B9" w:rsidRDefault="003558F8" w:rsidP="00B75382">
      <w:pPr>
        <w:spacing w:after="0" w:line="240" w:lineRule="auto"/>
        <w:ind w:firstLine="284"/>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Oproti loňskému</w:t>
      </w:r>
      <w:r w:rsidR="00A17DFD">
        <w:rPr>
          <w:rFonts w:ascii="Arial" w:eastAsia="Times New Roman" w:hAnsi="Arial" w:cs="Arial"/>
          <w:sz w:val="24"/>
          <w:szCs w:val="24"/>
          <w:lang w:eastAsia="cs-CZ"/>
        </w:rPr>
        <w:t xml:space="preserve"> školnímu roku se snížil počet </w:t>
      </w:r>
      <w:r w:rsidRPr="008875B9">
        <w:rPr>
          <w:rFonts w:ascii="Arial" w:eastAsia="Times New Roman" w:hAnsi="Arial" w:cs="Arial"/>
          <w:sz w:val="24"/>
          <w:szCs w:val="24"/>
          <w:lang w:eastAsia="cs-CZ"/>
        </w:rPr>
        <w:t>dětí, které nemají z</w:t>
      </w:r>
      <w:r w:rsidR="00A17DFD">
        <w:rPr>
          <w:rFonts w:ascii="Arial" w:eastAsia="Times New Roman" w:hAnsi="Arial" w:cs="Arial"/>
          <w:sz w:val="24"/>
          <w:szCs w:val="24"/>
          <w:lang w:eastAsia="cs-CZ"/>
        </w:rPr>
        <w:t>ajištěné další působení na SŠ (</w:t>
      </w:r>
      <w:r w:rsidRPr="008875B9">
        <w:rPr>
          <w:rFonts w:ascii="Arial" w:eastAsia="Times New Roman" w:hAnsi="Arial" w:cs="Arial"/>
          <w:sz w:val="24"/>
          <w:szCs w:val="24"/>
          <w:lang w:eastAsia="cs-CZ"/>
        </w:rPr>
        <w:t xml:space="preserve">v loňském </w:t>
      </w:r>
      <w:proofErr w:type="spellStart"/>
      <w:r w:rsidRPr="008875B9">
        <w:rPr>
          <w:rFonts w:ascii="Arial" w:eastAsia="Times New Roman" w:hAnsi="Arial" w:cs="Arial"/>
          <w:sz w:val="24"/>
          <w:szCs w:val="24"/>
          <w:lang w:eastAsia="cs-CZ"/>
        </w:rPr>
        <w:t>š</w:t>
      </w:r>
      <w:r w:rsidR="00B75382" w:rsidRPr="008875B9">
        <w:rPr>
          <w:rFonts w:ascii="Arial" w:eastAsia="Times New Roman" w:hAnsi="Arial" w:cs="Arial"/>
          <w:sz w:val="24"/>
          <w:szCs w:val="24"/>
          <w:lang w:eastAsia="cs-CZ"/>
        </w:rPr>
        <w:t>k</w:t>
      </w:r>
      <w:proofErr w:type="spellEnd"/>
      <w:r w:rsidR="00B75382" w:rsidRPr="008875B9">
        <w:rPr>
          <w:rFonts w:ascii="Arial" w:eastAsia="Times New Roman" w:hAnsi="Arial" w:cs="Arial"/>
          <w:sz w:val="24"/>
          <w:szCs w:val="24"/>
          <w:lang w:eastAsia="cs-CZ"/>
        </w:rPr>
        <w:t>.</w:t>
      </w:r>
      <w:r w:rsidRPr="008875B9">
        <w:rPr>
          <w:rFonts w:ascii="Arial" w:eastAsia="Times New Roman" w:hAnsi="Arial" w:cs="Arial"/>
          <w:sz w:val="24"/>
          <w:szCs w:val="24"/>
          <w:lang w:eastAsia="cs-CZ"/>
        </w:rPr>
        <w:t xml:space="preserve"> r. 7, letos 2).</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Přijetí na maturitní obory je různorodé, jedná se o lesnictví, informační technologii, stavebnictví, asistenta zubního technika, bezpečnostně právní činnos</w:t>
      </w:r>
      <w:r w:rsidR="00A17DFD">
        <w:rPr>
          <w:rFonts w:ascii="Arial" w:eastAsia="Times New Roman" w:hAnsi="Arial" w:cs="Arial"/>
          <w:sz w:val="24"/>
          <w:szCs w:val="24"/>
          <w:lang w:eastAsia="cs-CZ"/>
        </w:rPr>
        <w:t>t,</w:t>
      </w:r>
      <w:r w:rsidRPr="008875B9">
        <w:rPr>
          <w:rFonts w:ascii="Arial" w:eastAsia="Times New Roman" w:hAnsi="Arial" w:cs="Arial"/>
          <w:sz w:val="24"/>
          <w:szCs w:val="24"/>
          <w:lang w:eastAsia="cs-CZ"/>
        </w:rPr>
        <w:t xml:space="preserve"> veřejnoprávní činnost. Z učebních oborů převažují obory související s pohostinstvím a prodejem. </w:t>
      </w:r>
    </w:p>
    <w:p w:rsidR="003558F8" w:rsidRPr="008875B9" w:rsidRDefault="003558F8" w:rsidP="003558F8">
      <w:pPr>
        <w:spacing w:after="0" w:line="240" w:lineRule="auto"/>
        <w:jc w:val="both"/>
        <w:rPr>
          <w:rFonts w:ascii="Arial" w:eastAsia="Times New Roman" w:hAnsi="Arial" w:cs="Arial"/>
          <w:sz w:val="24"/>
          <w:szCs w:val="24"/>
          <w:lang w:eastAsia="cs-CZ"/>
        </w:rPr>
      </w:pPr>
    </w:p>
    <w:p w:rsidR="003558F8" w:rsidRPr="008875B9" w:rsidRDefault="003558F8" w:rsidP="003558F8">
      <w:pPr>
        <w:keepNext/>
        <w:tabs>
          <w:tab w:val="left" w:pos="6237"/>
        </w:tabs>
        <w:spacing w:after="0" w:line="240" w:lineRule="auto"/>
        <w:jc w:val="both"/>
        <w:outlineLvl w:val="2"/>
        <w:rPr>
          <w:rFonts w:ascii="Arial" w:eastAsia="Times New Roman" w:hAnsi="Arial" w:cs="Arial"/>
          <w:sz w:val="24"/>
          <w:szCs w:val="24"/>
          <w:lang w:eastAsia="cs-CZ"/>
        </w:rPr>
      </w:pPr>
    </w:p>
    <w:p w:rsidR="003558F8" w:rsidRPr="008875B9" w:rsidRDefault="003558F8" w:rsidP="003558F8">
      <w:pPr>
        <w:keepNext/>
        <w:tabs>
          <w:tab w:val="left" w:pos="6237"/>
        </w:tabs>
        <w:spacing w:after="0" w:line="240" w:lineRule="auto"/>
        <w:jc w:val="both"/>
        <w:outlineLvl w:val="2"/>
        <w:rPr>
          <w:rFonts w:ascii="Arial" w:eastAsia="Times New Roman" w:hAnsi="Arial" w:cs="Arial"/>
          <w:sz w:val="24"/>
          <w:szCs w:val="24"/>
          <w:u w:val="single"/>
          <w:lang w:eastAsia="cs-CZ"/>
        </w:rPr>
      </w:pPr>
      <w:r w:rsidRPr="008875B9">
        <w:rPr>
          <w:rFonts w:ascii="Arial" w:eastAsia="Times New Roman" w:hAnsi="Arial" w:cs="Arial"/>
          <w:sz w:val="24"/>
          <w:szCs w:val="24"/>
          <w:u w:val="single"/>
          <w:lang w:eastAsia="cs-CZ"/>
        </w:rPr>
        <w:t>Výsledky přijímacího řízení</w:t>
      </w:r>
    </w:p>
    <w:p w:rsidR="003558F8" w:rsidRPr="008875B9" w:rsidRDefault="003558F8" w:rsidP="003558F8">
      <w:pPr>
        <w:spacing w:after="0" w:line="240" w:lineRule="auto"/>
        <w:jc w:val="both"/>
        <w:rPr>
          <w:rFonts w:ascii="Arial" w:eastAsia="Times New Roman" w:hAnsi="Arial" w:cs="Arial"/>
          <w:sz w:val="24"/>
          <w:szCs w:val="24"/>
          <w:u w:val="single"/>
          <w:lang w:eastAsia="cs-CZ"/>
        </w:rPr>
      </w:pPr>
      <w:r w:rsidRPr="008875B9">
        <w:rPr>
          <w:rFonts w:ascii="Arial" w:eastAsia="Times New Roman" w:hAnsi="Arial" w:cs="Arial"/>
          <w:sz w:val="24"/>
          <w:szCs w:val="24"/>
          <w:u w:val="single"/>
          <w:lang w:eastAsia="cs-CZ"/>
        </w:rPr>
        <w:t xml:space="preserve">                              </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Přijato :                                    </w:t>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t xml:space="preserve">  32</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Obory s maturitou :                       </w:t>
      </w:r>
      <w:r w:rsidRPr="008875B9">
        <w:rPr>
          <w:rFonts w:ascii="Arial" w:eastAsia="Times New Roman" w:hAnsi="Arial" w:cs="Arial"/>
          <w:sz w:val="24"/>
          <w:szCs w:val="24"/>
          <w:lang w:eastAsia="cs-CZ"/>
        </w:rPr>
        <w:tab/>
        <w:t xml:space="preserve">  10         </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Obory s výučním listem:               </w:t>
      </w:r>
      <w:r w:rsidRPr="008875B9">
        <w:rPr>
          <w:rFonts w:ascii="Arial" w:eastAsia="Times New Roman" w:hAnsi="Arial" w:cs="Arial"/>
          <w:sz w:val="24"/>
          <w:szCs w:val="24"/>
          <w:lang w:eastAsia="cs-CZ"/>
        </w:rPr>
        <w:tab/>
        <w:t xml:space="preserve">  22</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Nepodané přihlášky                                    2   </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 cizině                                                       4</w:t>
      </w:r>
    </w:p>
    <w:p w:rsidR="003558F8" w:rsidRPr="008875B9" w:rsidRDefault="003558F8" w:rsidP="003558F8">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Neoznámení o </w:t>
      </w:r>
      <w:proofErr w:type="spellStart"/>
      <w:r w:rsidRPr="008875B9">
        <w:rPr>
          <w:rFonts w:ascii="Arial" w:eastAsia="Times New Roman" w:hAnsi="Arial" w:cs="Arial"/>
          <w:sz w:val="24"/>
          <w:szCs w:val="24"/>
          <w:lang w:eastAsia="cs-CZ"/>
        </w:rPr>
        <w:t>příjetí</w:t>
      </w:r>
      <w:proofErr w:type="spellEnd"/>
      <w:r w:rsidRPr="008875B9">
        <w:rPr>
          <w:rFonts w:ascii="Arial" w:eastAsia="Times New Roman" w:hAnsi="Arial" w:cs="Arial"/>
          <w:sz w:val="24"/>
          <w:szCs w:val="24"/>
          <w:lang w:eastAsia="cs-CZ"/>
        </w:rPr>
        <w:t xml:space="preserve">                                  1</w:t>
      </w:r>
    </w:p>
    <w:p w:rsidR="003558F8" w:rsidRDefault="003558F8" w:rsidP="003558F8">
      <w:pPr>
        <w:spacing w:after="0" w:line="240" w:lineRule="auto"/>
        <w:jc w:val="both"/>
        <w:rPr>
          <w:rFonts w:ascii="Arial" w:eastAsia="Times New Roman" w:hAnsi="Arial" w:cs="Arial"/>
          <w:sz w:val="24"/>
          <w:szCs w:val="24"/>
          <w:lang w:eastAsia="cs-CZ"/>
        </w:rPr>
      </w:pPr>
    </w:p>
    <w:p w:rsidR="008875B9" w:rsidRPr="008875B9" w:rsidRDefault="008875B9" w:rsidP="003558F8">
      <w:pPr>
        <w:spacing w:after="0" w:line="240" w:lineRule="auto"/>
        <w:jc w:val="both"/>
        <w:rPr>
          <w:rFonts w:ascii="Arial" w:eastAsia="Times New Roman" w:hAnsi="Arial" w:cs="Arial"/>
          <w:sz w:val="24"/>
          <w:szCs w:val="24"/>
          <w:lang w:eastAsia="cs-CZ"/>
        </w:rPr>
      </w:pPr>
    </w:p>
    <w:p w:rsidR="003558F8" w:rsidRPr="008875B9" w:rsidRDefault="003558F8" w:rsidP="003558F8">
      <w:pPr>
        <w:keepNext/>
        <w:spacing w:after="0" w:line="240" w:lineRule="auto"/>
        <w:jc w:val="both"/>
        <w:outlineLvl w:val="1"/>
        <w:rPr>
          <w:rFonts w:ascii="Arial" w:eastAsia="Times New Roman" w:hAnsi="Arial" w:cs="Arial"/>
          <w:bCs/>
          <w:sz w:val="24"/>
          <w:szCs w:val="24"/>
          <w:lang w:eastAsia="cs-CZ"/>
        </w:rPr>
      </w:pPr>
      <w:r w:rsidRPr="008875B9">
        <w:rPr>
          <w:rFonts w:ascii="Arial" w:eastAsia="Times New Roman" w:hAnsi="Arial" w:cs="Arial"/>
          <w:bCs/>
          <w:sz w:val="24"/>
          <w:szCs w:val="24"/>
          <w:lang w:eastAsia="cs-CZ"/>
        </w:rPr>
        <w:lastRenderedPageBreak/>
        <w:t>Výsledky přijímacího řízení podle studijních a učebních oborů</w:t>
      </w:r>
    </w:p>
    <w:p w:rsidR="003558F8" w:rsidRPr="008875B9" w:rsidRDefault="003558F8" w:rsidP="003558F8">
      <w:pPr>
        <w:spacing w:after="0" w:line="240" w:lineRule="auto"/>
        <w:jc w:val="both"/>
        <w:rPr>
          <w:rFonts w:ascii="Arial" w:eastAsia="Times New Roman" w:hAnsi="Arial" w:cs="Arial"/>
          <w:sz w:val="24"/>
          <w:szCs w:val="24"/>
          <w:lang w:eastAsia="cs-CZ"/>
        </w:rPr>
      </w:pPr>
    </w:p>
    <w:tbl>
      <w:tblPr>
        <w:tblpPr w:leftFromText="141" w:rightFromText="141" w:vertAnchor="text" w:horzAnchor="margin" w:tblpXSpec="center" w:tblpY="344"/>
        <w:tblW w:w="5194" w:type="pct"/>
        <w:tblCellMar>
          <w:left w:w="70" w:type="dxa"/>
          <w:right w:w="70" w:type="dxa"/>
        </w:tblCellMar>
        <w:tblLook w:val="04A0" w:firstRow="1" w:lastRow="0" w:firstColumn="1" w:lastColumn="0" w:noHBand="0" w:noVBand="1"/>
      </w:tblPr>
      <w:tblGrid>
        <w:gridCol w:w="1221"/>
        <w:gridCol w:w="1181"/>
        <w:gridCol w:w="621"/>
        <w:gridCol w:w="647"/>
        <w:gridCol w:w="607"/>
        <w:gridCol w:w="754"/>
        <w:gridCol w:w="901"/>
        <w:gridCol w:w="1248"/>
        <w:gridCol w:w="1488"/>
        <w:gridCol w:w="981"/>
        <w:gridCol w:w="1501"/>
      </w:tblGrid>
      <w:tr w:rsidR="003558F8" w:rsidRPr="008875B9" w:rsidTr="003558F8">
        <w:trPr>
          <w:trHeight w:val="637"/>
        </w:trPr>
        <w:tc>
          <w:tcPr>
            <w:tcW w:w="5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Gymnázia</w:t>
            </w:r>
          </w:p>
        </w:tc>
        <w:tc>
          <w:tcPr>
            <w:tcW w:w="53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Obchodní akademie</w:t>
            </w:r>
          </w:p>
        </w:tc>
        <w:tc>
          <w:tcPr>
            <w:tcW w:w="27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SPŠ</w:t>
            </w:r>
          </w:p>
        </w:tc>
        <w:tc>
          <w:tcPr>
            <w:tcW w:w="289"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SOŠ</w:t>
            </w:r>
          </w:p>
        </w:tc>
        <w:tc>
          <w:tcPr>
            <w:tcW w:w="27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SZŠ</w:t>
            </w:r>
          </w:p>
        </w:tc>
        <w:tc>
          <w:tcPr>
            <w:tcW w:w="32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SPgŠ</w:t>
            </w:r>
            <w:proofErr w:type="spellEnd"/>
          </w:p>
        </w:tc>
        <w:tc>
          <w:tcPr>
            <w:tcW w:w="41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Učební obory</w:t>
            </w:r>
          </w:p>
        </w:tc>
        <w:tc>
          <w:tcPr>
            <w:tcW w:w="548" w:type="pct"/>
            <w:tcBorders>
              <w:top w:val="single" w:sz="8" w:space="0" w:color="auto"/>
              <w:left w:val="nil"/>
              <w:bottom w:val="nil"/>
              <w:right w:val="single" w:sz="8" w:space="0" w:color="auto"/>
            </w:tcBorders>
            <w:shd w:val="clear" w:color="auto" w:fill="auto"/>
            <w:vAlign w:val="bottom"/>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Nepodané přihlášky</w:t>
            </w:r>
          </w:p>
        </w:tc>
        <w:tc>
          <w:tcPr>
            <w:tcW w:w="658" w:type="pct"/>
            <w:vMerge w:val="restart"/>
            <w:tcBorders>
              <w:top w:val="single" w:sz="8" w:space="0" w:color="auto"/>
              <w:left w:val="single" w:sz="8" w:space="0" w:color="auto"/>
              <w:bottom w:val="single" w:sz="8" w:space="0" w:color="000000"/>
              <w:right w:val="nil"/>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Neukončené řízení</w:t>
            </w:r>
          </w:p>
        </w:tc>
        <w:tc>
          <w:tcPr>
            <w:tcW w:w="467"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 cizině</w:t>
            </w:r>
          </w:p>
        </w:tc>
        <w:tc>
          <w:tcPr>
            <w:tcW w:w="664" w:type="pct"/>
            <w:vMerge w:val="restart"/>
            <w:tcBorders>
              <w:top w:val="single" w:sz="4" w:space="0" w:color="auto"/>
              <w:right w:val="single" w:sz="4" w:space="0" w:color="auto"/>
            </w:tcBorders>
            <w:shd w:val="clear" w:color="auto" w:fill="auto"/>
            <w:vAlign w:val="center"/>
          </w:tcPr>
          <w:p w:rsidR="003558F8" w:rsidRPr="008875B9" w:rsidRDefault="003558F8" w:rsidP="003558F8">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Neoznámení o přijetí</w:t>
            </w:r>
          </w:p>
        </w:tc>
      </w:tr>
      <w:tr w:rsidR="003558F8" w:rsidRPr="008875B9" w:rsidTr="003558F8">
        <w:trPr>
          <w:trHeight w:val="334"/>
        </w:trPr>
        <w:tc>
          <w:tcPr>
            <w:tcW w:w="554" w:type="pct"/>
            <w:vMerge/>
            <w:tcBorders>
              <w:top w:val="single" w:sz="8" w:space="0" w:color="auto"/>
              <w:left w:val="single" w:sz="8" w:space="0" w:color="auto"/>
              <w:bottom w:val="single" w:sz="8" w:space="0" w:color="000000"/>
              <w:right w:val="single" w:sz="8" w:space="0" w:color="auto"/>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535" w:type="pct"/>
            <w:vMerge/>
            <w:tcBorders>
              <w:top w:val="single" w:sz="8" w:space="0" w:color="auto"/>
              <w:left w:val="single" w:sz="8" w:space="0" w:color="auto"/>
              <w:bottom w:val="single" w:sz="8" w:space="0" w:color="000000"/>
              <w:right w:val="single" w:sz="8" w:space="0" w:color="000000"/>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270" w:type="pct"/>
            <w:vMerge/>
            <w:tcBorders>
              <w:top w:val="single" w:sz="8" w:space="0" w:color="auto"/>
              <w:left w:val="single" w:sz="8" w:space="0" w:color="auto"/>
              <w:bottom w:val="single" w:sz="8" w:space="0" w:color="000000"/>
              <w:right w:val="single" w:sz="8" w:space="0" w:color="000000"/>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289" w:type="pct"/>
            <w:vMerge/>
            <w:tcBorders>
              <w:top w:val="single" w:sz="8" w:space="0" w:color="auto"/>
              <w:left w:val="single" w:sz="8" w:space="0" w:color="auto"/>
              <w:bottom w:val="single" w:sz="8" w:space="0" w:color="000000"/>
              <w:right w:val="single" w:sz="8" w:space="0" w:color="000000"/>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276" w:type="pct"/>
            <w:vMerge/>
            <w:tcBorders>
              <w:top w:val="single" w:sz="8" w:space="0" w:color="auto"/>
              <w:left w:val="single" w:sz="8" w:space="0" w:color="auto"/>
              <w:bottom w:val="single" w:sz="8" w:space="0" w:color="000000"/>
              <w:right w:val="single" w:sz="8" w:space="0" w:color="000000"/>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328" w:type="pct"/>
            <w:vMerge/>
            <w:tcBorders>
              <w:top w:val="single" w:sz="8" w:space="0" w:color="auto"/>
              <w:left w:val="single" w:sz="8" w:space="0" w:color="auto"/>
              <w:bottom w:val="single" w:sz="8" w:space="0" w:color="000000"/>
              <w:right w:val="single" w:sz="8" w:space="0" w:color="000000"/>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412" w:type="pct"/>
            <w:vMerge/>
            <w:tcBorders>
              <w:top w:val="single" w:sz="8" w:space="0" w:color="auto"/>
              <w:left w:val="single" w:sz="8" w:space="0" w:color="auto"/>
              <w:bottom w:val="single" w:sz="8" w:space="0" w:color="000000"/>
              <w:right w:val="single" w:sz="8" w:space="0" w:color="000000"/>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548" w:type="pct"/>
            <w:tcBorders>
              <w:top w:val="nil"/>
              <w:left w:val="nil"/>
              <w:bottom w:val="single" w:sz="8" w:space="0" w:color="auto"/>
              <w:right w:val="single" w:sz="8" w:space="0" w:color="auto"/>
            </w:tcBorders>
            <w:shd w:val="clear" w:color="auto" w:fill="auto"/>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658" w:type="pct"/>
            <w:vMerge/>
            <w:tcBorders>
              <w:top w:val="single" w:sz="8" w:space="0" w:color="auto"/>
              <w:left w:val="single" w:sz="8" w:space="0" w:color="auto"/>
              <w:bottom w:val="single" w:sz="8" w:space="0" w:color="000000"/>
              <w:right w:val="nil"/>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467" w:type="pct"/>
            <w:vMerge/>
            <w:tcBorders>
              <w:top w:val="single" w:sz="8" w:space="0" w:color="000000"/>
              <w:left w:val="single" w:sz="8" w:space="0" w:color="auto"/>
              <w:bottom w:val="single" w:sz="8" w:space="0" w:color="000000"/>
              <w:right w:val="single" w:sz="4" w:space="0" w:color="auto"/>
            </w:tcBorders>
            <w:vAlign w:val="center"/>
            <w:hideMark/>
          </w:tcPr>
          <w:p w:rsidR="003558F8" w:rsidRPr="008875B9" w:rsidRDefault="003558F8" w:rsidP="003558F8">
            <w:pPr>
              <w:spacing w:after="0" w:line="240" w:lineRule="auto"/>
              <w:rPr>
                <w:rFonts w:ascii="Arial" w:eastAsia="Times New Roman" w:hAnsi="Arial" w:cs="Arial"/>
                <w:sz w:val="24"/>
                <w:szCs w:val="24"/>
                <w:lang w:eastAsia="cs-CZ"/>
              </w:rPr>
            </w:pPr>
          </w:p>
        </w:tc>
        <w:tc>
          <w:tcPr>
            <w:tcW w:w="664" w:type="pct"/>
            <w:vMerge/>
            <w:tcBorders>
              <w:bottom w:val="single" w:sz="4" w:space="0" w:color="auto"/>
              <w:right w:val="single" w:sz="4" w:space="0" w:color="auto"/>
            </w:tcBorders>
            <w:shd w:val="clear" w:color="auto" w:fill="auto"/>
          </w:tcPr>
          <w:p w:rsidR="003558F8" w:rsidRPr="008875B9" w:rsidRDefault="003558F8" w:rsidP="003558F8">
            <w:pPr>
              <w:spacing w:after="0" w:line="240" w:lineRule="auto"/>
              <w:rPr>
                <w:rFonts w:ascii="Arial" w:eastAsia="Times New Roman" w:hAnsi="Arial" w:cs="Arial"/>
                <w:sz w:val="24"/>
                <w:szCs w:val="24"/>
                <w:lang w:eastAsia="cs-CZ"/>
              </w:rPr>
            </w:pPr>
          </w:p>
        </w:tc>
      </w:tr>
      <w:tr w:rsidR="003558F8" w:rsidRPr="008875B9" w:rsidTr="003558F8">
        <w:trPr>
          <w:trHeight w:val="334"/>
        </w:trPr>
        <w:tc>
          <w:tcPr>
            <w:tcW w:w="554" w:type="pct"/>
            <w:tcBorders>
              <w:top w:val="nil"/>
              <w:left w:val="single" w:sz="8" w:space="0" w:color="auto"/>
              <w:bottom w:val="single" w:sz="8" w:space="0" w:color="auto"/>
              <w:right w:val="single" w:sz="8" w:space="0" w:color="auto"/>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0</w:t>
            </w:r>
          </w:p>
        </w:tc>
        <w:tc>
          <w:tcPr>
            <w:tcW w:w="535" w:type="pct"/>
            <w:tcBorders>
              <w:top w:val="single" w:sz="8" w:space="0" w:color="auto"/>
              <w:left w:val="nil"/>
              <w:bottom w:val="single" w:sz="8" w:space="0" w:color="auto"/>
              <w:right w:val="single" w:sz="8" w:space="0" w:color="000000"/>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0</w:t>
            </w:r>
          </w:p>
        </w:tc>
        <w:tc>
          <w:tcPr>
            <w:tcW w:w="270" w:type="pct"/>
            <w:tcBorders>
              <w:top w:val="single" w:sz="8" w:space="0" w:color="auto"/>
              <w:left w:val="nil"/>
              <w:bottom w:val="single" w:sz="8" w:space="0" w:color="auto"/>
              <w:right w:val="single" w:sz="8" w:space="0" w:color="000000"/>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2</w:t>
            </w:r>
          </w:p>
        </w:tc>
        <w:tc>
          <w:tcPr>
            <w:tcW w:w="289" w:type="pct"/>
            <w:tcBorders>
              <w:top w:val="single" w:sz="8" w:space="0" w:color="auto"/>
              <w:left w:val="nil"/>
              <w:bottom w:val="single" w:sz="8" w:space="0" w:color="auto"/>
              <w:right w:val="single" w:sz="8" w:space="0" w:color="000000"/>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6</w:t>
            </w:r>
          </w:p>
        </w:tc>
        <w:tc>
          <w:tcPr>
            <w:tcW w:w="276" w:type="pct"/>
            <w:tcBorders>
              <w:top w:val="single" w:sz="8" w:space="0" w:color="auto"/>
              <w:left w:val="nil"/>
              <w:bottom w:val="single" w:sz="8" w:space="0" w:color="auto"/>
              <w:right w:val="single" w:sz="8" w:space="0" w:color="000000"/>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2</w:t>
            </w:r>
          </w:p>
        </w:tc>
        <w:tc>
          <w:tcPr>
            <w:tcW w:w="328" w:type="pct"/>
            <w:tcBorders>
              <w:top w:val="single" w:sz="8" w:space="0" w:color="auto"/>
              <w:left w:val="nil"/>
              <w:bottom w:val="single" w:sz="8" w:space="0" w:color="auto"/>
              <w:right w:val="single" w:sz="8" w:space="0" w:color="000000"/>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0</w:t>
            </w:r>
          </w:p>
        </w:tc>
        <w:tc>
          <w:tcPr>
            <w:tcW w:w="412" w:type="pct"/>
            <w:tcBorders>
              <w:top w:val="single" w:sz="8" w:space="0" w:color="auto"/>
              <w:left w:val="nil"/>
              <w:bottom w:val="single" w:sz="8" w:space="0" w:color="auto"/>
              <w:right w:val="single" w:sz="8" w:space="0" w:color="000000"/>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i/>
                <w:iCs/>
                <w:lang w:eastAsia="cs-CZ"/>
              </w:rPr>
            </w:pPr>
            <w:r w:rsidRPr="008875B9">
              <w:rPr>
                <w:rFonts w:ascii="Arial" w:eastAsia="Times New Roman" w:hAnsi="Arial" w:cs="Arial"/>
                <w:i/>
                <w:iCs/>
                <w:lang w:eastAsia="cs-CZ"/>
              </w:rPr>
              <w:t>22</w:t>
            </w:r>
          </w:p>
        </w:tc>
        <w:tc>
          <w:tcPr>
            <w:tcW w:w="548" w:type="pct"/>
            <w:tcBorders>
              <w:top w:val="single" w:sz="8" w:space="0" w:color="auto"/>
              <w:left w:val="nil"/>
              <w:bottom w:val="single" w:sz="4" w:space="0" w:color="auto"/>
              <w:right w:val="single" w:sz="8" w:space="0" w:color="auto"/>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2</w:t>
            </w:r>
          </w:p>
        </w:tc>
        <w:tc>
          <w:tcPr>
            <w:tcW w:w="658" w:type="pct"/>
            <w:tcBorders>
              <w:top w:val="nil"/>
              <w:left w:val="nil"/>
              <w:bottom w:val="single" w:sz="8" w:space="0" w:color="auto"/>
              <w:right w:val="single" w:sz="8" w:space="0" w:color="auto"/>
            </w:tcBorders>
            <w:shd w:val="clear" w:color="auto" w:fill="auto"/>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0</w:t>
            </w:r>
          </w:p>
        </w:tc>
        <w:tc>
          <w:tcPr>
            <w:tcW w:w="467" w:type="pct"/>
            <w:tcBorders>
              <w:top w:val="single" w:sz="4" w:space="0" w:color="auto"/>
              <w:left w:val="nil"/>
              <w:bottom w:val="single" w:sz="8" w:space="0" w:color="auto"/>
              <w:right w:val="single" w:sz="8" w:space="0" w:color="auto"/>
            </w:tcBorders>
            <w:shd w:val="clear" w:color="auto" w:fill="auto"/>
            <w:noWrap/>
            <w:vAlign w:val="center"/>
            <w:hideMark/>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4</w:t>
            </w:r>
          </w:p>
        </w:tc>
        <w:tc>
          <w:tcPr>
            <w:tcW w:w="664" w:type="pct"/>
            <w:tcBorders>
              <w:top w:val="single" w:sz="4" w:space="0" w:color="auto"/>
              <w:bottom w:val="single" w:sz="4" w:space="0" w:color="auto"/>
              <w:right w:val="single" w:sz="4" w:space="0" w:color="auto"/>
            </w:tcBorders>
            <w:shd w:val="clear" w:color="auto" w:fill="auto"/>
            <w:vAlign w:val="center"/>
          </w:tcPr>
          <w:p w:rsidR="003558F8" w:rsidRPr="008875B9" w:rsidRDefault="003558F8" w:rsidP="003558F8">
            <w:pPr>
              <w:spacing w:after="0" w:line="240" w:lineRule="auto"/>
              <w:jc w:val="center"/>
              <w:rPr>
                <w:rFonts w:ascii="Arial" w:eastAsia="Times New Roman" w:hAnsi="Arial" w:cs="Arial"/>
                <w:lang w:eastAsia="cs-CZ"/>
              </w:rPr>
            </w:pPr>
            <w:r w:rsidRPr="008875B9">
              <w:rPr>
                <w:rFonts w:ascii="Arial" w:eastAsia="Times New Roman" w:hAnsi="Arial" w:cs="Arial"/>
                <w:lang w:eastAsia="cs-CZ"/>
              </w:rPr>
              <w:t>1</w:t>
            </w:r>
          </w:p>
        </w:tc>
      </w:tr>
    </w:tbl>
    <w:p w:rsidR="003558F8" w:rsidRPr="008875B9" w:rsidRDefault="003558F8" w:rsidP="003558F8">
      <w:pPr>
        <w:tabs>
          <w:tab w:val="left" w:pos="567"/>
        </w:tabs>
        <w:spacing w:after="0" w:line="240" w:lineRule="auto"/>
        <w:jc w:val="both"/>
        <w:rPr>
          <w:rFonts w:ascii="Arial" w:eastAsia="Times New Roman" w:hAnsi="Arial" w:cs="Arial"/>
          <w:u w:val="single"/>
          <w:lang w:eastAsia="cs-CZ"/>
        </w:rPr>
      </w:pPr>
    </w:p>
    <w:p w:rsidR="003558F8" w:rsidRPr="008875B9" w:rsidRDefault="003558F8" w:rsidP="003558F8">
      <w:pPr>
        <w:spacing w:after="0" w:line="240" w:lineRule="auto"/>
        <w:jc w:val="both"/>
        <w:rPr>
          <w:rFonts w:ascii="Arial" w:eastAsia="Times New Roman" w:hAnsi="Arial" w:cs="Arial"/>
          <w:sz w:val="24"/>
          <w:szCs w:val="24"/>
          <w:lang w:eastAsia="cs-CZ"/>
        </w:rPr>
      </w:pPr>
    </w:p>
    <w:p w:rsidR="003558F8" w:rsidRPr="008875B9" w:rsidRDefault="003558F8" w:rsidP="003558F8">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 xml:space="preserve">Na osmiletá gymnázia se hlásily 3 žákyně, přijímacího řízení se ale </w:t>
      </w:r>
      <w:r w:rsidR="00B75382" w:rsidRPr="008875B9">
        <w:rPr>
          <w:rFonts w:ascii="Arial" w:eastAsia="Times New Roman" w:hAnsi="Arial" w:cs="Arial"/>
          <w:bCs/>
          <w:sz w:val="24"/>
          <w:szCs w:val="24"/>
          <w:lang w:eastAsia="cs-CZ"/>
        </w:rPr>
        <w:t xml:space="preserve">nakonec </w:t>
      </w:r>
      <w:r w:rsidRPr="008875B9">
        <w:rPr>
          <w:rFonts w:ascii="Arial" w:eastAsia="Times New Roman" w:hAnsi="Arial" w:cs="Arial"/>
          <w:bCs/>
          <w:sz w:val="24"/>
          <w:szCs w:val="24"/>
          <w:lang w:eastAsia="cs-CZ"/>
        </w:rPr>
        <w:t>neúčastnily.</w:t>
      </w:r>
    </w:p>
    <w:p w:rsidR="003558F8" w:rsidRPr="008875B9" w:rsidRDefault="003558F8" w:rsidP="003558F8">
      <w:pPr>
        <w:keepNext/>
        <w:tabs>
          <w:tab w:val="num" w:pos="360"/>
        </w:tabs>
        <w:spacing w:after="0" w:line="240" w:lineRule="auto"/>
        <w:jc w:val="both"/>
        <w:outlineLvl w:val="2"/>
        <w:rPr>
          <w:rFonts w:ascii="Arial" w:eastAsia="Times New Roman" w:hAnsi="Arial" w:cs="Arial"/>
          <w:sz w:val="24"/>
          <w:szCs w:val="24"/>
          <w:lang w:eastAsia="cs-CZ"/>
        </w:rPr>
      </w:pPr>
    </w:p>
    <w:p w:rsidR="003558F8" w:rsidRPr="008875B9" w:rsidRDefault="003558F8" w:rsidP="003558F8">
      <w:pPr>
        <w:keepNext/>
        <w:tabs>
          <w:tab w:val="num" w:pos="360"/>
        </w:tabs>
        <w:spacing w:after="0" w:line="240" w:lineRule="auto"/>
        <w:jc w:val="both"/>
        <w:outlineLvl w:val="2"/>
        <w:rPr>
          <w:rFonts w:ascii="Arial" w:eastAsia="Times New Roman" w:hAnsi="Arial" w:cs="Arial"/>
          <w:sz w:val="24"/>
          <w:szCs w:val="24"/>
          <w:lang w:eastAsia="cs-CZ"/>
        </w:rPr>
      </w:pPr>
    </w:p>
    <w:p w:rsidR="003558F8" w:rsidRPr="008875B9" w:rsidRDefault="003558F8" w:rsidP="003558F8">
      <w:pPr>
        <w:keepNext/>
        <w:tabs>
          <w:tab w:val="num" w:pos="360"/>
        </w:tabs>
        <w:spacing w:after="0" w:line="240" w:lineRule="auto"/>
        <w:jc w:val="both"/>
        <w:outlineLvl w:val="2"/>
        <w:rPr>
          <w:rFonts w:ascii="Arial" w:eastAsia="Times New Roman" w:hAnsi="Arial" w:cs="Arial"/>
          <w:sz w:val="24"/>
          <w:szCs w:val="24"/>
          <w:lang w:eastAsia="cs-CZ"/>
        </w:rPr>
      </w:pPr>
    </w:p>
    <w:p w:rsidR="003558F8" w:rsidRPr="008875B9" w:rsidRDefault="003558F8" w:rsidP="00B75382">
      <w:pPr>
        <w:keepNext/>
        <w:tabs>
          <w:tab w:val="num" w:pos="360"/>
        </w:tabs>
        <w:spacing w:after="0" w:line="240" w:lineRule="auto"/>
        <w:jc w:val="center"/>
        <w:outlineLvl w:val="2"/>
        <w:rPr>
          <w:rFonts w:ascii="Arial" w:eastAsia="Times New Roman" w:hAnsi="Arial" w:cs="Arial"/>
          <w:b/>
          <w:sz w:val="32"/>
          <w:szCs w:val="32"/>
          <w:lang w:eastAsia="cs-CZ"/>
        </w:rPr>
      </w:pPr>
      <w:r w:rsidRPr="008875B9">
        <w:rPr>
          <w:rFonts w:ascii="Arial" w:eastAsia="Times New Roman" w:hAnsi="Arial" w:cs="Arial"/>
          <w:b/>
          <w:sz w:val="32"/>
          <w:szCs w:val="32"/>
          <w:lang w:eastAsia="cs-CZ"/>
        </w:rPr>
        <w:t xml:space="preserve">Péče </w:t>
      </w:r>
      <w:r w:rsidR="00B75382" w:rsidRPr="008875B9">
        <w:rPr>
          <w:rFonts w:ascii="Arial" w:eastAsia="Times New Roman" w:hAnsi="Arial" w:cs="Arial"/>
          <w:b/>
          <w:sz w:val="32"/>
          <w:szCs w:val="32"/>
          <w:lang w:eastAsia="cs-CZ"/>
        </w:rPr>
        <w:t xml:space="preserve">o </w:t>
      </w:r>
      <w:r w:rsidRPr="008875B9">
        <w:rPr>
          <w:rFonts w:ascii="Arial" w:eastAsia="Times New Roman" w:hAnsi="Arial" w:cs="Arial"/>
          <w:b/>
          <w:sz w:val="32"/>
          <w:szCs w:val="32"/>
          <w:lang w:eastAsia="cs-CZ"/>
        </w:rPr>
        <w:t>dět</w:t>
      </w:r>
      <w:r w:rsidR="00B75382" w:rsidRPr="008875B9">
        <w:rPr>
          <w:rFonts w:ascii="Arial" w:eastAsia="Times New Roman" w:hAnsi="Arial" w:cs="Arial"/>
          <w:b/>
          <w:sz w:val="32"/>
          <w:szCs w:val="32"/>
          <w:lang w:eastAsia="cs-CZ"/>
        </w:rPr>
        <w:t>i</w:t>
      </w:r>
      <w:r w:rsidRPr="008875B9">
        <w:rPr>
          <w:rFonts w:ascii="Arial" w:eastAsia="Times New Roman" w:hAnsi="Arial" w:cs="Arial"/>
          <w:b/>
          <w:sz w:val="32"/>
          <w:szCs w:val="32"/>
          <w:lang w:eastAsia="cs-CZ"/>
        </w:rPr>
        <w:t xml:space="preserve"> se specifickými vzdělávacími potřebami ve školním roce 2019</w:t>
      </w:r>
      <w:r w:rsidR="00B75382" w:rsidRPr="008875B9">
        <w:rPr>
          <w:rFonts w:ascii="Arial" w:eastAsia="Times New Roman" w:hAnsi="Arial" w:cs="Arial"/>
          <w:b/>
          <w:sz w:val="32"/>
          <w:szCs w:val="32"/>
          <w:lang w:eastAsia="cs-CZ"/>
        </w:rPr>
        <w:t>/</w:t>
      </w:r>
      <w:r w:rsidRPr="008875B9">
        <w:rPr>
          <w:rFonts w:ascii="Arial" w:eastAsia="Times New Roman" w:hAnsi="Arial" w:cs="Arial"/>
          <w:b/>
          <w:sz w:val="32"/>
          <w:szCs w:val="32"/>
          <w:lang w:eastAsia="cs-CZ"/>
        </w:rPr>
        <w:t>20</w:t>
      </w:r>
    </w:p>
    <w:p w:rsidR="003558F8" w:rsidRPr="008875B9" w:rsidRDefault="003558F8" w:rsidP="00B75382">
      <w:pPr>
        <w:spacing w:after="0" w:line="240" w:lineRule="auto"/>
        <w:jc w:val="center"/>
        <w:rPr>
          <w:rFonts w:ascii="Arial" w:eastAsia="Times New Roman" w:hAnsi="Arial" w:cs="Arial"/>
          <w:b/>
          <w:sz w:val="32"/>
          <w:szCs w:val="32"/>
          <w:lang w:eastAsia="cs-CZ"/>
        </w:rPr>
      </w:pPr>
    </w:p>
    <w:p w:rsidR="003558F8" w:rsidRPr="008875B9" w:rsidRDefault="003558F8" w:rsidP="00B75382">
      <w:pPr>
        <w:spacing w:after="0" w:line="240" w:lineRule="auto"/>
        <w:ind w:firstLine="708"/>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V letošním školním  roce pokračovala  spolupráce se školskými poradenskými zařízeními v Ústí nad Labem, zejména  SPC Pod Parkem, PPP a SPC </w:t>
      </w:r>
      <w:proofErr w:type="spellStart"/>
      <w:r w:rsidRPr="008875B9">
        <w:rPr>
          <w:rFonts w:ascii="Arial" w:eastAsia="Times New Roman" w:hAnsi="Arial" w:cs="Arial"/>
          <w:sz w:val="24"/>
          <w:szCs w:val="24"/>
          <w:lang w:eastAsia="cs-CZ"/>
        </w:rPr>
        <w:t>Demosthenes</w:t>
      </w:r>
      <w:proofErr w:type="spellEnd"/>
      <w:r w:rsidRPr="008875B9">
        <w:rPr>
          <w:rFonts w:ascii="Arial" w:eastAsia="Times New Roman" w:hAnsi="Arial" w:cs="Arial"/>
          <w:sz w:val="24"/>
          <w:szCs w:val="24"/>
          <w:lang w:eastAsia="cs-CZ"/>
        </w:rPr>
        <w:t>. Spolupráce byla narušena epidemiologickými opatřeními, nemohlo dojít  k včasnému kontrolnímu šetření dětí a k šetření nových dětí.</w:t>
      </w:r>
    </w:p>
    <w:p w:rsidR="003558F8" w:rsidRPr="008875B9" w:rsidRDefault="003558F8" w:rsidP="00B75382">
      <w:pPr>
        <w:spacing w:after="0" w:line="240" w:lineRule="auto"/>
        <w:ind w:firstLine="708"/>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V průběhu školního roku jsme se věnovali  61 dětem s doporučením školského  poradenského zařízení . </w:t>
      </w:r>
    </w:p>
    <w:p w:rsidR="003558F8" w:rsidRPr="008875B9" w:rsidRDefault="003558F8" w:rsidP="00B75382">
      <w:pPr>
        <w:suppressAutoHyphens/>
        <w:spacing w:after="0" w:line="240" w:lineRule="auto"/>
        <w:ind w:firstLine="708"/>
        <w:jc w:val="both"/>
        <w:rPr>
          <w:rFonts w:ascii="Arial" w:eastAsia="Times New Roman" w:hAnsi="Arial" w:cs="Arial"/>
          <w:sz w:val="24"/>
          <w:szCs w:val="24"/>
          <w:lang w:eastAsia="ar-SA"/>
        </w:rPr>
      </w:pPr>
      <w:r w:rsidRPr="008875B9">
        <w:rPr>
          <w:rFonts w:ascii="Arial" w:eastAsia="Times New Roman" w:hAnsi="Arial" w:cs="Arial"/>
          <w:sz w:val="24"/>
          <w:szCs w:val="24"/>
          <w:lang w:eastAsia="ar-SA"/>
        </w:rPr>
        <w:t>Všem dětem jsme se snažili  maximálně  zajistit jejich specifické vzdělávací potřeby, pomůcky, pedagogickou intervenci ,   speciálně pedagogickou péči a psychologickou pomoc. Dětem se věnovala  speciální pedagožka Mgr.</w:t>
      </w:r>
      <w:r w:rsidR="00B75382" w:rsidRPr="008875B9">
        <w:rPr>
          <w:rFonts w:ascii="Arial" w:eastAsia="Times New Roman" w:hAnsi="Arial" w:cs="Arial"/>
          <w:sz w:val="24"/>
          <w:szCs w:val="24"/>
          <w:lang w:eastAsia="ar-SA"/>
        </w:rPr>
        <w:t xml:space="preserve"> </w:t>
      </w:r>
      <w:r w:rsidRPr="008875B9">
        <w:rPr>
          <w:rFonts w:ascii="Arial" w:eastAsia="Times New Roman" w:hAnsi="Arial" w:cs="Arial"/>
          <w:sz w:val="24"/>
          <w:szCs w:val="24"/>
          <w:lang w:eastAsia="ar-SA"/>
        </w:rPr>
        <w:t xml:space="preserve">Květa Nýdlová, psycholožka Mgr. Jana </w:t>
      </w:r>
      <w:proofErr w:type="spellStart"/>
      <w:r w:rsidRPr="008875B9">
        <w:rPr>
          <w:rFonts w:ascii="Arial" w:eastAsia="Times New Roman" w:hAnsi="Arial" w:cs="Arial"/>
          <w:sz w:val="24"/>
          <w:szCs w:val="24"/>
          <w:lang w:eastAsia="ar-SA"/>
        </w:rPr>
        <w:t>Vodňaská</w:t>
      </w:r>
      <w:proofErr w:type="spellEnd"/>
      <w:r w:rsidRPr="008875B9">
        <w:rPr>
          <w:rFonts w:ascii="Arial" w:eastAsia="Times New Roman" w:hAnsi="Arial" w:cs="Arial"/>
          <w:sz w:val="24"/>
          <w:szCs w:val="24"/>
          <w:lang w:eastAsia="ar-SA"/>
        </w:rPr>
        <w:t>, učitelka speciální pedagogické péče Mgr. Marie Žigová,  pedagogické intervenci se věnovalo 13 pedagogických pracovníků, o děti pečovalo 19 asistentů pedagoga.</w:t>
      </w: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3558F8" w:rsidRPr="008875B9" w:rsidRDefault="003558F8" w:rsidP="003558F8">
      <w:pPr>
        <w:suppressAutoHyphens/>
        <w:spacing w:after="0" w:line="240" w:lineRule="auto"/>
        <w:jc w:val="both"/>
        <w:rPr>
          <w:rFonts w:ascii="Arial" w:eastAsia="Times New Roman" w:hAnsi="Arial" w:cs="Arial"/>
          <w:sz w:val="24"/>
          <w:szCs w:val="24"/>
          <w:lang w:eastAsia="ar-SA"/>
        </w:rPr>
      </w:pPr>
    </w:p>
    <w:p w:rsidR="00F71765" w:rsidRPr="008875B9" w:rsidRDefault="00F71765" w:rsidP="00F71765">
      <w:pPr>
        <w:spacing w:after="0" w:line="240" w:lineRule="auto"/>
        <w:jc w:val="both"/>
        <w:rPr>
          <w:rFonts w:ascii="Arial" w:eastAsia="Times New Roman" w:hAnsi="Arial" w:cs="Times New Roman"/>
          <w:sz w:val="20"/>
          <w:szCs w:val="20"/>
          <w:lang w:eastAsia="cs-CZ"/>
        </w:rPr>
      </w:pPr>
    </w:p>
    <w:p w:rsidR="00F71765" w:rsidRPr="008875B9" w:rsidRDefault="00F71765" w:rsidP="00F71765">
      <w:pPr>
        <w:tabs>
          <w:tab w:val="left" w:pos="360"/>
        </w:tabs>
        <w:spacing w:after="0" w:line="240" w:lineRule="auto"/>
        <w:jc w:val="both"/>
        <w:rPr>
          <w:rFonts w:ascii="Arial" w:eastAsia="Times New Roman" w:hAnsi="Arial" w:cs="Arial"/>
          <w:sz w:val="24"/>
          <w:szCs w:val="24"/>
          <w:lang w:eastAsia="cs-CZ"/>
        </w:rPr>
      </w:pPr>
      <w:r w:rsidRPr="008875B9">
        <w:rPr>
          <w:rFonts w:ascii="Arial" w:eastAsia="Times New Roman" w:hAnsi="Arial" w:cs="Times New Roman"/>
          <w:sz w:val="24"/>
          <w:szCs w:val="20"/>
          <w:lang w:eastAsia="cs-CZ"/>
        </w:rPr>
        <w:t xml:space="preserve">     </w:t>
      </w:r>
    </w:p>
    <w:p w:rsidR="00F71765" w:rsidRPr="008875B9" w:rsidRDefault="00F71765" w:rsidP="00F71765">
      <w:pPr>
        <w:spacing w:after="0" w:line="240" w:lineRule="auto"/>
        <w:jc w:val="both"/>
        <w:rPr>
          <w:rFonts w:ascii="Arial" w:eastAsia="Times New Roman" w:hAnsi="Arial" w:cs="Arial"/>
          <w:sz w:val="24"/>
          <w:szCs w:val="24"/>
          <w:lang w:eastAsia="cs-CZ"/>
        </w:rPr>
      </w:pPr>
    </w:p>
    <w:p w:rsidR="00F71765" w:rsidRPr="008875B9" w:rsidRDefault="00F71765" w:rsidP="00F71765">
      <w:pPr>
        <w:spacing w:after="0" w:line="240" w:lineRule="auto"/>
        <w:jc w:val="center"/>
        <w:rPr>
          <w:rFonts w:ascii="Times New Roman" w:eastAsia="Times New Roman" w:hAnsi="Times New Roman" w:cs="Times New Roman"/>
          <w:sz w:val="24"/>
          <w:szCs w:val="24"/>
          <w:lang w:eastAsia="cs-CZ"/>
        </w:rPr>
      </w:pPr>
    </w:p>
    <w:p w:rsidR="001D6D6C" w:rsidRPr="008875B9" w:rsidRDefault="001D6D6C" w:rsidP="001D6D6C">
      <w:pPr>
        <w:keepNext/>
        <w:spacing w:after="0" w:line="240" w:lineRule="auto"/>
        <w:jc w:val="center"/>
        <w:outlineLvl w:val="1"/>
        <w:rPr>
          <w:rFonts w:ascii="Arial" w:eastAsia="Times New Roman" w:hAnsi="Arial" w:cs="Arial"/>
          <w:b/>
          <w:sz w:val="32"/>
          <w:szCs w:val="32"/>
          <w:lang w:eastAsia="cs-CZ"/>
        </w:rPr>
      </w:pPr>
      <w:r w:rsidRPr="008875B9">
        <w:rPr>
          <w:rFonts w:ascii="Arial" w:eastAsia="Times New Roman" w:hAnsi="Arial" w:cs="Arial"/>
          <w:b/>
          <w:sz w:val="32"/>
          <w:szCs w:val="32"/>
          <w:lang w:eastAsia="cs-CZ"/>
        </w:rPr>
        <w:lastRenderedPageBreak/>
        <w:t>Třídy - školní rok 201</w:t>
      </w:r>
      <w:r w:rsidR="00B75382" w:rsidRPr="008875B9">
        <w:rPr>
          <w:rFonts w:ascii="Arial" w:eastAsia="Times New Roman" w:hAnsi="Arial" w:cs="Arial"/>
          <w:b/>
          <w:sz w:val="32"/>
          <w:szCs w:val="32"/>
          <w:lang w:eastAsia="cs-CZ"/>
        </w:rPr>
        <w:t>9</w:t>
      </w:r>
      <w:r w:rsidRPr="008875B9">
        <w:rPr>
          <w:rFonts w:ascii="Arial" w:eastAsia="Times New Roman" w:hAnsi="Arial" w:cs="Arial"/>
          <w:b/>
          <w:sz w:val="32"/>
          <w:szCs w:val="32"/>
          <w:lang w:eastAsia="cs-CZ"/>
        </w:rPr>
        <w:t>/20 (stav ke konci školního roku)</w:t>
      </w:r>
    </w:p>
    <w:p w:rsidR="001D6D6C" w:rsidRPr="008875B9" w:rsidRDefault="001D6D6C" w:rsidP="001D6D6C">
      <w:pPr>
        <w:spacing w:after="0" w:line="240" w:lineRule="auto"/>
        <w:jc w:val="center"/>
        <w:rPr>
          <w:rFonts w:ascii="Times New Roman" w:eastAsia="Times New Roman" w:hAnsi="Times New Roman" w:cs="Times New Roman"/>
          <w:sz w:val="24"/>
          <w:szCs w:val="24"/>
          <w:lang w:eastAsia="cs-CZ"/>
        </w:rPr>
      </w:pPr>
    </w:p>
    <w:p w:rsidR="001D6D6C" w:rsidRPr="008875B9" w:rsidRDefault="001D6D6C" w:rsidP="001D6D6C">
      <w:pPr>
        <w:spacing w:after="0" w:line="240" w:lineRule="auto"/>
        <w:jc w:val="center"/>
        <w:rPr>
          <w:rFonts w:ascii="Times New Roman" w:eastAsia="Times New Roman" w:hAnsi="Times New Roman" w:cs="Times New Roman"/>
          <w:sz w:val="24"/>
          <w:szCs w:val="24"/>
          <w:lang w:eastAsia="cs-CZ"/>
        </w:rPr>
      </w:pPr>
    </w:p>
    <w:tbl>
      <w:tblPr>
        <w:tblW w:w="861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6"/>
        <w:gridCol w:w="7057"/>
      </w:tblGrid>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keepNext/>
              <w:tabs>
                <w:tab w:val="decimal" w:pos="0"/>
              </w:tabs>
              <w:spacing w:after="0" w:line="240" w:lineRule="auto"/>
              <w:jc w:val="both"/>
              <w:outlineLvl w:val="0"/>
              <w:rPr>
                <w:rFonts w:ascii="Arial" w:eastAsia="Times New Roman" w:hAnsi="Arial" w:cs="Arial"/>
                <w:b/>
                <w:sz w:val="24"/>
                <w:szCs w:val="20"/>
                <w:lang w:eastAsia="cs-CZ"/>
              </w:rPr>
            </w:pPr>
            <w:r w:rsidRPr="008875B9">
              <w:rPr>
                <w:rFonts w:ascii="Arial" w:eastAsia="Times New Roman" w:hAnsi="Arial" w:cs="Arial"/>
                <w:b/>
                <w:sz w:val="24"/>
                <w:szCs w:val="20"/>
                <w:lang w:eastAsia="cs-CZ"/>
              </w:rPr>
              <w:t>Přípravné třídy</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sz w:val="24"/>
                <w:szCs w:val="24"/>
                <w:lang w:eastAsia="cs-CZ"/>
              </w:rPr>
            </w:pPr>
            <w:r w:rsidRPr="008875B9">
              <w:rPr>
                <w:rFonts w:ascii="Arial" w:eastAsia="Times New Roman" w:hAnsi="Arial" w:cs="Arial"/>
                <w:b/>
                <w:sz w:val="24"/>
                <w:szCs w:val="24"/>
                <w:lang w:eastAsia="cs-CZ"/>
              </w:rPr>
              <w:t>PT I.</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keepNext/>
              <w:spacing w:after="0" w:line="240" w:lineRule="auto"/>
              <w:jc w:val="both"/>
              <w:outlineLvl w:val="2"/>
              <w:rPr>
                <w:rFonts w:ascii="Arial" w:eastAsia="Times New Roman" w:hAnsi="Arial" w:cs="Arial"/>
                <w:bCs/>
                <w:sz w:val="24"/>
                <w:szCs w:val="20"/>
                <w:lang w:eastAsia="cs-CZ"/>
              </w:rPr>
            </w:pPr>
            <w:r w:rsidRPr="008875B9">
              <w:rPr>
                <w:rFonts w:ascii="Arial" w:eastAsia="Times New Roman" w:hAnsi="Arial" w:cs="Arial"/>
                <w:bCs/>
                <w:sz w:val="24"/>
                <w:szCs w:val="20"/>
                <w:lang w:eastAsia="cs-CZ"/>
              </w:rPr>
              <w:t>Světlana Petrová</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sz w:val="24"/>
                <w:szCs w:val="24"/>
                <w:lang w:eastAsia="cs-CZ"/>
              </w:rPr>
            </w:pPr>
            <w:proofErr w:type="spellStart"/>
            <w:r w:rsidRPr="008875B9">
              <w:rPr>
                <w:rFonts w:ascii="Arial" w:eastAsia="Times New Roman" w:hAnsi="Arial" w:cs="Arial"/>
                <w:b/>
                <w:sz w:val="24"/>
                <w:szCs w:val="24"/>
                <w:lang w:eastAsia="cs-CZ"/>
              </w:rPr>
              <w:t>asist</w:t>
            </w:r>
            <w:proofErr w:type="spellEnd"/>
            <w:r w:rsidRPr="008875B9">
              <w:rPr>
                <w:rFonts w:ascii="Arial" w:eastAsia="Times New Roman" w:hAnsi="Arial" w:cs="Arial"/>
                <w:b/>
                <w:sz w:val="24"/>
                <w:szCs w:val="24"/>
                <w:lang w:eastAsia="cs-CZ"/>
              </w:rPr>
              <w:t>.</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tabs>
                <w:tab w:val="left" w:pos="708"/>
                <w:tab w:val="center" w:pos="4536"/>
                <w:tab w:val="right" w:pos="9072"/>
              </w:tabs>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Eva Bajgerová</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sz w:val="24"/>
                <w:szCs w:val="24"/>
                <w:lang w:eastAsia="cs-CZ"/>
              </w:rPr>
            </w:pPr>
            <w:r w:rsidRPr="008875B9">
              <w:rPr>
                <w:rFonts w:ascii="Arial" w:eastAsia="Times New Roman" w:hAnsi="Arial" w:cs="Arial"/>
                <w:b/>
                <w:sz w:val="24"/>
                <w:szCs w:val="24"/>
                <w:lang w:eastAsia="cs-CZ"/>
              </w:rPr>
              <w:t>PT II.</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Cs/>
                <w:sz w:val="24"/>
                <w:szCs w:val="24"/>
                <w:lang w:eastAsia="cs-CZ"/>
              </w:rPr>
            </w:pPr>
            <w:r w:rsidRPr="008875B9">
              <w:rPr>
                <w:rFonts w:ascii="Arial" w:eastAsia="Times New Roman" w:hAnsi="Arial" w:cs="Arial"/>
                <w:bCs/>
                <w:sz w:val="24"/>
                <w:szCs w:val="24"/>
                <w:lang w:eastAsia="cs-CZ"/>
              </w:rPr>
              <w:t xml:space="preserve">Monika Hoffmanová </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sz w:val="24"/>
                <w:szCs w:val="24"/>
                <w:lang w:eastAsia="cs-CZ"/>
              </w:rPr>
            </w:pPr>
            <w:proofErr w:type="spellStart"/>
            <w:r w:rsidRPr="008875B9">
              <w:rPr>
                <w:rFonts w:ascii="Arial" w:eastAsia="Times New Roman" w:hAnsi="Arial" w:cs="Arial"/>
                <w:b/>
                <w:sz w:val="24"/>
                <w:szCs w:val="24"/>
                <w:lang w:eastAsia="cs-CZ"/>
              </w:rPr>
              <w:t>asist</w:t>
            </w:r>
            <w:proofErr w:type="spellEnd"/>
            <w:r w:rsidRPr="008875B9">
              <w:rPr>
                <w:rFonts w:ascii="Arial" w:eastAsia="Times New Roman" w:hAnsi="Arial" w:cs="Arial"/>
                <w:b/>
                <w:sz w:val="24"/>
                <w:szCs w:val="24"/>
                <w:lang w:eastAsia="cs-CZ"/>
              </w:rPr>
              <w:t>.</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Cs/>
                <w:sz w:val="24"/>
                <w:szCs w:val="24"/>
                <w:lang w:eastAsia="cs-CZ"/>
              </w:rPr>
            </w:pPr>
            <w:r w:rsidRPr="008875B9">
              <w:rPr>
                <w:rFonts w:ascii="Arial" w:eastAsia="Times New Roman" w:hAnsi="Arial" w:cs="Arial"/>
                <w:bCs/>
                <w:sz w:val="24"/>
                <w:szCs w:val="24"/>
                <w:lang w:eastAsia="cs-CZ"/>
              </w:rPr>
              <w:t>Jana Balogová</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1. stupeň</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keepNext/>
              <w:tabs>
                <w:tab w:val="decimal" w:pos="0"/>
              </w:tabs>
              <w:spacing w:after="0" w:line="240" w:lineRule="auto"/>
              <w:jc w:val="both"/>
              <w:outlineLvl w:val="0"/>
              <w:rPr>
                <w:rFonts w:ascii="Arial" w:eastAsia="Times New Roman" w:hAnsi="Arial" w:cs="Arial"/>
                <w:b/>
                <w:sz w:val="24"/>
                <w:szCs w:val="20"/>
                <w:lang w:eastAsia="cs-CZ"/>
              </w:rPr>
            </w:pPr>
            <w:r w:rsidRPr="008875B9">
              <w:rPr>
                <w:rFonts w:ascii="Arial" w:eastAsia="Times New Roman" w:hAnsi="Arial" w:cs="Arial"/>
                <w:b/>
                <w:sz w:val="24"/>
                <w:szCs w:val="20"/>
                <w:lang w:eastAsia="cs-CZ"/>
              </w:rPr>
              <w:t>I.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Zorka Hovorková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Edita Čepelová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 C</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Ivana Burčová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II.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Lucie Šuláková</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II.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Jana Košnárová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b/>
                <w:bCs/>
                <w:sz w:val="24"/>
                <w:szCs w:val="24"/>
                <w:lang w:eastAsia="cs-CZ"/>
              </w:rPr>
              <w:t>III.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Veronika Výskalová</w:t>
            </w:r>
            <w:r w:rsidR="001D6D6C" w:rsidRPr="008875B9">
              <w:rPr>
                <w:rFonts w:ascii="Arial" w:eastAsia="Times New Roman" w:hAnsi="Arial" w:cs="Arial"/>
                <w:iCs/>
                <w:sz w:val="24"/>
                <w:szCs w:val="24"/>
                <w:lang w:eastAsia="cs-CZ"/>
              </w:rPr>
              <w:t xml:space="preserve"> Mgr. </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III.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Radka Sekyrová</w:t>
            </w:r>
            <w:r w:rsidR="001D6D6C" w:rsidRPr="008875B9">
              <w:rPr>
                <w:rFonts w:ascii="Arial" w:eastAsia="Times New Roman" w:hAnsi="Arial" w:cs="Arial"/>
                <w:iCs/>
                <w:sz w:val="24"/>
                <w:szCs w:val="24"/>
                <w:lang w:eastAsia="cs-CZ"/>
              </w:rPr>
              <w:t xml:space="preserve"> </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IV.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0921F8">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Jana Schejbalová</w:t>
            </w:r>
            <w:r w:rsidR="001D6D6C" w:rsidRPr="008875B9">
              <w:rPr>
                <w:rFonts w:ascii="Arial" w:eastAsia="Times New Roman" w:hAnsi="Arial" w:cs="Arial"/>
                <w:iCs/>
                <w:sz w:val="24"/>
                <w:szCs w:val="24"/>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IV.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Žaneta Morkusová</w:t>
            </w:r>
            <w:r w:rsidR="001D6D6C" w:rsidRPr="008875B9">
              <w:rPr>
                <w:rFonts w:ascii="Arial" w:eastAsia="Times New Roman" w:hAnsi="Arial" w:cs="Arial"/>
                <w:iCs/>
                <w:sz w:val="24"/>
                <w:szCs w:val="24"/>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IV. C</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Eva Šíbalová Mgr. Bc.</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0921F8">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 xml:space="preserve">V. </w:t>
            </w:r>
            <w:r w:rsidR="000921F8" w:rsidRPr="008875B9">
              <w:rPr>
                <w:rFonts w:ascii="Arial" w:eastAsia="Times New Roman" w:hAnsi="Arial" w:cs="Arial"/>
                <w:b/>
                <w:bCs/>
                <w:sz w:val="24"/>
                <w:szCs w:val="24"/>
                <w:lang w:eastAsia="cs-CZ"/>
              </w:rPr>
              <w:t>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0921F8">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Aneta Holá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0921F8">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 xml:space="preserve">V. </w:t>
            </w:r>
            <w:r w:rsidR="000921F8" w:rsidRPr="008875B9">
              <w:rPr>
                <w:rFonts w:ascii="Arial" w:eastAsia="Times New Roman" w:hAnsi="Arial" w:cs="Arial"/>
                <w:b/>
                <w:bCs/>
                <w:sz w:val="24"/>
                <w:szCs w:val="24"/>
                <w:lang w:eastAsia="cs-CZ"/>
              </w:rPr>
              <w:t>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0921F8">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Ingrid Pazderová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keepNext/>
              <w:spacing w:after="0" w:line="240" w:lineRule="auto"/>
              <w:jc w:val="both"/>
              <w:outlineLvl w:val="5"/>
              <w:rPr>
                <w:rFonts w:ascii="Arial" w:eastAsia="Times New Roman" w:hAnsi="Arial" w:cs="Arial"/>
                <w:b/>
                <w:i/>
                <w:iCs/>
                <w:sz w:val="24"/>
                <w:szCs w:val="20"/>
                <w:lang w:eastAsia="cs-CZ"/>
              </w:rPr>
            </w:pPr>
            <w:r w:rsidRPr="008875B9">
              <w:rPr>
                <w:rFonts w:ascii="Arial" w:eastAsia="Times New Roman" w:hAnsi="Arial" w:cs="Arial"/>
                <w:b/>
                <w:sz w:val="24"/>
                <w:szCs w:val="20"/>
                <w:lang w:eastAsia="cs-CZ"/>
              </w:rPr>
              <w:t>2. stupeň</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0921F8">
            <w:pPr>
              <w:keepNext/>
              <w:spacing w:after="0" w:line="240" w:lineRule="auto"/>
              <w:outlineLvl w:val="5"/>
              <w:rPr>
                <w:rFonts w:ascii="Arial" w:eastAsia="Times New Roman" w:hAnsi="Arial" w:cs="Arial"/>
                <w:bCs/>
                <w:iCs/>
                <w:sz w:val="24"/>
                <w:szCs w:val="20"/>
                <w:lang w:eastAsia="cs-CZ"/>
              </w:rPr>
            </w:pPr>
            <w:r w:rsidRPr="008875B9">
              <w:rPr>
                <w:rFonts w:ascii="Arial" w:eastAsia="Times New Roman" w:hAnsi="Arial" w:cs="Arial"/>
                <w:bCs/>
                <w:iCs/>
                <w:sz w:val="24"/>
                <w:szCs w:val="20"/>
                <w:lang w:eastAsia="cs-CZ"/>
              </w:rPr>
              <w:t>Petra Jelínková</w:t>
            </w:r>
            <w:r w:rsidR="001D6D6C" w:rsidRPr="008875B9">
              <w:rPr>
                <w:rFonts w:ascii="Arial" w:eastAsia="Times New Roman" w:hAnsi="Arial" w:cs="Arial"/>
                <w:bCs/>
                <w:iCs/>
                <w:sz w:val="24"/>
                <w:szCs w:val="20"/>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0921F8">
            <w:pPr>
              <w:keepNext/>
              <w:spacing w:after="0" w:line="240" w:lineRule="auto"/>
              <w:outlineLvl w:val="5"/>
              <w:rPr>
                <w:rFonts w:ascii="Arial" w:eastAsia="Times New Roman" w:hAnsi="Arial" w:cs="Arial"/>
                <w:bCs/>
                <w:iCs/>
                <w:sz w:val="24"/>
                <w:szCs w:val="20"/>
                <w:lang w:eastAsia="cs-CZ"/>
              </w:rPr>
            </w:pPr>
            <w:r w:rsidRPr="008875B9">
              <w:rPr>
                <w:rFonts w:ascii="Arial" w:eastAsia="Times New Roman" w:hAnsi="Arial" w:cs="Arial"/>
                <w:bCs/>
                <w:iCs/>
                <w:sz w:val="24"/>
                <w:szCs w:val="20"/>
                <w:lang w:eastAsia="cs-CZ"/>
              </w:rPr>
              <w:t>Veronika Klimková Mgr.</w:t>
            </w:r>
          </w:p>
        </w:tc>
      </w:tr>
      <w:tr w:rsidR="000921F8"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0921F8" w:rsidRPr="008875B9" w:rsidRDefault="000921F8" w:rsidP="000921F8">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 C</w:t>
            </w:r>
          </w:p>
        </w:tc>
        <w:tc>
          <w:tcPr>
            <w:tcW w:w="7057" w:type="dxa"/>
            <w:tcBorders>
              <w:top w:val="single" w:sz="4" w:space="0" w:color="auto"/>
              <w:left w:val="single" w:sz="4" w:space="0" w:color="auto"/>
              <w:bottom w:val="single" w:sz="4" w:space="0" w:color="auto"/>
              <w:right w:val="single" w:sz="4" w:space="0" w:color="auto"/>
            </w:tcBorders>
          </w:tcPr>
          <w:p w:rsidR="000921F8" w:rsidRPr="008875B9" w:rsidRDefault="000921F8" w:rsidP="000921F8">
            <w:pPr>
              <w:keepNext/>
              <w:spacing w:after="0" w:line="240" w:lineRule="auto"/>
              <w:outlineLvl w:val="5"/>
              <w:rPr>
                <w:rFonts w:ascii="Arial" w:eastAsia="Times New Roman" w:hAnsi="Arial" w:cs="Arial"/>
                <w:bCs/>
                <w:iCs/>
                <w:sz w:val="24"/>
                <w:szCs w:val="20"/>
                <w:lang w:eastAsia="cs-CZ"/>
              </w:rPr>
            </w:pPr>
            <w:r w:rsidRPr="008875B9">
              <w:rPr>
                <w:rFonts w:ascii="Arial" w:eastAsia="Times New Roman" w:hAnsi="Arial" w:cs="Arial"/>
                <w:bCs/>
                <w:iCs/>
                <w:sz w:val="24"/>
                <w:szCs w:val="20"/>
                <w:lang w:eastAsia="cs-CZ"/>
              </w:rPr>
              <w:t>Radka Kainová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VII.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keepNext/>
              <w:spacing w:after="0" w:line="240" w:lineRule="auto"/>
              <w:outlineLvl w:val="2"/>
              <w:rPr>
                <w:rFonts w:ascii="Arial" w:eastAsia="Times New Roman" w:hAnsi="Arial" w:cs="Arial"/>
                <w:sz w:val="24"/>
                <w:szCs w:val="20"/>
                <w:lang w:eastAsia="cs-CZ"/>
              </w:rPr>
            </w:pPr>
            <w:r w:rsidRPr="008875B9">
              <w:rPr>
                <w:rFonts w:ascii="Arial" w:eastAsia="Times New Roman" w:hAnsi="Arial" w:cs="Arial"/>
                <w:iCs/>
                <w:sz w:val="24"/>
                <w:szCs w:val="20"/>
                <w:lang w:eastAsia="cs-CZ"/>
              </w:rPr>
              <w:t>Miroslava Kunzová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VII.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0921F8">
            <w:pPr>
              <w:keepNext/>
              <w:spacing w:after="0" w:line="240" w:lineRule="auto"/>
              <w:outlineLvl w:val="2"/>
              <w:rPr>
                <w:rFonts w:ascii="Arial" w:eastAsia="Times New Roman" w:hAnsi="Arial" w:cs="Arial"/>
                <w:sz w:val="24"/>
                <w:szCs w:val="20"/>
                <w:lang w:eastAsia="cs-CZ"/>
              </w:rPr>
            </w:pPr>
            <w:r w:rsidRPr="008875B9">
              <w:rPr>
                <w:rFonts w:ascii="Arial" w:eastAsia="Times New Roman" w:hAnsi="Arial" w:cs="Arial"/>
                <w:iCs/>
                <w:sz w:val="24"/>
                <w:szCs w:val="20"/>
                <w:lang w:eastAsia="cs-CZ"/>
              </w:rPr>
              <w:t xml:space="preserve">Petra </w:t>
            </w:r>
            <w:r w:rsidR="000921F8" w:rsidRPr="008875B9">
              <w:rPr>
                <w:rFonts w:ascii="Arial" w:eastAsia="Times New Roman" w:hAnsi="Arial" w:cs="Arial"/>
                <w:iCs/>
                <w:sz w:val="24"/>
                <w:szCs w:val="20"/>
                <w:lang w:eastAsia="cs-CZ"/>
              </w:rPr>
              <w:t>Kafková</w:t>
            </w:r>
            <w:r w:rsidRPr="008875B9">
              <w:rPr>
                <w:rFonts w:ascii="Arial" w:eastAsia="Times New Roman" w:hAnsi="Arial" w:cs="Arial"/>
                <w:iCs/>
                <w:sz w:val="24"/>
                <w:szCs w:val="20"/>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VIII.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Soňa Hemišová</w:t>
            </w:r>
            <w:r w:rsidR="001D6D6C" w:rsidRPr="008875B9">
              <w:rPr>
                <w:rFonts w:ascii="Arial" w:eastAsia="Times New Roman" w:hAnsi="Arial" w:cs="Arial"/>
                <w:iCs/>
                <w:sz w:val="24"/>
                <w:szCs w:val="24"/>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VIII. B</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Petra Stárková</w:t>
            </w:r>
            <w:r w:rsidR="001D6D6C" w:rsidRPr="008875B9">
              <w:rPr>
                <w:rFonts w:ascii="Arial" w:eastAsia="Times New Roman" w:hAnsi="Arial" w:cs="Arial"/>
                <w:iCs/>
                <w:sz w:val="24"/>
                <w:szCs w:val="24"/>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IX. A</w:t>
            </w: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0921F8" w:rsidP="001D6D6C">
            <w:pPr>
              <w:spacing w:after="0" w:line="240" w:lineRule="auto"/>
              <w:rPr>
                <w:rFonts w:ascii="Arial" w:eastAsia="Times New Roman" w:hAnsi="Arial" w:cs="Arial"/>
                <w:iCs/>
                <w:sz w:val="24"/>
                <w:szCs w:val="24"/>
                <w:lang w:eastAsia="cs-CZ"/>
              </w:rPr>
            </w:pPr>
            <w:r w:rsidRPr="008875B9">
              <w:rPr>
                <w:rFonts w:ascii="Arial" w:eastAsia="Times New Roman" w:hAnsi="Arial" w:cs="Arial"/>
                <w:iCs/>
                <w:sz w:val="24"/>
                <w:szCs w:val="24"/>
                <w:lang w:eastAsia="cs-CZ"/>
              </w:rPr>
              <w:t>Veronika Kolompárová</w:t>
            </w:r>
            <w:r w:rsidR="001D6D6C" w:rsidRPr="008875B9">
              <w:rPr>
                <w:rFonts w:ascii="Arial" w:eastAsia="Times New Roman" w:hAnsi="Arial" w:cs="Arial"/>
                <w:iCs/>
                <w:sz w:val="24"/>
                <w:szCs w:val="24"/>
                <w:lang w:eastAsia="cs-CZ"/>
              </w:rPr>
              <w:t xml:space="preserve">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b/>
                <w:bCs/>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tabs>
                <w:tab w:val="left" w:pos="708"/>
                <w:tab w:val="center" w:pos="4536"/>
                <w:tab w:val="right" w:pos="9072"/>
              </w:tabs>
              <w:spacing w:after="0" w:line="240" w:lineRule="auto"/>
              <w:rPr>
                <w:rFonts w:ascii="Arial" w:eastAsia="Times New Roman" w:hAnsi="Arial" w:cs="Arial"/>
                <w:b/>
                <w:bCs/>
                <w:sz w:val="24"/>
                <w:szCs w:val="24"/>
                <w:lang w:eastAsia="cs-CZ"/>
              </w:rPr>
            </w:pPr>
            <w:r w:rsidRPr="008875B9">
              <w:rPr>
                <w:rFonts w:ascii="Arial" w:eastAsia="Times New Roman" w:hAnsi="Arial" w:cs="Arial"/>
                <w:b/>
                <w:bCs/>
                <w:sz w:val="24"/>
                <w:szCs w:val="24"/>
                <w:lang w:eastAsia="cs-CZ"/>
              </w:rPr>
              <w:t>Netřídní učitelé + vedení školy</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b/>
                <w:bCs/>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Nikol Wicherová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b/>
                <w:bCs/>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Martin Jarábek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b/>
                <w:bCs/>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Marie Žigová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b/>
                <w:bCs/>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Marie Zimmermannová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b/>
                <w:bCs/>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Zbyněk Pazdera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František Bret Mgr.</w:t>
            </w:r>
          </w:p>
        </w:tc>
      </w:tr>
      <w:tr w:rsidR="001D6D6C" w:rsidRPr="008875B9" w:rsidTr="001D6D6C">
        <w:trPr>
          <w:cantSplit/>
        </w:trPr>
        <w:tc>
          <w:tcPr>
            <w:tcW w:w="1556"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Narrow" w:eastAsia="Times New Roman" w:hAnsi="Arial Narrow" w:cs="Times New Roman"/>
                <w:sz w:val="28"/>
                <w:szCs w:val="24"/>
                <w:lang w:eastAsia="cs-CZ"/>
              </w:rPr>
            </w:pPr>
          </w:p>
        </w:tc>
        <w:tc>
          <w:tcPr>
            <w:tcW w:w="7057" w:type="dxa"/>
            <w:tcBorders>
              <w:top w:val="single" w:sz="4" w:space="0" w:color="auto"/>
              <w:left w:val="single" w:sz="4" w:space="0" w:color="auto"/>
              <w:bottom w:val="single" w:sz="4" w:space="0" w:color="auto"/>
              <w:right w:val="single" w:sz="4" w:space="0" w:color="auto"/>
            </w:tcBorders>
          </w:tcPr>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Karel Bendlmajer Mgr.</w:t>
            </w:r>
          </w:p>
        </w:tc>
      </w:tr>
    </w:tbl>
    <w:p w:rsidR="001D6D6C" w:rsidRPr="008875B9" w:rsidRDefault="001D6D6C" w:rsidP="001D6D6C">
      <w:pPr>
        <w:keepNext/>
        <w:spacing w:after="0" w:line="240" w:lineRule="auto"/>
        <w:jc w:val="center"/>
        <w:outlineLvl w:val="1"/>
        <w:rPr>
          <w:rFonts w:ascii="Arial" w:eastAsia="Times New Roman" w:hAnsi="Arial" w:cs="Arial"/>
          <w:b/>
          <w:sz w:val="32"/>
          <w:szCs w:val="32"/>
          <w:lang w:eastAsia="cs-CZ"/>
        </w:rPr>
      </w:pPr>
    </w:p>
    <w:p w:rsidR="00F71765" w:rsidRPr="008875B9" w:rsidRDefault="00F71765" w:rsidP="00F71765">
      <w:pPr>
        <w:keepNext/>
        <w:tabs>
          <w:tab w:val="left" w:pos="3969"/>
        </w:tabs>
        <w:spacing w:after="0" w:line="240" w:lineRule="auto"/>
        <w:outlineLvl w:val="8"/>
        <w:rPr>
          <w:rFonts w:ascii="Arial" w:eastAsia="Times New Roman" w:hAnsi="Arial" w:cs="Times New Roman"/>
          <w:b/>
          <w:sz w:val="24"/>
          <w:szCs w:val="28"/>
          <w:lang w:eastAsia="cs-CZ"/>
        </w:rPr>
      </w:pPr>
    </w:p>
    <w:p w:rsidR="00B97D07" w:rsidRPr="008875B9" w:rsidRDefault="00B97D07" w:rsidP="00B97D07">
      <w:pPr>
        <w:jc w:val="center"/>
        <w:rPr>
          <w:rFonts w:ascii="Arial" w:hAnsi="Arial" w:cs="Arial"/>
          <w:b/>
          <w:sz w:val="32"/>
          <w:szCs w:val="32"/>
        </w:rPr>
      </w:pPr>
      <w:r w:rsidRPr="008875B9">
        <w:rPr>
          <w:rFonts w:ascii="Arial" w:hAnsi="Arial" w:cs="Arial"/>
          <w:b/>
          <w:sz w:val="32"/>
          <w:szCs w:val="32"/>
        </w:rPr>
        <w:t>Učební plán</w:t>
      </w:r>
    </w:p>
    <w:p w:rsidR="00B97D07" w:rsidRPr="008875B9" w:rsidRDefault="00B97D07" w:rsidP="00B97D07">
      <w:pPr>
        <w:pStyle w:val="zkladntext0"/>
        <w:spacing w:after="0"/>
        <w:rPr>
          <w:rFonts w:ascii="Arial" w:hAnsi="Arial" w:cs="Arial"/>
          <w:color w:val="auto"/>
        </w:rPr>
      </w:pPr>
    </w:p>
    <w:p w:rsidR="00B97D07" w:rsidRPr="008875B9" w:rsidRDefault="00B97D07" w:rsidP="00B97D07">
      <w:pPr>
        <w:pStyle w:val="zkladntext0"/>
        <w:spacing w:after="0"/>
        <w:ind w:firstLine="709"/>
        <w:rPr>
          <w:rFonts w:ascii="Arial" w:hAnsi="Arial" w:cs="Arial"/>
          <w:color w:val="auto"/>
        </w:rPr>
      </w:pPr>
      <w:r w:rsidRPr="008875B9">
        <w:rPr>
          <w:rFonts w:ascii="Arial" w:hAnsi="Arial" w:cs="Arial"/>
          <w:color w:val="auto"/>
        </w:rPr>
        <w:t>Základní vzdělávání žáků se realizuje v průběhu povinné devítileté školní docházky.</w:t>
      </w:r>
    </w:p>
    <w:p w:rsidR="00B97D07" w:rsidRPr="008875B9" w:rsidRDefault="00B97D07" w:rsidP="00B97D07">
      <w:pPr>
        <w:pStyle w:val="zkladntext0"/>
        <w:spacing w:after="0"/>
        <w:ind w:firstLine="709"/>
        <w:rPr>
          <w:rFonts w:ascii="Arial" w:hAnsi="Arial" w:cs="Arial"/>
          <w:color w:val="auto"/>
        </w:rPr>
      </w:pPr>
    </w:p>
    <w:p w:rsidR="00B97D07" w:rsidRPr="008875B9" w:rsidRDefault="00B97D07" w:rsidP="00B97D07">
      <w:pPr>
        <w:pStyle w:val="zkladntext0"/>
        <w:spacing w:after="0"/>
        <w:rPr>
          <w:rFonts w:ascii="Arial" w:hAnsi="Arial" w:cs="Arial"/>
          <w:color w:val="auto"/>
        </w:rPr>
      </w:pPr>
      <w:r w:rsidRPr="008875B9">
        <w:rPr>
          <w:rFonts w:ascii="Arial" w:hAnsi="Arial" w:cs="Arial"/>
          <w:color w:val="auto"/>
        </w:rPr>
        <w:t>Vzdělávací a výchovný proces je rozdělen na 3 období:</w:t>
      </w:r>
    </w:p>
    <w:p w:rsidR="00B97D07" w:rsidRPr="008875B9" w:rsidRDefault="00B97D07" w:rsidP="00B97D07">
      <w:pPr>
        <w:pStyle w:val="zkladntext0"/>
        <w:spacing w:after="0"/>
        <w:rPr>
          <w:rFonts w:ascii="Arial" w:hAnsi="Arial" w:cs="Arial"/>
          <w:color w:val="auto"/>
        </w:rPr>
      </w:pPr>
    </w:p>
    <w:p w:rsidR="00B97D07" w:rsidRPr="008875B9" w:rsidRDefault="00B97D07" w:rsidP="00B97D07">
      <w:pPr>
        <w:pStyle w:val="odrazky"/>
        <w:tabs>
          <w:tab w:val="clear" w:pos="660"/>
        </w:tabs>
        <w:spacing w:after="0"/>
        <w:rPr>
          <w:rFonts w:ascii="Arial" w:hAnsi="Arial" w:cs="Arial"/>
          <w:b/>
          <w:color w:val="auto"/>
        </w:rPr>
      </w:pPr>
      <w:r w:rsidRPr="008875B9">
        <w:rPr>
          <w:rFonts w:ascii="Arial" w:hAnsi="Arial" w:cs="Arial"/>
          <w:b/>
          <w:color w:val="auto"/>
        </w:rPr>
        <w:t>1.</w:t>
      </w:r>
      <w:r w:rsidRPr="008875B9">
        <w:rPr>
          <w:rFonts w:ascii="Arial" w:hAnsi="Arial" w:cs="Arial"/>
          <w:b/>
          <w:color w:val="auto"/>
        </w:rPr>
        <w:tab/>
        <w:t>období – 1. - 3. ročník;</w:t>
      </w:r>
    </w:p>
    <w:p w:rsidR="00B97D07" w:rsidRPr="008875B9" w:rsidRDefault="00B97D07" w:rsidP="00B97D07">
      <w:pPr>
        <w:pStyle w:val="odrazky"/>
        <w:tabs>
          <w:tab w:val="clear" w:pos="660"/>
        </w:tabs>
        <w:spacing w:after="0"/>
        <w:rPr>
          <w:rFonts w:ascii="Arial" w:hAnsi="Arial" w:cs="Arial"/>
          <w:b/>
          <w:color w:val="auto"/>
        </w:rPr>
      </w:pPr>
      <w:r w:rsidRPr="008875B9">
        <w:rPr>
          <w:rFonts w:ascii="Arial" w:hAnsi="Arial" w:cs="Arial"/>
          <w:b/>
          <w:color w:val="auto"/>
        </w:rPr>
        <w:t>2.</w:t>
      </w:r>
      <w:r w:rsidRPr="008875B9">
        <w:rPr>
          <w:rFonts w:ascii="Arial" w:hAnsi="Arial" w:cs="Arial"/>
          <w:b/>
          <w:color w:val="auto"/>
        </w:rPr>
        <w:tab/>
        <w:t>období – 4. - 5. ročník;</w:t>
      </w:r>
    </w:p>
    <w:p w:rsidR="00B97D07" w:rsidRPr="008875B9" w:rsidRDefault="00B97D07" w:rsidP="00B97D07">
      <w:pPr>
        <w:pStyle w:val="odrazky"/>
        <w:tabs>
          <w:tab w:val="clear" w:pos="660"/>
        </w:tabs>
        <w:spacing w:after="0"/>
        <w:ind w:left="386" w:firstLine="0"/>
        <w:rPr>
          <w:rFonts w:ascii="Arial" w:hAnsi="Arial" w:cs="Arial"/>
          <w:b/>
          <w:color w:val="auto"/>
        </w:rPr>
      </w:pPr>
      <w:r w:rsidRPr="008875B9">
        <w:rPr>
          <w:rFonts w:ascii="Arial" w:hAnsi="Arial" w:cs="Arial"/>
          <w:b/>
          <w:color w:val="auto"/>
        </w:rPr>
        <w:t>3.</w:t>
      </w:r>
      <w:r w:rsidRPr="008875B9">
        <w:rPr>
          <w:rFonts w:ascii="Arial" w:hAnsi="Arial" w:cs="Arial"/>
          <w:b/>
          <w:color w:val="auto"/>
        </w:rPr>
        <w:tab/>
        <w:t>období – 6. - 9. ročník.</w:t>
      </w:r>
    </w:p>
    <w:p w:rsidR="00B97D07" w:rsidRPr="008875B9" w:rsidRDefault="00B97D07" w:rsidP="00B97D07">
      <w:pPr>
        <w:jc w:val="center"/>
        <w:rPr>
          <w:rFonts w:ascii="Arial" w:hAnsi="Arial" w:cs="Arial"/>
          <w:b/>
          <w:sz w:val="32"/>
          <w:szCs w:val="32"/>
          <w:u w:val="single"/>
        </w:rPr>
      </w:pPr>
      <w:r w:rsidRPr="008875B9">
        <w:rPr>
          <w:rFonts w:ascii="Arial" w:hAnsi="Arial" w:cs="Arial"/>
          <w:b/>
          <w:sz w:val="32"/>
          <w:szCs w:val="32"/>
        </w:rPr>
        <w:lastRenderedPageBreak/>
        <w:t>Učební plán pro 1. – 5. ročník základního vzdělávání</w:t>
      </w:r>
    </w:p>
    <w:p w:rsidR="00B97D07" w:rsidRPr="008875B9" w:rsidRDefault="00B97D07" w:rsidP="00B97D07">
      <w:pPr>
        <w:jc w:val="both"/>
      </w:pPr>
    </w:p>
    <w:p w:rsidR="00B97D07" w:rsidRPr="008875B9" w:rsidRDefault="00B97D07" w:rsidP="00B97D07">
      <w:pPr>
        <w:jc w:val="both"/>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30"/>
        <w:gridCol w:w="1800"/>
        <w:gridCol w:w="900"/>
        <w:gridCol w:w="900"/>
        <w:gridCol w:w="900"/>
        <w:gridCol w:w="900"/>
        <w:gridCol w:w="912"/>
        <w:gridCol w:w="904"/>
        <w:gridCol w:w="898"/>
      </w:tblGrid>
      <w:tr w:rsidR="00B97D07" w:rsidRPr="008875B9" w:rsidTr="001D6D6C">
        <w:trPr>
          <w:cantSplit/>
          <w:trHeight w:val="1110"/>
        </w:trPr>
        <w:tc>
          <w:tcPr>
            <w:tcW w:w="1078" w:type="pct"/>
            <w:tcBorders>
              <w:top w:val="single" w:sz="18" w:space="0" w:color="auto"/>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Vzdělávací oblast</w:t>
            </w:r>
          </w:p>
        </w:tc>
        <w:tc>
          <w:tcPr>
            <w:tcW w:w="870" w:type="pct"/>
            <w:tcBorders>
              <w:top w:val="single" w:sz="18" w:space="0" w:color="auto"/>
            </w:tcBorders>
            <w:vAlign w:val="center"/>
          </w:tcPr>
          <w:p w:rsidR="00B97D07" w:rsidRPr="008875B9" w:rsidRDefault="00B97D07" w:rsidP="001D6D6C">
            <w:pPr>
              <w:ind w:right="-462"/>
              <w:jc w:val="both"/>
              <w:rPr>
                <w:rFonts w:ascii="Arial" w:hAnsi="Arial" w:cs="Arial"/>
                <w:sz w:val="20"/>
              </w:rPr>
            </w:pPr>
            <w:r w:rsidRPr="008875B9">
              <w:rPr>
                <w:rFonts w:ascii="Arial" w:hAnsi="Arial" w:cs="Arial"/>
                <w:sz w:val="20"/>
              </w:rPr>
              <w:t>Vyučovací předmět</w:t>
            </w:r>
          </w:p>
        </w:tc>
        <w:tc>
          <w:tcPr>
            <w:tcW w:w="2181" w:type="pct"/>
            <w:gridSpan w:val="5"/>
            <w:tcBorders>
              <w:top w:val="single" w:sz="18" w:space="0" w:color="auto"/>
              <w:right w:val="single" w:sz="18" w:space="0" w:color="auto"/>
            </w:tcBorders>
            <w:vAlign w:val="center"/>
          </w:tcPr>
          <w:p w:rsidR="00B97D07" w:rsidRPr="008875B9" w:rsidRDefault="00B97D07" w:rsidP="001D6D6C">
            <w:pPr>
              <w:jc w:val="both"/>
              <w:rPr>
                <w:rFonts w:ascii="Arial" w:hAnsi="Arial" w:cs="Arial"/>
                <w:bCs/>
                <w:sz w:val="20"/>
              </w:rPr>
            </w:pPr>
            <w:r w:rsidRPr="008875B9">
              <w:rPr>
                <w:rFonts w:ascii="Arial" w:hAnsi="Arial" w:cs="Arial"/>
                <w:bCs/>
                <w:sz w:val="20"/>
              </w:rPr>
              <w:t>Ročník</w:t>
            </w:r>
          </w:p>
        </w:tc>
        <w:tc>
          <w:tcPr>
            <w:tcW w:w="437" w:type="pct"/>
            <w:tcBorders>
              <w:top w:val="single" w:sz="18" w:space="0" w:color="auto"/>
              <w:left w:val="single" w:sz="18" w:space="0" w:color="auto"/>
            </w:tcBorders>
            <w:vAlign w:val="center"/>
          </w:tcPr>
          <w:tbl>
            <w:tblPr>
              <w:tblW w:w="960" w:type="dxa"/>
              <w:tblLayout w:type="fixed"/>
              <w:tblCellMar>
                <w:left w:w="0" w:type="dxa"/>
                <w:right w:w="0" w:type="dxa"/>
              </w:tblCellMar>
              <w:tblLook w:val="0000" w:firstRow="0" w:lastRow="0" w:firstColumn="0" w:lastColumn="0" w:noHBand="0" w:noVBand="0"/>
            </w:tblPr>
            <w:tblGrid>
              <w:gridCol w:w="960"/>
            </w:tblGrid>
            <w:tr w:rsidR="00B97D07" w:rsidRPr="008875B9" w:rsidTr="001D6D6C">
              <w:trPr>
                <w:cantSplit/>
                <w:trHeight w:val="1275"/>
              </w:trPr>
              <w:tc>
                <w:tcPr>
                  <w:tcW w:w="960" w:type="dxa"/>
                  <w:tcBorders>
                    <w:top w:val="nil"/>
                    <w:left w:val="nil"/>
                    <w:bottom w:val="nil"/>
                    <w:right w:val="nil"/>
                  </w:tcBorders>
                  <w:tcMar>
                    <w:top w:w="17" w:type="dxa"/>
                    <w:left w:w="17" w:type="dxa"/>
                    <w:bottom w:w="0" w:type="dxa"/>
                    <w:right w:w="17" w:type="dxa"/>
                  </w:tcMar>
                  <w:textDirection w:val="btLr"/>
                  <w:vAlign w:val="center"/>
                </w:tcPr>
                <w:p w:rsidR="00B97D07" w:rsidRPr="008875B9" w:rsidRDefault="00B97D07" w:rsidP="001D6D6C">
                  <w:pPr>
                    <w:ind w:left="113" w:right="113"/>
                    <w:jc w:val="both"/>
                    <w:rPr>
                      <w:rFonts w:ascii="Arial" w:eastAsia="Arial Unicode MS" w:hAnsi="Arial" w:cs="Arial"/>
                      <w:sz w:val="20"/>
                      <w:szCs w:val="20"/>
                    </w:rPr>
                  </w:pPr>
                  <w:proofErr w:type="spellStart"/>
                  <w:r w:rsidRPr="008875B9">
                    <w:rPr>
                      <w:rFonts w:ascii="Arial" w:hAnsi="Arial" w:cs="Arial"/>
                      <w:sz w:val="20"/>
                      <w:szCs w:val="20"/>
                    </w:rPr>
                    <w:t>Minimalní</w:t>
                  </w:r>
                  <w:proofErr w:type="spellEnd"/>
                  <w:r w:rsidRPr="008875B9">
                    <w:rPr>
                      <w:rFonts w:ascii="Arial" w:hAnsi="Arial" w:cs="Arial"/>
                      <w:sz w:val="20"/>
                      <w:szCs w:val="20"/>
                    </w:rPr>
                    <w:t xml:space="preserve"> časová dotace</w:t>
                  </w:r>
                </w:p>
              </w:tc>
            </w:tr>
          </w:tbl>
          <w:p w:rsidR="00B97D07" w:rsidRPr="008875B9" w:rsidRDefault="00B97D07" w:rsidP="001D6D6C">
            <w:pPr>
              <w:ind w:left="113" w:right="113"/>
              <w:jc w:val="both"/>
              <w:rPr>
                <w:rFonts w:ascii="Arial" w:hAnsi="Arial" w:cs="Arial"/>
                <w:sz w:val="20"/>
              </w:rPr>
            </w:pPr>
          </w:p>
        </w:tc>
        <w:tc>
          <w:tcPr>
            <w:tcW w:w="434" w:type="pct"/>
            <w:tcBorders>
              <w:top w:val="single" w:sz="18" w:space="0" w:color="auto"/>
              <w:right w:val="single" w:sz="18" w:space="0" w:color="auto"/>
            </w:tcBorders>
            <w:vAlign w:val="center"/>
          </w:tcPr>
          <w:tbl>
            <w:tblPr>
              <w:tblW w:w="960" w:type="dxa"/>
              <w:tblLayout w:type="fixed"/>
              <w:tblCellMar>
                <w:left w:w="0" w:type="dxa"/>
                <w:right w:w="0" w:type="dxa"/>
              </w:tblCellMar>
              <w:tblLook w:val="0000" w:firstRow="0" w:lastRow="0" w:firstColumn="0" w:lastColumn="0" w:noHBand="0" w:noVBand="0"/>
            </w:tblPr>
            <w:tblGrid>
              <w:gridCol w:w="960"/>
            </w:tblGrid>
            <w:tr w:rsidR="00B97D07" w:rsidRPr="008875B9" w:rsidTr="001D6D6C">
              <w:trPr>
                <w:cantSplit/>
                <w:trHeight w:val="1275"/>
              </w:trPr>
              <w:tc>
                <w:tcPr>
                  <w:tcW w:w="960" w:type="dxa"/>
                  <w:tcBorders>
                    <w:top w:val="nil"/>
                    <w:left w:val="nil"/>
                    <w:bottom w:val="nil"/>
                    <w:right w:val="nil"/>
                  </w:tcBorders>
                  <w:tcMar>
                    <w:top w:w="17" w:type="dxa"/>
                    <w:left w:w="17" w:type="dxa"/>
                    <w:bottom w:w="0" w:type="dxa"/>
                    <w:right w:w="17" w:type="dxa"/>
                  </w:tcMar>
                  <w:textDirection w:val="btLr"/>
                  <w:vAlign w:val="center"/>
                </w:tcPr>
                <w:p w:rsidR="00B97D07" w:rsidRPr="008875B9" w:rsidRDefault="00B97D07" w:rsidP="001D6D6C">
                  <w:pPr>
                    <w:ind w:left="113" w:right="113"/>
                    <w:jc w:val="both"/>
                    <w:rPr>
                      <w:rFonts w:ascii="Arial" w:eastAsia="Arial Unicode MS" w:hAnsi="Arial" w:cs="Arial"/>
                      <w:sz w:val="20"/>
                      <w:szCs w:val="20"/>
                    </w:rPr>
                  </w:pPr>
                  <w:proofErr w:type="spellStart"/>
                  <w:r w:rsidRPr="008875B9">
                    <w:rPr>
                      <w:rFonts w:ascii="Arial" w:eastAsia="Arial Unicode MS" w:hAnsi="Arial" w:cs="Arial"/>
                      <w:sz w:val="20"/>
                      <w:szCs w:val="20"/>
                    </w:rPr>
                    <w:t>Disponibil</w:t>
                  </w:r>
                  <w:proofErr w:type="spellEnd"/>
                  <w:r w:rsidRPr="008875B9">
                    <w:rPr>
                      <w:rFonts w:ascii="Arial" w:eastAsia="Arial Unicode MS" w:hAnsi="Arial" w:cs="Arial"/>
                      <w:sz w:val="20"/>
                      <w:szCs w:val="20"/>
                    </w:rPr>
                    <w:t>- ní hodiny</w:t>
                  </w:r>
                </w:p>
              </w:tc>
            </w:tr>
          </w:tbl>
          <w:p w:rsidR="00B97D07" w:rsidRPr="008875B9" w:rsidRDefault="00B97D07" w:rsidP="001D6D6C">
            <w:pPr>
              <w:ind w:left="113" w:right="113"/>
              <w:jc w:val="both"/>
              <w:rPr>
                <w:rFonts w:ascii="Arial" w:hAnsi="Arial" w:cs="Arial"/>
                <w:sz w:val="20"/>
              </w:rPr>
            </w:pPr>
          </w:p>
        </w:tc>
      </w:tr>
      <w:tr w:rsidR="00B97D07" w:rsidRPr="008875B9" w:rsidTr="001D6D6C">
        <w:trPr>
          <w:cantSplit/>
          <w:trHeight w:val="454"/>
        </w:trPr>
        <w:tc>
          <w:tcPr>
            <w:tcW w:w="1078" w:type="pct"/>
            <w:tcBorders>
              <w:left w:val="single" w:sz="18" w:space="0" w:color="auto"/>
              <w:bottom w:val="single" w:sz="18" w:space="0" w:color="auto"/>
            </w:tcBorders>
            <w:vAlign w:val="center"/>
          </w:tcPr>
          <w:p w:rsidR="00B97D07" w:rsidRPr="008875B9" w:rsidRDefault="00B97D07" w:rsidP="001D6D6C">
            <w:pPr>
              <w:jc w:val="both"/>
              <w:rPr>
                <w:rFonts w:ascii="Arial" w:hAnsi="Arial" w:cs="Arial"/>
                <w:sz w:val="20"/>
              </w:rPr>
            </w:pPr>
          </w:p>
        </w:tc>
        <w:tc>
          <w:tcPr>
            <w:tcW w:w="870" w:type="pct"/>
            <w:tcBorders>
              <w:bottom w:val="single" w:sz="18" w:space="0" w:color="auto"/>
            </w:tcBorders>
            <w:vAlign w:val="center"/>
          </w:tcPr>
          <w:p w:rsidR="00B97D07" w:rsidRPr="008875B9" w:rsidRDefault="00B97D07" w:rsidP="001D6D6C">
            <w:pPr>
              <w:jc w:val="both"/>
              <w:rPr>
                <w:rFonts w:ascii="Arial" w:hAnsi="Arial" w:cs="Arial"/>
                <w:sz w:val="20"/>
              </w:rPr>
            </w:pP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3.</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4.</w:t>
            </w:r>
          </w:p>
        </w:tc>
        <w:tc>
          <w:tcPr>
            <w:tcW w:w="441" w:type="pct"/>
            <w:tcBorders>
              <w:bottom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5.</w:t>
            </w:r>
          </w:p>
        </w:tc>
        <w:tc>
          <w:tcPr>
            <w:tcW w:w="871" w:type="pct"/>
            <w:gridSpan w:val="2"/>
            <w:tcBorders>
              <w:left w:val="single" w:sz="18" w:space="0" w:color="auto"/>
              <w:bottom w:val="single" w:sz="18" w:space="0" w:color="auto"/>
              <w:right w:val="single" w:sz="18" w:space="0" w:color="auto"/>
            </w:tcBorders>
            <w:vAlign w:val="center"/>
          </w:tcPr>
          <w:p w:rsidR="00B97D07" w:rsidRPr="008875B9" w:rsidRDefault="00B97D07" w:rsidP="001D6D6C">
            <w:pPr>
              <w:jc w:val="both"/>
              <w:rPr>
                <w:rFonts w:ascii="Arial" w:hAnsi="Arial" w:cs="Arial"/>
                <w:sz w:val="20"/>
              </w:rPr>
            </w:pPr>
          </w:p>
        </w:tc>
      </w:tr>
      <w:tr w:rsidR="00B97D07" w:rsidRPr="008875B9" w:rsidTr="001D6D6C">
        <w:trPr>
          <w:cantSplit/>
          <w:trHeight w:val="510"/>
        </w:trPr>
        <w:tc>
          <w:tcPr>
            <w:tcW w:w="1078" w:type="pct"/>
            <w:tcBorders>
              <w:top w:val="single" w:sz="18" w:space="0" w:color="auto"/>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Jazyk a jazyková komunikace</w:t>
            </w:r>
          </w:p>
        </w:tc>
        <w:tc>
          <w:tcPr>
            <w:tcW w:w="870" w:type="pct"/>
            <w:tcBorders>
              <w:top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Český jazyk</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9</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7 + 2</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7 + 2</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6 + 1</w:t>
            </w:r>
          </w:p>
        </w:tc>
        <w:tc>
          <w:tcPr>
            <w:tcW w:w="441" w:type="pct"/>
            <w:tcBorders>
              <w:top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6 + 1</w:t>
            </w:r>
          </w:p>
        </w:tc>
        <w:tc>
          <w:tcPr>
            <w:tcW w:w="437" w:type="pct"/>
            <w:tcBorders>
              <w:top w:val="single" w:sz="18" w:space="0" w:color="auto"/>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35</w:t>
            </w:r>
          </w:p>
        </w:tc>
        <w:tc>
          <w:tcPr>
            <w:tcW w:w="434" w:type="pct"/>
            <w:tcBorders>
              <w:top w:val="single" w:sz="18" w:space="0" w:color="auto"/>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6</w:t>
            </w:r>
          </w:p>
        </w:tc>
      </w:tr>
      <w:tr w:rsidR="00B97D07" w:rsidRPr="008875B9" w:rsidTr="001D6D6C">
        <w:trPr>
          <w:cantSplit/>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Anglický jazyk</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3</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3</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3</w:t>
            </w:r>
          </w:p>
        </w:tc>
        <w:tc>
          <w:tcPr>
            <w:tcW w:w="437"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9</w:t>
            </w: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r>
      <w:tr w:rsidR="00B97D07" w:rsidRPr="008875B9" w:rsidTr="001D6D6C">
        <w:trPr>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Matematika a její aplikace</w:t>
            </w: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Matematika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4</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4 + 1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4 + 1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4 + 1</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4 + 1</w:t>
            </w:r>
          </w:p>
        </w:tc>
        <w:tc>
          <w:tcPr>
            <w:tcW w:w="437"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20</w:t>
            </w: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4</w:t>
            </w:r>
          </w:p>
        </w:tc>
      </w:tr>
      <w:tr w:rsidR="00B97D07" w:rsidRPr="008875B9" w:rsidTr="001D6D6C">
        <w:trPr>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Informační a komunikační technologie</w:t>
            </w: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Informatika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0 + 1</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7"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r>
      <w:tr w:rsidR="00B97D07" w:rsidRPr="008875B9" w:rsidTr="001D6D6C">
        <w:trPr>
          <w:cantSplit/>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Člověk a jeho svět</w:t>
            </w: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Prvouka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 + 1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7" w:type="pct"/>
            <w:vMerge w:val="restar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12</w:t>
            </w: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r>
      <w:tr w:rsidR="00B97D07" w:rsidRPr="008875B9" w:rsidTr="001D6D6C">
        <w:trPr>
          <w:cantSplit/>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Přírodověda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7" w:type="pct"/>
            <w:vMerge/>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r>
      <w:tr w:rsidR="00B97D07" w:rsidRPr="008875B9" w:rsidTr="001D6D6C">
        <w:trPr>
          <w:cantSplit/>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Vlastivěda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 + 1</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 + 1</w:t>
            </w:r>
          </w:p>
        </w:tc>
        <w:tc>
          <w:tcPr>
            <w:tcW w:w="437" w:type="pct"/>
            <w:vMerge/>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r>
      <w:tr w:rsidR="00B97D07" w:rsidRPr="008875B9" w:rsidTr="001D6D6C">
        <w:trPr>
          <w:cantSplit/>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Umění a kultura</w:t>
            </w: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Hudební výchova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7" w:type="pct"/>
            <w:vMerge w:val="restart"/>
            <w:tcBorders>
              <w:left w:val="single" w:sz="18" w:space="0" w:color="auto"/>
              <w:right w:val="single" w:sz="18" w:space="0" w:color="auto"/>
            </w:tcBorders>
            <w:vAlign w:val="center"/>
          </w:tcPr>
          <w:p w:rsidR="00B97D07" w:rsidRPr="008875B9" w:rsidRDefault="00B97D07" w:rsidP="001D6D6C">
            <w:pPr>
              <w:ind w:left="-108" w:firstLine="108"/>
              <w:jc w:val="both"/>
              <w:rPr>
                <w:rFonts w:ascii="Arial" w:hAnsi="Arial" w:cs="Arial"/>
                <w:b/>
                <w:sz w:val="20"/>
              </w:rPr>
            </w:pPr>
            <w:r w:rsidRPr="008875B9">
              <w:rPr>
                <w:rFonts w:ascii="Arial" w:hAnsi="Arial" w:cs="Arial"/>
                <w:b/>
                <w:sz w:val="20"/>
              </w:rPr>
              <w:t>12</w:t>
            </w: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r>
      <w:tr w:rsidR="00B97D07" w:rsidRPr="008875B9" w:rsidTr="001D6D6C">
        <w:trPr>
          <w:cantSplit/>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Výtvarná výchova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7" w:type="pct"/>
            <w:vMerge/>
            <w:tcBorders>
              <w:left w:val="single" w:sz="18" w:space="0" w:color="auto"/>
              <w:right w:val="single" w:sz="18" w:space="0" w:color="auto"/>
            </w:tcBorders>
            <w:vAlign w:val="center"/>
          </w:tcPr>
          <w:p w:rsidR="00B97D07" w:rsidRPr="008875B9" w:rsidRDefault="00B97D07" w:rsidP="001D6D6C">
            <w:pPr>
              <w:ind w:left="-108" w:firstLine="108"/>
              <w:jc w:val="both"/>
              <w:rPr>
                <w:rFonts w:ascii="Arial" w:hAnsi="Arial" w:cs="Arial"/>
                <w:b/>
                <w:sz w:val="20"/>
              </w:rPr>
            </w:pPr>
          </w:p>
        </w:tc>
        <w:tc>
          <w:tcPr>
            <w:tcW w:w="434" w:type="pct"/>
            <w:tcBorders>
              <w:left w:val="single" w:sz="18" w:space="0" w:color="auto"/>
              <w:right w:val="single" w:sz="18" w:space="0" w:color="auto"/>
            </w:tcBorders>
            <w:vAlign w:val="center"/>
          </w:tcPr>
          <w:p w:rsidR="00B97D07" w:rsidRPr="008875B9" w:rsidRDefault="00B97D07" w:rsidP="001D6D6C">
            <w:pPr>
              <w:ind w:left="-108" w:firstLine="108"/>
              <w:jc w:val="both"/>
              <w:rPr>
                <w:rFonts w:ascii="Arial" w:hAnsi="Arial" w:cs="Arial"/>
                <w:b/>
                <w:sz w:val="20"/>
              </w:rPr>
            </w:pPr>
            <w:r w:rsidRPr="008875B9">
              <w:rPr>
                <w:rFonts w:ascii="Arial" w:hAnsi="Arial" w:cs="Arial"/>
                <w:b/>
                <w:sz w:val="20"/>
              </w:rPr>
              <w:t>-</w:t>
            </w:r>
          </w:p>
        </w:tc>
      </w:tr>
      <w:tr w:rsidR="00B97D07" w:rsidRPr="008875B9" w:rsidTr="001D6D6C">
        <w:trPr>
          <w:trHeight w:val="510"/>
        </w:trPr>
        <w:tc>
          <w:tcPr>
            <w:tcW w:w="1078" w:type="pct"/>
            <w:tcBorders>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Člověk a zdraví</w:t>
            </w:r>
          </w:p>
        </w:tc>
        <w:tc>
          <w:tcPr>
            <w:tcW w:w="870" w:type="pct"/>
            <w:vAlign w:val="center"/>
          </w:tcPr>
          <w:p w:rsidR="00B97D07" w:rsidRPr="008875B9" w:rsidRDefault="00B97D07" w:rsidP="001D6D6C">
            <w:pPr>
              <w:jc w:val="both"/>
              <w:rPr>
                <w:rFonts w:ascii="Arial" w:hAnsi="Arial" w:cs="Arial"/>
                <w:sz w:val="20"/>
              </w:rPr>
            </w:pPr>
            <w:r w:rsidRPr="008875B9">
              <w:rPr>
                <w:rFonts w:ascii="Arial" w:hAnsi="Arial" w:cs="Arial"/>
                <w:sz w:val="20"/>
              </w:rPr>
              <w:t>Tělesná výchova</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5" w:type="pct"/>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41" w:type="pct"/>
            <w:tcBorders>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w:t>
            </w:r>
          </w:p>
        </w:tc>
        <w:tc>
          <w:tcPr>
            <w:tcW w:w="437"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10</w:t>
            </w:r>
          </w:p>
        </w:tc>
        <w:tc>
          <w:tcPr>
            <w:tcW w:w="434" w:type="pct"/>
            <w:tcBorders>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r>
      <w:tr w:rsidR="00B97D07" w:rsidRPr="008875B9" w:rsidTr="001D6D6C">
        <w:trPr>
          <w:trHeight w:val="510"/>
        </w:trPr>
        <w:tc>
          <w:tcPr>
            <w:tcW w:w="1078" w:type="pct"/>
            <w:tcBorders>
              <w:left w:val="single" w:sz="18" w:space="0" w:color="auto"/>
              <w:bottom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Člověk a svět práce</w:t>
            </w:r>
          </w:p>
        </w:tc>
        <w:tc>
          <w:tcPr>
            <w:tcW w:w="870" w:type="pct"/>
            <w:tcBorders>
              <w:bottom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Praktické činnosti</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41" w:type="pct"/>
            <w:tcBorders>
              <w:bottom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w:t>
            </w:r>
          </w:p>
        </w:tc>
        <w:tc>
          <w:tcPr>
            <w:tcW w:w="437" w:type="pct"/>
            <w:tcBorders>
              <w:left w:val="single" w:sz="18" w:space="0" w:color="auto"/>
              <w:bottom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5</w:t>
            </w:r>
          </w:p>
        </w:tc>
        <w:tc>
          <w:tcPr>
            <w:tcW w:w="434" w:type="pct"/>
            <w:tcBorders>
              <w:left w:val="single" w:sz="18" w:space="0" w:color="auto"/>
              <w:bottom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w:t>
            </w:r>
          </w:p>
        </w:tc>
      </w:tr>
      <w:tr w:rsidR="00B97D07" w:rsidRPr="008875B9" w:rsidTr="001D6D6C">
        <w:trPr>
          <w:trHeight w:val="739"/>
        </w:trPr>
        <w:tc>
          <w:tcPr>
            <w:tcW w:w="1948" w:type="pct"/>
            <w:gridSpan w:val="2"/>
            <w:tcBorders>
              <w:top w:val="single" w:sz="18" w:space="0" w:color="auto"/>
              <w:left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týdenní hodinová dotace a disponibilní hodiny</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20 + 0</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18 + 3</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21 + 4</w:t>
            </w:r>
          </w:p>
        </w:tc>
        <w:tc>
          <w:tcPr>
            <w:tcW w:w="435" w:type="pct"/>
            <w:tcBorders>
              <w:top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22 + 4</w:t>
            </w:r>
          </w:p>
        </w:tc>
        <w:tc>
          <w:tcPr>
            <w:tcW w:w="441" w:type="pct"/>
            <w:tcBorders>
              <w:top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23 + 3</w:t>
            </w:r>
          </w:p>
        </w:tc>
        <w:tc>
          <w:tcPr>
            <w:tcW w:w="437" w:type="pct"/>
            <w:tcBorders>
              <w:top w:val="single" w:sz="18" w:space="0" w:color="auto"/>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104</w:t>
            </w:r>
          </w:p>
        </w:tc>
        <w:tc>
          <w:tcPr>
            <w:tcW w:w="434" w:type="pct"/>
            <w:tcBorders>
              <w:top w:val="single" w:sz="18" w:space="0" w:color="auto"/>
              <w:left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14</w:t>
            </w:r>
          </w:p>
        </w:tc>
      </w:tr>
      <w:tr w:rsidR="00B97D07" w:rsidRPr="008875B9" w:rsidTr="001D6D6C">
        <w:trPr>
          <w:trHeight w:val="785"/>
        </w:trPr>
        <w:tc>
          <w:tcPr>
            <w:tcW w:w="1948" w:type="pct"/>
            <w:gridSpan w:val="2"/>
            <w:tcBorders>
              <w:left w:val="single" w:sz="18" w:space="0" w:color="auto"/>
              <w:bottom w:val="single" w:sz="18" w:space="0" w:color="auto"/>
            </w:tcBorders>
            <w:vAlign w:val="center"/>
          </w:tcPr>
          <w:p w:rsidR="00B97D07" w:rsidRPr="008875B9" w:rsidRDefault="00B97D07" w:rsidP="001D6D6C">
            <w:pPr>
              <w:jc w:val="both"/>
              <w:rPr>
                <w:rFonts w:ascii="Arial" w:hAnsi="Arial" w:cs="Arial"/>
                <w:sz w:val="20"/>
              </w:rPr>
            </w:pPr>
            <w:r w:rsidRPr="008875B9">
              <w:rPr>
                <w:rFonts w:ascii="Arial" w:hAnsi="Arial" w:cs="Arial"/>
                <w:sz w:val="20"/>
              </w:rPr>
              <w:t xml:space="preserve">celkový týdenní počet hod. </w:t>
            </w:r>
            <w:r w:rsidRPr="008875B9">
              <w:rPr>
                <w:rFonts w:ascii="Arial" w:hAnsi="Arial" w:cs="Arial"/>
                <w:b/>
                <w:sz w:val="20"/>
              </w:rPr>
              <w:t>-</w:t>
            </w:r>
            <w:r w:rsidRPr="008875B9">
              <w:rPr>
                <w:rFonts w:ascii="Arial" w:hAnsi="Arial" w:cs="Arial"/>
                <w:sz w:val="20"/>
              </w:rPr>
              <w:t xml:space="preserve">  maximum týdně</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20</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21</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25</w:t>
            </w:r>
          </w:p>
        </w:tc>
        <w:tc>
          <w:tcPr>
            <w:tcW w:w="435" w:type="pct"/>
            <w:tcBorders>
              <w:bottom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26</w:t>
            </w:r>
          </w:p>
        </w:tc>
        <w:tc>
          <w:tcPr>
            <w:tcW w:w="441" w:type="pct"/>
            <w:tcBorders>
              <w:bottom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26</w:t>
            </w:r>
          </w:p>
        </w:tc>
        <w:tc>
          <w:tcPr>
            <w:tcW w:w="871" w:type="pct"/>
            <w:gridSpan w:val="2"/>
            <w:tcBorders>
              <w:left w:val="single" w:sz="18" w:space="0" w:color="auto"/>
              <w:bottom w:val="single" w:sz="18" w:space="0" w:color="auto"/>
              <w:right w:val="single" w:sz="18" w:space="0" w:color="auto"/>
            </w:tcBorders>
            <w:vAlign w:val="center"/>
          </w:tcPr>
          <w:p w:rsidR="00B97D07" w:rsidRPr="008875B9" w:rsidRDefault="00B97D07" w:rsidP="001D6D6C">
            <w:pPr>
              <w:jc w:val="both"/>
              <w:rPr>
                <w:rFonts w:ascii="Arial" w:hAnsi="Arial" w:cs="Arial"/>
                <w:b/>
                <w:sz w:val="20"/>
              </w:rPr>
            </w:pPr>
            <w:r w:rsidRPr="008875B9">
              <w:rPr>
                <w:rFonts w:ascii="Arial" w:hAnsi="Arial" w:cs="Arial"/>
                <w:b/>
                <w:sz w:val="20"/>
              </w:rPr>
              <w:t>118</w:t>
            </w:r>
          </w:p>
        </w:tc>
      </w:tr>
    </w:tbl>
    <w:p w:rsidR="00B97D07" w:rsidRPr="008875B9" w:rsidRDefault="00B97D07" w:rsidP="00B97D07">
      <w:pPr>
        <w:pStyle w:val="Zhlav"/>
        <w:tabs>
          <w:tab w:val="clear" w:pos="4536"/>
          <w:tab w:val="clear" w:pos="9072"/>
        </w:tabs>
        <w:jc w:val="both"/>
        <w:rPr>
          <w:rFonts w:ascii="Arial" w:hAnsi="Arial" w:cs="Arial"/>
        </w:rPr>
        <w:sectPr w:rsidR="00B97D07" w:rsidRPr="008875B9">
          <w:headerReference w:type="default" r:id="rId12"/>
          <w:footerReference w:type="default" r:id="rId13"/>
          <w:headerReference w:type="first" r:id="rId14"/>
          <w:pgSz w:w="11906" w:h="16838" w:code="9"/>
          <w:pgMar w:top="851" w:right="851" w:bottom="851" w:left="851" w:header="709" w:footer="709" w:gutter="0"/>
          <w:pgNumType w:start="1"/>
          <w:cols w:space="708"/>
          <w:titlePg/>
        </w:sectPr>
      </w:pPr>
    </w:p>
    <w:p w:rsidR="00377E64" w:rsidRPr="00377E64" w:rsidRDefault="00B97D07" w:rsidP="00377E64">
      <w:pPr>
        <w:jc w:val="center"/>
        <w:rPr>
          <w:rFonts w:ascii="Arial" w:hAnsi="Arial" w:cs="Arial"/>
          <w:b/>
          <w:sz w:val="32"/>
          <w:szCs w:val="32"/>
        </w:rPr>
      </w:pPr>
      <w:r w:rsidRPr="008875B9">
        <w:rPr>
          <w:rFonts w:ascii="Arial" w:hAnsi="Arial" w:cs="Arial"/>
          <w:b/>
          <w:sz w:val="32"/>
          <w:szCs w:val="32"/>
        </w:rPr>
        <w:lastRenderedPageBreak/>
        <w:t>Poznámky k učebnímu plánu pro 1. – 5. ročník</w:t>
      </w:r>
    </w:p>
    <w:p w:rsidR="00B97D07" w:rsidRPr="008875B9" w:rsidRDefault="00B97D07" w:rsidP="00B97D07">
      <w:pPr>
        <w:pStyle w:val="odrazky"/>
        <w:tabs>
          <w:tab w:val="clear" w:pos="660"/>
        </w:tabs>
        <w:spacing w:after="0"/>
        <w:ind w:left="0" w:firstLine="709"/>
        <w:rPr>
          <w:rFonts w:ascii="Arial" w:hAnsi="Arial" w:cs="Arial"/>
          <w:color w:val="auto"/>
        </w:rPr>
      </w:pPr>
      <w:r w:rsidRPr="008875B9">
        <w:rPr>
          <w:rFonts w:ascii="Arial" w:hAnsi="Arial" w:cs="Arial"/>
          <w:color w:val="auto"/>
        </w:rPr>
        <w:t>V rámci učebního plánu může v 1. – 3. ročníku probíhat výuka jednotlivých předmětů bez pevné časové dotace v menších časových celcích než jedna vyučovací hodina; jednotlivé řízené činnosti mohou být kombinovány a propojovány při zachování celkové stanovené denní a týdenní dotace pro vyučovací předměty a dodržení požadavků na odpočinek.</w:t>
      </w:r>
    </w:p>
    <w:p w:rsidR="00B97D07" w:rsidRDefault="00B97D07" w:rsidP="00B97D07">
      <w:pPr>
        <w:pStyle w:val="zkladntext0"/>
        <w:spacing w:after="0"/>
        <w:rPr>
          <w:rFonts w:ascii="Arial" w:hAnsi="Arial" w:cs="Arial"/>
          <w:b/>
          <w:color w:val="auto"/>
          <w:sz w:val="26"/>
        </w:rPr>
      </w:pPr>
    </w:p>
    <w:p w:rsidR="00377E64" w:rsidRPr="008875B9" w:rsidRDefault="00377E64" w:rsidP="00B97D07">
      <w:pPr>
        <w:pStyle w:val="zkladntext0"/>
        <w:spacing w:after="0"/>
        <w:rPr>
          <w:rFonts w:ascii="Arial" w:hAnsi="Arial" w:cs="Arial"/>
          <w:b/>
          <w:color w:val="auto"/>
          <w:sz w:val="26"/>
        </w:rPr>
      </w:pPr>
    </w:p>
    <w:p w:rsidR="00B97D07" w:rsidRPr="008875B9" w:rsidRDefault="00B97D07" w:rsidP="00B97D07">
      <w:pPr>
        <w:jc w:val="both"/>
        <w:rPr>
          <w:rFonts w:ascii="Arial" w:hAnsi="Arial" w:cs="Arial"/>
          <w:b/>
          <w:bCs/>
          <w:sz w:val="28"/>
          <w:u w:val="single"/>
        </w:rPr>
      </w:pPr>
      <w:r w:rsidRPr="008875B9">
        <w:rPr>
          <w:rFonts w:ascii="Arial" w:hAnsi="Arial" w:cs="Arial"/>
          <w:b/>
          <w:u w:val="single"/>
        </w:rPr>
        <w:t xml:space="preserve">Poznámky k zařazení vyučovacích předmětů do učebního plánu </w:t>
      </w:r>
      <w:r w:rsidRPr="008875B9">
        <w:rPr>
          <w:rFonts w:ascii="Arial" w:hAnsi="Arial" w:cs="Arial"/>
          <w:b/>
          <w:bCs/>
          <w:sz w:val="28"/>
          <w:u w:val="single"/>
        </w:rPr>
        <w:t>1. – 5. ročník</w:t>
      </w:r>
    </w:p>
    <w:p w:rsidR="00B97D07" w:rsidRPr="008875B9" w:rsidRDefault="00B97D07" w:rsidP="00B97D07">
      <w:pPr>
        <w:pStyle w:val="predmety-rozdeleni"/>
        <w:spacing w:before="0" w:line="240" w:lineRule="auto"/>
        <w:rPr>
          <w:rFonts w:ascii="Arial" w:hAnsi="Arial" w:cs="Arial"/>
          <w:color w:val="auto"/>
        </w:rPr>
      </w:pPr>
    </w:p>
    <w:p w:rsidR="00B97D07" w:rsidRPr="008875B9" w:rsidRDefault="00B97D07" w:rsidP="00B97D07">
      <w:pPr>
        <w:pStyle w:val="zkladntext0"/>
        <w:numPr>
          <w:ilvl w:val="0"/>
          <w:numId w:val="1"/>
        </w:numPr>
        <w:tabs>
          <w:tab w:val="clear" w:pos="644"/>
        </w:tabs>
        <w:spacing w:after="0"/>
        <w:ind w:left="720"/>
        <w:rPr>
          <w:rFonts w:ascii="Arial" w:hAnsi="Arial" w:cs="Arial"/>
          <w:b/>
          <w:color w:val="auto"/>
        </w:rPr>
      </w:pPr>
      <w:r w:rsidRPr="008875B9">
        <w:rPr>
          <w:rFonts w:ascii="Arial" w:hAnsi="Arial" w:cs="Arial"/>
          <w:b/>
          <w:color w:val="auto"/>
        </w:rPr>
        <w:t xml:space="preserve">Český jazyk </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vyučovací předmět je zařazen povinně do všech ročníků</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ve 2. a 3. ročníku jsou přidány 2 disponibilní hodiny, ve 4. a 5. ročníku potom jedna disponibilní hodina</w:t>
      </w:r>
    </w:p>
    <w:p w:rsidR="00B97D07" w:rsidRPr="008875B9" w:rsidRDefault="00B97D07" w:rsidP="00B97D07">
      <w:pPr>
        <w:pStyle w:val="odrazky"/>
        <w:tabs>
          <w:tab w:val="clear" w:pos="660"/>
        </w:tabs>
        <w:spacing w:after="0"/>
        <w:ind w:left="0" w:firstLine="0"/>
        <w:rPr>
          <w:rFonts w:ascii="Arial" w:hAnsi="Arial" w:cs="Arial"/>
          <w:color w:val="auto"/>
        </w:rPr>
      </w:pPr>
    </w:p>
    <w:p w:rsidR="00B97D07" w:rsidRPr="008875B9" w:rsidRDefault="00B97D07" w:rsidP="00B97D07">
      <w:pPr>
        <w:pStyle w:val="zkladntext0"/>
        <w:numPr>
          <w:ilvl w:val="0"/>
          <w:numId w:val="1"/>
        </w:numPr>
        <w:tabs>
          <w:tab w:val="clear" w:pos="644"/>
        </w:tabs>
        <w:spacing w:after="0"/>
        <w:ind w:left="720"/>
        <w:rPr>
          <w:rFonts w:ascii="Arial" w:hAnsi="Arial" w:cs="Arial"/>
          <w:b/>
          <w:color w:val="auto"/>
        </w:rPr>
      </w:pPr>
      <w:r w:rsidRPr="008875B9">
        <w:rPr>
          <w:rFonts w:ascii="Arial" w:hAnsi="Arial" w:cs="Arial"/>
          <w:b/>
          <w:color w:val="auto"/>
        </w:rPr>
        <w:t>Anglický jazyk</w:t>
      </w:r>
      <w:r w:rsidRPr="008875B9">
        <w:rPr>
          <w:rFonts w:ascii="Arial" w:hAnsi="Arial" w:cs="Arial"/>
          <w:b/>
          <w:color w:val="auto"/>
        </w:rPr>
        <w:tab/>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předmět s časovou dotací 3 hodiny týdně je zařazen od 3. ročníku</w:t>
      </w:r>
    </w:p>
    <w:p w:rsidR="00B97D07" w:rsidRPr="008875B9" w:rsidRDefault="00B97D07" w:rsidP="00B97D07">
      <w:pPr>
        <w:pStyle w:val="predmety-rozdeleni"/>
        <w:spacing w:before="0" w:line="240" w:lineRule="auto"/>
        <w:rPr>
          <w:rFonts w:ascii="Arial" w:hAnsi="Arial" w:cs="Arial"/>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color w:val="auto"/>
        </w:rPr>
      </w:pPr>
      <w:r w:rsidRPr="008875B9">
        <w:rPr>
          <w:rFonts w:ascii="Arial" w:hAnsi="Arial" w:cs="Arial"/>
          <w:color w:val="auto"/>
        </w:rPr>
        <w:t>Matematika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předmět je zařazen do všech ročníků</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od 2. ročníku je využito navýšení o 1 disponibilní hodinu</w:t>
      </w:r>
    </w:p>
    <w:p w:rsidR="00B97D07" w:rsidRPr="008875B9" w:rsidRDefault="00B97D07" w:rsidP="00B97D07">
      <w:pPr>
        <w:pStyle w:val="odrazky"/>
        <w:tabs>
          <w:tab w:val="clear" w:pos="660"/>
        </w:tabs>
        <w:spacing w:after="0"/>
        <w:ind w:left="0" w:firstLine="0"/>
        <w:rPr>
          <w:rFonts w:ascii="Arial" w:hAnsi="Arial" w:cs="Arial"/>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color w:val="auto"/>
        </w:rPr>
      </w:pPr>
      <w:r w:rsidRPr="008875B9">
        <w:rPr>
          <w:rFonts w:ascii="Arial" w:hAnsi="Arial" w:cs="Arial"/>
          <w:color w:val="auto"/>
        </w:rPr>
        <w:t>Informatika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učivo v 1. – 3. ročníku je realizováno jako součást jiných vyučovacích předmětů</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ve 4. – 5. ročníku je zařazen jako samostatný vyučovací předmět</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pro výuku ve 4. ročníku je použita 1 disponibilní hodina</w:t>
      </w:r>
    </w:p>
    <w:p w:rsidR="00B97D07" w:rsidRPr="008875B9" w:rsidRDefault="00B97D07" w:rsidP="00B97D07">
      <w:pPr>
        <w:pStyle w:val="odrazky"/>
        <w:tabs>
          <w:tab w:val="clear" w:pos="660"/>
        </w:tabs>
        <w:spacing w:after="0"/>
        <w:ind w:left="0" w:firstLine="0"/>
        <w:rPr>
          <w:rFonts w:ascii="Arial" w:hAnsi="Arial" w:cs="Arial"/>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i/>
          <w:color w:val="auto"/>
        </w:rPr>
      </w:pPr>
      <w:r w:rsidRPr="008875B9">
        <w:rPr>
          <w:rFonts w:ascii="Arial" w:hAnsi="Arial" w:cs="Arial"/>
          <w:color w:val="auto"/>
        </w:rPr>
        <w:t>Prvouka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realizuje se v 1. – 3. ročníku, ve 3. ročníku přibývá ke 2 hodinám 1 disponibilní</w:t>
      </w:r>
    </w:p>
    <w:p w:rsidR="00B97D07" w:rsidRPr="008875B9" w:rsidRDefault="00B97D07" w:rsidP="00B97D07">
      <w:pPr>
        <w:pStyle w:val="predmety-rozdeleni"/>
        <w:spacing w:before="0" w:line="240" w:lineRule="auto"/>
        <w:ind w:left="746"/>
        <w:rPr>
          <w:rFonts w:ascii="Arial" w:hAnsi="Arial" w:cs="Arial"/>
          <w:b w:val="0"/>
          <w:bCs/>
          <w:i/>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iCs/>
          <w:color w:val="auto"/>
        </w:rPr>
      </w:pPr>
      <w:r w:rsidRPr="008875B9">
        <w:rPr>
          <w:rFonts w:ascii="Arial" w:hAnsi="Arial" w:cs="Arial"/>
          <w:iCs/>
          <w:color w:val="auto"/>
        </w:rPr>
        <w:t>Přírodověda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 xml:space="preserve">je vyučována ve </w:t>
      </w:r>
      <w:smartTag w:uri="urn:schemas-microsoft-com:office:smarttags" w:element="metricconverter">
        <w:smartTagPr>
          <w:attr w:name="ProductID" w:val="4. a"/>
        </w:smartTagPr>
        <w:r w:rsidRPr="008875B9">
          <w:rPr>
            <w:rFonts w:ascii="Arial" w:hAnsi="Arial" w:cs="Arial"/>
            <w:color w:val="auto"/>
          </w:rPr>
          <w:t>4. a</w:t>
        </w:r>
      </w:smartTag>
      <w:r w:rsidRPr="008875B9">
        <w:rPr>
          <w:rFonts w:ascii="Arial" w:hAnsi="Arial" w:cs="Arial"/>
          <w:color w:val="auto"/>
        </w:rPr>
        <w:t xml:space="preserve"> 5. ročníku po 2 hodinách týdně</w:t>
      </w:r>
    </w:p>
    <w:p w:rsidR="00B97D07" w:rsidRPr="008875B9" w:rsidRDefault="00B97D07" w:rsidP="00B97D07">
      <w:pPr>
        <w:pStyle w:val="predmety-rozdeleni"/>
        <w:spacing w:before="0" w:line="240" w:lineRule="auto"/>
        <w:ind w:left="746"/>
        <w:rPr>
          <w:rFonts w:ascii="Arial" w:hAnsi="Arial" w:cs="Arial"/>
          <w:b w:val="0"/>
          <w:iCs/>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b w:val="0"/>
          <w:bCs/>
          <w:i/>
          <w:color w:val="auto"/>
        </w:rPr>
      </w:pPr>
      <w:r w:rsidRPr="008875B9">
        <w:rPr>
          <w:rFonts w:ascii="Arial" w:hAnsi="Arial" w:cs="Arial"/>
          <w:iCs/>
          <w:color w:val="auto"/>
        </w:rPr>
        <w:t>Vlastivěda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 xml:space="preserve">je též vyučována ve </w:t>
      </w:r>
      <w:smartTag w:uri="urn:schemas-microsoft-com:office:smarttags" w:element="metricconverter">
        <w:smartTagPr>
          <w:attr w:name="ProductID" w:val="4. a"/>
        </w:smartTagPr>
        <w:r w:rsidRPr="008875B9">
          <w:rPr>
            <w:rFonts w:ascii="Arial" w:hAnsi="Arial" w:cs="Arial"/>
            <w:color w:val="auto"/>
          </w:rPr>
          <w:t>4. a</w:t>
        </w:r>
      </w:smartTag>
      <w:r w:rsidRPr="008875B9">
        <w:rPr>
          <w:rFonts w:ascii="Arial" w:hAnsi="Arial" w:cs="Arial"/>
          <w:color w:val="auto"/>
        </w:rPr>
        <w:t xml:space="preserve"> 5. ročníku po 2 hodinách </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dějepisné a zeměpisné učivo je vyučováno vždy jako celek (1. pololetí dějepisné učivo a druhé pololetí zeměpisné učivo, případně obráceně)</w:t>
      </w:r>
    </w:p>
    <w:p w:rsidR="00B97D07" w:rsidRPr="008875B9" w:rsidRDefault="00B97D07" w:rsidP="00B97D07">
      <w:pPr>
        <w:pStyle w:val="odrazky"/>
        <w:tabs>
          <w:tab w:val="clear" w:pos="660"/>
        </w:tabs>
        <w:spacing w:after="0"/>
        <w:rPr>
          <w:rFonts w:ascii="Arial" w:hAnsi="Arial" w:cs="Arial"/>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color w:val="auto"/>
        </w:rPr>
      </w:pPr>
      <w:r w:rsidRPr="008875B9">
        <w:rPr>
          <w:rFonts w:ascii="Arial" w:hAnsi="Arial" w:cs="Arial"/>
          <w:color w:val="auto"/>
        </w:rPr>
        <w:t>Hudební výchova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realizuje se s dotací 1 hodiny ve všech ročnících</w:t>
      </w:r>
    </w:p>
    <w:p w:rsidR="00B97D07" w:rsidRPr="008875B9" w:rsidRDefault="00B97D07" w:rsidP="00B97D07">
      <w:pPr>
        <w:pStyle w:val="odrazky"/>
        <w:tabs>
          <w:tab w:val="clear" w:pos="660"/>
        </w:tabs>
        <w:spacing w:after="0"/>
        <w:ind w:left="0" w:firstLine="0"/>
        <w:rPr>
          <w:rFonts w:ascii="Arial" w:hAnsi="Arial" w:cs="Arial"/>
          <w:b/>
          <w:bCs/>
          <w:color w:val="auto"/>
        </w:rPr>
      </w:pPr>
    </w:p>
    <w:p w:rsidR="00B97D07" w:rsidRPr="008875B9" w:rsidRDefault="00B97D07" w:rsidP="00B97D07">
      <w:pPr>
        <w:pStyle w:val="odrazky"/>
        <w:numPr>
          <w:ilvl w:val="0"/>
          <w:numId w:val="1"/>
        </w:numPr>
        <w:tabs>
          <w:tab w:val="clear" w:pos="644"/>
        </w:tabs>
        <w:spacing w:after="0"/>
        <w:ind w:left="720"/>
        <w:rPr>
          <w:rFonts w:ascii="Arial" w:hAnsi="Arial" w:cs="Arial"/>
          <w:b/>
          <w:bCs/>
          <w:color w:val="auto"/>
        </w:rPr>
      </w:pPr>
      <w:r w:rsidRPr="008875B9">
        <w:rPr>
          <w:rFonts w:ascii="Arial" w:hAnsi="Arial" w:cs="Arial"/>
          <w:b/>
          <w:bCs/>
          <w:color w:val="auto"/>
        </w:rPr>
        <w:t>Výtvarná výchova</w:t>
      </w:r>
    </w:p>
    <w:p w:rsidR="00B97D07" w:rsidRPr="008875B9" w:rsidRDefault="00B97D07" w:rsidP="008875B9">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je vyučována v 1. – 3. ročníku po 1 hodině ve 4. – 5. třídě po 2 hodinách týdně</w:t>
      </w:r>
    </w:p>
    <w:p w:rsidR="00B97D07" w:rsidRDefault="00B97D07" w:rsidP="00B97D07">
      <w:pPr>
        <w:pStyle w:val="odrazky"/>
        <w:spacing w:after="0"/>
        <w:ind w:left="746" w:firstLine="0"/>
        <w:rPr>
          <w:rFonts w:ascii="Arial" w:hAnsi="Arial" w:cs="Arial"/>
          <w:color w:val="auto"/>
        </w:rPr>
      </w:pPr>
    </w:p>
    <w:p w:rsidR="00377E64" w:rsidRPr="008875B9" w:rsidRDefault="00377E64" w:rsidP="00B97D07">
      <w:pPr>
        <w:pStyle w:val="odrazky"/>
        <w:spacing w:after="0"/>
        <w:ind w:left="746" w:firstLine="0"/>
        <w:rPr>
          <w:rFonts w:ascii="Arial" w:hAnsi="Arial" w:cs="Arial"/>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color w:val="auto"/>
        </w:rPr>
      </w:pPr>
      <w:r w:rsidRPr="008875B9">
        <w:rPr>
          <w:rFonts w:ascii="Arial" w:hAnsi="Arial" w:cs="Arial"/>
          <w:color w:val="auto"/>
        </w:rPr>
        <w:lastRenderedPageBreak/>
        <w:t>Tělesná výchova</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je zařazena do všech ročníků, její týdenní časová dotace je 2 vyučovací hodiny</w:t>
      </w:r>
    </w:p>
    <w:p w:rsidR="00B97D07" w:rsidRPr="008875B9"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výchova ke zdraví je realizována zejména v tělesné výchově, prvouce a přírodovědě, není samostatným vyučovacím předmětem</w:t>
      </w:r>
    </w:p>
    <w:p w:rsidR="00B97D07" w:rsidRPr="008875B9" w:rsidRDefault="00B97D07" w:rsidP="00B97D07">
      <w:pPr>
        <w:pStyle w:val="odrazky"/>
        <w:tabs>
          <w:tab w:val="clear" w:pos="660"/>
        </w:tabs>
        <w:spacing w:after="0"/>
        <w:ind w:left="0" w:firstLine="0"/>
        <w:rPr>
          <w:rFonts w:ascii="Arial" w:hAnsi="Arial" w:cs="Arial"/>
          <w:color w:val="auto"/>
        </w:rPr>
      </w:pPr>
    </w:p>
    <w:p w:rsidR="00B97D07" w:rsidRPr="008875B9" w:rsidRDefault="00B97D07" w:rsidP="00B97D07">
      <w:pPr>
        <w:pStyle w:val="predmety-rozdeleni"/>
        <w:numPr>
          <w:ilvl w:val="0"/>
          <w:numId w:val="1"/>
        </w:numPr>
        <w:tabs>
          <w:tab w:val="clear" w:pos="644"/>
        </w:tabs>
        <w:spacing w:before="0" w:line="240" w:lineRule="auto"/>
        <w:ind w:left="720"/>
        <w:rPr>
          <w:rFonts w:ascii="Arial" w:hAnsi="Arial" w:cs="Arial"/>
          <w:color w:val="auto"/>
        </w:rPr>
      </w:pPr>
      <w:r w:rsidRPr="008875B9">
        <w:rPr>
          <w:rFonts w:ascii="Arial" w:hAnsi="Arial" w:cs="Arial"/>
          <w:color w:val="auto"/>
        </w:rPr>
        <w:t>Praktické činnosti</w:t>
      </w:r>
    </w:p>
    <w:p w:rsidR="00B97D07" w:rsidRDefault="00B97D07" w:rsidP="00B97D07">
      <w:pPr>
        <w:pStyle w:val="odrazky"/>
        <w:numPr>
          <w:ilvl w:val="0"/>
          <w:numId w:val="2"/>
        </w:numPr>
        <w:tabs>
          <w:tab w:val="clear" w:pos="660"/>
          <w:tab w:val="clear" w:pos="1106"/>
        </w:tabs>
        <w:spacing w:after="0"/>
        <w:rPr>
          <w:rFonts w:ascii="Arial" w:hAnsi="Arial" w:cs="Arial"/>
          <w:color w:val="auto"/>
        </w:rPr>
      </w:pPr>
      <w:r w:rsidRPr="008875B9">
        <w:rPr>
          <w:rFonts w:ascii="Arial" w:hAnsi="Arial" w:cs="Arial"/>
          <w:color w:val="auto"/>
        </w:rPr>
        <w:t>vyučuje se po 1 hodině týdně v 1. – 5. ročníku</w:t>
      </w:r>
    </w:p>
    <w:p w:rsidR="00463509" w:rsidRDefault="00463509"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Default="00377E64" w:rsidP="00463509">
      <w:pPr>
        <w:pStyle w:val="odrazky"/>
        <w:tabs>
          <w:tab w:val="clear" w:pos="660"/>
        </w:tabs>
        <w:spacing w:after="0"/>
        <w:rPr>
          <w:rFonts w:ascii="Arial" w:hAnsi="Arial" w:cs="Arial"/>
          <w:color w:val="auto"/>
        </w:rPr>
      </w:pPr>
    </w:p>
    <w:p w:rsidR="00377E64" w:rsidRPr="008875B9" w:rsidRDefault="00377E64" w:rsidP="00463509">
      <w:pPr>
        <w:pStyle w:val="odrazky"/>
        <w:tabs>
          <w:tab w:val="clear" w:pos="660"/>
        </w:tabs>
        <w:spacing w:after="0"/>
        <w:rPr>
          <w:rFonts w:ascii="Arial" w:hAnsi="Arial" w:cs="Arial"/>
          <w:color w:val="auto"/>
        </w:rPr>
      </w:pPr>
    </w:p>
    <w:p w:rsidR="00B97D07" w:rsidRPr="008875B9" w:rsidRDefault="00B97D07" w:rsidP="00B97D07">
      <w:pPr>
        <w:jc w:val="center"/>
        <w:rPr>
          <w:rFonts w:ascii="Arial" w:hAnsi="Arial" w:cs="Arial"/>
          <w:b/>
          <w:smallCaps/>
          <w:sz w:val="32"/>
          <w:szCs w:val="32"/>
          <w14:shadow w14:blurRad="50800" w14:dist="38100" w14:dir="2700000" w14:sx="100000" w14:sy="100000" w14:kx="0" w14:ky="0" w14:algn="tl">
            <w14:srgbClr w14:val="000000">
              <w14:alpha w14:val="60000"/>
            </w14:srgbClr>
          </w14:shadow>
        </w:rPr>
      </w:pPr>
      <w:r w:rsidRPr="008875B9">
        <w:rPr>
          <w:rFonts w:ascii="Arial" w:hAnsi="Arial" w:cs="Arial"/>
          <w:b/>
          <w:smallCaps/>
          <w:sz w:val="32"/>
          <w14:shadow w14:blurRad="50800" w14:dist="38100" w14:dir="2700000" w14:sx="100000" w14:sy="100000" w14:kx="0" w14:ky="0" w14:algn="tl">
            <w14:srgbClr w14:val="000000">
              <w14:alpha w14:val="60000"/>
            </w14:srgbClr>
          </w14:shadow>
        </w:rPr>
        <w:lastRenderedPageBreak/>
        <w:t>Učební plán pro 6. – 9.  ročník základního vzdělávání</w:t>
      </w:r>
    </w:p>
    <w:p w:rsidR="00B97D07" w:rsidRPr="008875B9" w:rsidRDefault="00B97D07" w:rsidP="00B97D07">
      <w:pPr>
        <w:jc w:val="both"/>
        <w:rPr>
          <w:rFonts w:ascii="Arial" w:hAnsi="Arial" w:cs="Arial"/>
        </w:rPr>
      </w:pPr>
    </w:p>
    <w:tbl>
      <w:tblPr>
        <w:tblW w:w="9340" w:type="dxa"/>
        <w:tblCellMar>
          <w:left w:w="0" w:type="dxa"/>
          <w:right w:w="0" w:type="dxa"/>
        </w:tblCellMar>
        <w:tblLook w:val="0000" w:firstRow="0" w:lastRow="0" w:firstColumn="0" w:lastColumn="0" w:noHBand="0" w:noVBand="0"/>
      </w:tblPr>
      <w:tblGrid>
        <w:gridCol w:w="1752"/>
        <w:gridCol w:w="1873"/>
        <w:gridCol w:w="619"/>
        <w:gridCol w:w="619"/>
        <w:gridCol w:w="619"/>
        <w:gridCol w:w="619"/>
        <w:gridCol w:w="619"/>
        <w:gridCol w:w="823"/>
        <w:gridCol w:w="829"/>
        <w:gridCol w:w="968"/>
      </w:tblGrid>
      <w:tr w:rsidR="00B97D07" w:rsidRPr="008875B9" w:rsidTr="001D6D6C">
        <w:trPr>
          <w:cantSplit/>
          <w:trHeight w:val="735"/>
        </w:trPr>
        <w:tc>
          <w:tcPr>
            <w:tcW w:w="1754" w:type="dxa"/>
            <w:vMerge w:val="restart"/>
            <w:tcBorders>
              <w:top w:val="single" w:sz="18" w:space="0" w:color="auto"/>
              <w:left w:val="single" w:sz="18" w:space="0" w:color="auto"/>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Vzdělávací oblast</w:t>
            </w:r>
          </w:p>
        </w:tc>
        <w:tc>
          <w:tcPr>
            <w:tcW w:w="1874" w:type="dxa"/>
            <w:vMerge w:val="restart"/>
            <w:tcBorders>
              <w:top w:val="single" w:sz="18" w:space="0" w:color="auto"/>
              <w:left w:val="single" w:sz="4" w:space="0" w:color="auto"/>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Vyučovací předmět</w:t>
            </w:r>
          </w:p>
        </w:tc>
        <w:tc>
          <w:tcPr>
            <w:tcW w:w="2476" w:type="dxa"/>
            <w:gridSpan w:val="4"/>
            <w:tcBorders>
              <w:top w:val="single" w:sz="18"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Ročník</w:t>
            </w:r>
          </w:p>
        </w:tc>
        <w:tc>
          <w:tcPr>
            <w:tcW w:w="619" w:type="dxa"/>
            <w:vMerge w:val="restart"/>
            <w:tcBorders>
              <w:top w:val="single" w:sz="18" w:space="0" w:color="auto"/>
              <w:left w:val="single" w:sz="4" w:space="0" w:color="auto"/>
              <w:bottom w:val="single" w:sz="18" w:space="0" w:color="auto"/>
              <w:right w:val="single" w:sz="18" w:space="0" w:color="auto"/>
            </w:tcBorders>
            <w:tcMar>
              <w:top w:w="19" w:type="dxa"/>
              <w:left w:w="19" w:type="dxa"/>
              <w:bottom w:w="0" w:type="dxa"/>
              <w:right w:w="19" w:type="dxa"/>
            </w:tcMar>
            <w:textDirection w:val="btL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Časová dotace školy</w:t>
            </w:r>
          </w:p>
        </w:tc>
        <w:tc>
          <w:tcPr>
            <w:tcW w:w="1649" w:type="dxa"/>
            <w:gridSpan w:val="2"/>
            <w:tcBorders>
              <w:top w:val="single" w:sz="18" w:space="0" w:color="auto"/>
              <w:left w:val="single" w:sz="18" w:space="0" w:color="auto"/>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Disponibilní časová dotace</w:t>
            </w:r>
          </w:p>
        </w:tc>
        <w:tc>
          <w:tcPr>
            <w:tcW w:w="968" w:type="dxa"/>
            <w:vMerge w:val="restart"/>
            <w:tcBorders>
              <w:top w:val="single" w:sz="18" w:space="0" w:color="auto"/>
              <w:left w:val="single" w:sz="18" w:space="0" w:color="auto"/>
              <w:bottom w:val="single" w:sz="18" w:space="0" w:color="auto"/>
              <w:right w:val="single" w:sz="18" w:space="0" w:color="auto"/>
            </w:tcBorders>
            <w:tcMar>
              <w:top w:w="17"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Minimální časová dotace dle RVP</w:t>
            </w:r>
          </w:p>
        </w:tc>
      </w:tr>
      <w:tr w:rsidR="00B97D07" w:rsidRPr="008875B9" w:rsidTr="001D6D6C">
        <w:trPr>
          <w:cantSplit/>
          <w:trHeight w:val="810"/>
        </w:trPr>
        <w:tc>
          <w:tcPr>
            <w:tcW w:w="0" w:type="auto"/>
            <w:vMerge/>
            <w:tcBorders>
              <w:top w:val="single" w:sz="18" w:space="0" w:color="auto"/>
              <w:left w:val="single" w:sz="18" w:space="0" w:color="auto"/>
              <w:bottom w:val="single" w:sz="18" w:space="0" w:color="auto"/>
              <w:right w:val="single" w:sz="4" w:space="0" w:color="auto"/>
            </w:tcBorders>
            <w:vAlign w:val="center"/>
          </w:tcPr>
          <w:p w:rsidR="00B97D07" w:rsidRPr="008875B9" w:rsidRDefault="00B97D07" w:rsidP="001D6D6C">
            <w:pPr>
              <w:rPr>
                <w:rFonts w:ascii="Arial" w:eastAsia="Arial Unicode MS" w:hAnsi="Arial" w:cs="Arial"/>
                <w:b/>
                <w:bCs/>
                <w:sz w:val="20"/>
                <w:szCs w:val="20"/>
              </w:rPr>
            </w:pPr>
          </w:p>
        </w:tc>
        <w:tc>
          <w:tcPr>
            <w:tcW w:w="0" w:type="auto"/>
            <w:vMerge/>
            <w:tcBorders>
              <w:top w:val="single" w:sz="18" w:space="0" w:color="auto"/>
              <w:left w:val="single" w:sz="4" w:space="0" w:color="auto"/>
              <w:bottom w:val="single" w:sz="18" w:space="0" w:color="auto"/>
              <w:right w:val="single" w:sz="4" w:space="0" w:color="auto"/>
            </w:tcBorders>
            <w:vAlign w:val="center"/>
          </w:tcPr>
          <w:p w:rsidR="00B97D07" w:rsidRPr="008875B9" w:rsidRDefault="00B97D07" w:rsidP="001D6D6C">
            <w:pPr>
              <w:rPr>
                <w:rFonts w:ascii="Arial" w:eastAsia="Arial Unicode MS" w:hAnsi="Arial" w:cs="Arial"/>
                <w:b/>
                <w:bCs/>
                <w:sz w:val="20"/>
                <w:szCs w:val="20"/>
              </w:rPr>
            </w:pPr>
          </w:p>
        </w:tc>
        <w:tc>
          <w:tcPr>
            <w:tcW w:w="619" w:type="dxa"/>
            <w:tcBorders>
              <w:top w:val="nil"/>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6.</w:t>
            </w:r>
          </w:p>
        </w:tc>
        <w:tc>
          <w:tcPr>
            <w:tcW w:w="619" w:type="dxa"/>
            <w:tcBorders>
              <w:top w:val="nil"/>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7.</w:t>
            </w:r>
          </w:p>
        </w:tc>
        <w:tc>
          <w:tcPr>
            <w:tcW w:w="619" w:type="dxa"/>
            <w:tcBorders>
              <w:top w:val="nil"/>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8.</w:t>
            </w:r>
          </w:p>
        </w:tc>
        <w:tc>
          <w:tcPr>
            <w:tcW w:w="619" w:type="dxa"/>
            <w:tcBorders>
              <w:top w:val="nil"/>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9.</w:t>
            </w:r>
          </w:p>
        </w:tc>
        <w:tc>
          <w:tcPr>
            <w:tcW w:w="0" w:type="auto"/>
            <w:vMerge/>
            <w:tcBorders>
              <w:top w:val="single" w:sz="18" w:space="0" w:color="auto"/>
              <w:left w:val="single" w:sz="4" w:space="0" w:color="auto"/>
              <w:bottom w:val="single" w:sz="18" w:space="0" w:color="auto"/>
              <w:right w:val="single" w:sz="18" w:space="0" w:color="auto"/>
            </w:tcBorders>
            <w:vAlign w:val="center"/>
          </w:tcPr>
          <w:p w:rsidR="00B97D07" w:rsidRPr="008875B9" w:rsidRDefault="00B97D07" w:rsidP="001D6D6C">
            <w:pPr>
              <w:rPr>
                <w:rFonts w:ascii="Arial" w:eastAsia="Arial Unicode MS" w:hAnsi="Arial" w:cs="Arial"/>
                <w:b/>
                <w:bCs/>
                <w:sz w:val="20"/>
                <w:szCs w:val="20"/>
              </w:rPr>
            </w:pPr>
          </w:p>
        </w:tc>
        <w:tc>
          <w:tcPr>
            <w:tcW w:w="820" w:type="dxa"/>
            <w:tcBorders>
              <w:top w:val="nil"/>
              <w:left w:val="single" w:sz="18" w:space="0" w:color="auto"/>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vázaná</w:t>
            </w:r>
          </w:p>
        </w:tc>
        <w:tc>
          <w:tcPr>
            <w:tcW w:w="829" w:type="dxa"/>
            <w:tcBorders>
              <w:top w:val="nil"/>
              <w:left w:val="nil"/>
              <w:bottom w:val="single" w:sz="18"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volná</w:t>
            </w:r>
          </w:p>
        </w:tc>
        <w:tc>
          <w:tcPr>
            <w:tcW w:w="0" w:type="auto"/>
            <w:vMerge/>
            <w:tcBorders>
              <w:top w:val="single" w:sz="18" w:space="0" w:color="auto"/>
              <w:left w:val="single" w:sz="18" w:space="0" w:color="auto"/>
              <w:bottom w:val="single" w:sz="18" w:space="0" w:color="auto"/>
              <w:right w:val="single" w:sz="18" w:space="0" w:color="auto"/>
            </w:tcBorders>
            <w:vAlign w:val="center"/>
          </w:tcPr>
          <w:p w:rsidR="00B97D07" w:rsidRPr="008875B9" w:rsidRDefault="00B97D07" w:rsidP="001D6D6C">
            <w:pPr>
              <w:rPr>
                <w:rFonts w:ascii="Arial" w:eastAsia="Arial Unicode MS" w:hAnsi="Arial" w:cs="Arial"/>
                <w:b/>
                <w:bCs/>
                <w:sz w:val="20"/>
                <w:szCs w:val="20"/>
              </w:rPr>
            </w:pPr>
          </w:p>
        </w:tc>
      </w:tr>
      <w:tr w:rsidR="00B97D07" w:rsidRPr="008875B9" w:rsidTr="001D6D6C">
        <w:trPr>
          <w:cantSplit/>
          <w:trHeight w:val="480"/>
        </w:trPr>
        <w:tc>
          <w:tcPr>
            <w:tcW w:w="1754" w:type="dxa"/>
            <w:vMerge w:val="restart"/>
            <w:tcBorders>
              <w:top w:val="single" w:sz="18" w:space="0" w:color="auto"/>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Jazyk  a jazyková komunikace</w:t>
            </w:r>
          </w:p>
        </w:tc>
        <w:tc>
          <w:tcPr>
            <w:tcW w:w="1874" w:type="dxa"/>
            <w:tcBorders>
              <w:top w:val="single" w:sz="18"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Český jazyk a literatura</w:t>
            </w:r>
          </w:p>
        </w:tc>
        <w:tc>
          <w:tcPr>
            <w:tcW w:w="619" w:type="dxa"/>
            <w:tcBorders>
              <w:top w:val="single" w:sz="18"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4</w:t>
            </w:r>
          </w:p>
        </w:tc>
        <w:tc>
          <w:tcPr>
            <w:tcW w:w="619" w:type="dxa"/>
            <w:tcBorders>
              <w:top w:val="single" w:sz="18"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 + 1</w:t>
            </w:r>
          </w:p>
        </w:tc>
        <w:tc>
          <w:tcPr>
            <w:tcW w:w="619" w:type="dxa"/>
            <w:tcBorders>
              <w:top w:val="single" w:sz="18"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4 + 1</w:t>
            </w:r>
          </w:p>
        </w:tc>
        <w:tc>
          <w:tcPr>
            <w:tcW w:w="619" w:type="dxa"/>
            <w:tcBorders>
              <w:top w:val="single" w:sz="18"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4 + 1</w:t>
            </w:r>
          </w:p>
        </w:tc>
        <w:tc>
          <w:tcPr>
            <w:tcW w:w="619" w:type="dxa"/>
            <w:tcBorders>
              <w:top w:val="single" w:sz="18" w:space="0" w:color="auto"/>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18</w:t>
            </w:r>
          </w:p>
        </w:tc>
        <w:tc>
          <w:tcPr>
            <w:tcW w:w="820" w:type="dxa"/>
            <w:tcBorders>
              <w:top w:val="single" w:sz="18" w:space="0" w:color="auto"/>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single" w:sz="18" w:space="0" w:color="auto"/>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3</w:t>
            </w:r>
          </w:p>
        </w:tc>
        <w:tc>
          <w:tcPr>
            <w:tcW w:w="0" w:type="auto"/>
            <w:tcBorders>
              <w:top w:val="single" w:sz="18" w:space="0" w:color="auto"/>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15</w:t>
            </w:r>
          </w:p>
        </w:tc>
      </w:tr>
      <w:tr w:rsidR="00B97D07" w:rsidRPr="008875B9" w:rsidTr="001D6D6C">
        <w:trPr>
          <w:cantSplit/>
          <w:trHeight w:val="480"/>
        </w:trPr>
        <w:tc>
          <w:tcPr>
            <w:tcW w:w="0" w:type="auto"/>
            <w:vMerge/>
            <w:tcBorders>
              <w:top w:val="single" w:sz="18" w:space="0" w:color="auto"/>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eastAsia="Arial Unicode MS" w:hAnsi="Arial" w:cs="Arial"/>
                <w:sz w:val="20"/>
                <w:szCs w:val="20"/>
              </w:rPr>
              <w:t>Anglický jazyk</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w:t>
            </w:r>
          </w:p>
        </w:tc>
        <w:tc>
          <w:tcPr>
            <w:tcW w:w="61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12</w:t>
            </w:r>
          </w:p>
        </w:tc>
        <w:tc>
          <w:tcPr>
            <w:tcW w:w="820" w:type="dxa"/>
            <w:tcBorders>
              <w:top w:val="nil"/>
              <w:left w:val="single" w:sz="18" w:space="0" w:color="auto"/>
              <w:bottom w:val="single" w:sz="4" w:space="0" w:color="auto"/>
              <w:right w:val="single" w:sz="6"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single" w:sz="6" w:space="0" w:color="auto"/>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tcBorders>
              <w:top w:val="nil"/>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12</w:t>
            </w:r>
          </w:p>
        </w:tc>
      </w:tr>
      <w:tr w:rsidR="00B97D07" w:rsidRPr="008875B9" w:rsidTr="001D6D6C">
        <w:trPr>
          <w:cantSplit/>
          <w:trHeight w:val="480"/>
        </w:trPr>
        <w:tc>
          <w:tcPr>
            <w:tcW w:w="0" w:type="auto"/>
            <w:vMerge/>
            <w:tcBorders>
              <w:top w:val="single" w:sz="18" w:space="0" w:color="auto"/>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eastAsia="Arial Unicode MS" w:hAnsi="Arial" w:cs="Arial"/>
                <w:sz w:val="20"/>
                <w:szCs w:val="20"/>
              </w:rPr>
              <w:t>Německý jazyk</w:t>
            </w:r>
          </w:p>
        </w:tc>
        <w:tc>
          <w:tcPr>
            <w:tcW w:w="61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w:t>
            </w:r>
          </w:p>
        </w:tc>
        <w:tc>
          <w:tcPr>
            <w:tcW w:w="619" w:type="dxa"/>
            <w:tcBorders>
              <w:top w:val="single" w:sz="4" w:space="0" w:color="auto"/>
              <w:left w:val="single" w:sz="4" w:space="0" w:color="auto"/>
              <w:bottom w:val="single" w:sz="4" w:space="0" w:color="auto"/>
              <w:right w:val="single" w:sz="4" w:space="0" w:color="auto"/>
            </w:tcBorders>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w:t>
            </w:r>
          </w:p>
        </w:tc>
        <w:tc>
          <w:tcPr>
            <w:tcW w:w="619" w:type="dxa"/>
            <w:tcBorders>
              <w:top w:val="single" w:sz="4" w:space="0" w:color="auto"/>
              <w:left w:val="single" w:sz="4" w:space="0" w:color="auto"/>
              <w:bottom w:val="single" w:sz="4" w:space="0" w:color="auto"/>
              <w:right w:val="single" w:sz="4" w:space="0" w:color="auto"/>
            </w:tcBorders>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3</w:t>
            </w:r>
          </w:p>
        </w:tc>
        <w:tc>
          <w:tcPr>
            <w:tcW w:w="619" w:type="dxa"/>
            <w:tcBorders>
              <w:top w:val="single" w:sz="4" w:space="0" w:color="auto"/>
              <w:left w:val="single" w:sz="4" w:space="0" w:color="auto"/>
              <w:bottom w:val="single" w:sz="4" w:space="0" w:color="auto"/>
              <w:right w:val="single" w:sz="4" w:space="0" w:color="auto"/>
            </w:tcBorders>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3</w:t>
            </w:r>
          </w:p>
        </w:tc>
        <w:tc>
          <w:tcPr>
            <w:tcW w:w="619" w:type="dxa"/>
            <w:tcBorders>
              <w:top w:val="single" w:sz="4" w:space="0" w:color="auto"/>
              <w:left w:val="single" w:sz="4" w:space="0" w:color="auto"/>
              <w:bottom w:val="single" w:sz="4" w:space="0" w:color="auto"/>
              <w:right w:val="single" w:sz="18" w:space="0" w:color="auto"/>
            </w:tcBorders>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6</w:t>
            </w:r>
          </w:p>
        </w:tc>
        <w:tc>
          <w:tcPr>
            <w:tcW w:w="823" w:type="dxa"/>
            <w:tcBorders>
              <w:top w:val="single" w:sz="4" w:space="0" w:color="auto"/>
              <w:left w:val="single" w:sz="18" w:space="0" w:color="auto"/>
              <w:bottom w:val="single" w:sz="4" w:space="0" w:color="auto"/>
              <w:right w:val="single" w:sz="6" w:space="0" w:color="auto"/>
            </w:tcBorders>
            <w:vAlign w:val="center"/>
          </w:tcPr>
          <w:p w:rsidR="00B97D07" w:rsidRPr="008875B9" w:rsidRDefault="00B97D07" w:rsidP="001D6D6C">
            <w:pPr>
              <w:jc w:val="center"/>
              <w:rPr>
                <w:rFonts w:ascii="Arial" w:eastAsia="Arial Unicode MS" w:hAnsi="Arial" w:cs="Arial"/>
                <w:b/>
                <w:sz w:val="20"/>
                <w:szCs w:val="20"/>
              </w:rPr>
            </w:pPr>
          </w:p>
        </w:tc>
        <w:tc>
          <w:tcPr>
            <w:tcW w:w="826" w:type="dxa"/>
            <w:tcBorders>
              <w:top w:val="single" w:sz="4" w:space="0" w:color="auto"/>
              <w:left w:val="single" w:sz="6" w:space="0" w:color="auto"/>
              <w:bottom w:val="single" w:sz="4" w:space="0" w:color="auto"/>
              <w:right w:val="single" w:sz="18" w:space="0" w:color="auto"/>
            </w:tcBorders>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6</w:t>
            </w:r>
          </w:p>
        </w:tc>
        <w:tc>
          <w:tcPr>
            <w:tcW w:w="0" w:type="auto"/>
            <w:tcBorders>
              <w:top w:val="nil"/>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r>
      <w:tr w:rsidR="00B97D07" w:rsidRPr="008875B9" w:rsidTr="001D6D6C">
        <w:trPr>
          <w:trHeight w:val="480"/>
        </w:trPr>
        <w:tc>
          <w:tcPr>
            <w:tcW w:w="1754"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Matematika a její aplikace</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Matematika</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4</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4 + 1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 + 1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4 + 1</w:t>
            </w:r>
          </w:p>
        </w:tc>
        <w:tc>
          <w:tcPr>
            <w:tcW w:w="61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18</w:t>
            </w: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w:t>
            </w:r>
          </w:p>
        </w:tc>
        <w:tc>
          <w:tcPr>
            <w:tcW w:w="0" w:type="auto"/>
            <w:tcBorders>
              <w:top w:val="nil"/>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15</w:t>
            </w:r>
          </w:p>
        </w:tc>
      </w:tr>
      <w:tr w:rsidR="00B97D07" w:rsidRPr="008875B9" w:rsidTr="001D6D6C">
        <w:trPr>
          <w:trHeight w:val="480"/>
        </w:trPr>
        <w:tc>
          <w:tcPr>
            <w:tcW w:w="1754"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szCs w:val="20"/>
              </w:rPr>
              <w:t>Informační a komunikační technologie</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szCs w:val="20"/>
              </w:rPr>
              <w:t>Informatika</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 + 1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w:t>
            </w:r>
          </w:p>
        </w:tc>
        <w:tc>
          <w:tcPr>
            <w:tcW w:w="61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tcBorders>
              <w:top w:val="nil"/>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r>
      <w:tr w:rsidR="00B97D07" w:rsidRPr="008875B9" w:rsidTr="001D6D6C">
        <w:trPr>
          <w:cantSplit/>
          <w:trHeight w:val="480"/>
        </w:trPr>
        <w:tc>
          <w:tcPr>
            <w:tcW w:w="1754" w:type="dxa"/>
            <w:vMerge w:val="restart"/>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Člověk a společnost</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Dějepis</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1 + 1</w:t>
            </w:r>
          </w:p>
        </w:tc>
        <w:tc>
          <w:tcPr>
            <w:tcW w:w="619" w:type="dxa"/>
            <w:vMerge w:val="restart"/>
            <w:tcBorders>
              <w:top w:val="nil"/>
              <w:left w:val="single" w:sz="4" w:space="0" w:color="auto"/>
              <w:bottom w:val="single" w:sz="4" w:space="0" w:color="000000"/>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12</w:t>
            </w:r>
          </w:p>
        </w:tc>
        <w:tc>
          <w:tcPr>
            <w:tcW w:w="820" w:type="dxa"/>
            <w:vMerge w:val="restart"/>
            <w:tcBorders>
              <w:top w:val="nil"/>
              <w:left w:val="single" w:sz="18" w:space="0" w:color="auto"/>
              <w:bottom w:val="single" w:sz="4" w:space="0" w:color="000000"/>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vMerge w:val="restart"/>
            <w:tcBorders>
              <w:top w:val="nil"/>
              <w:left w:val="single" w:sz="18" w:space="0" w:color="auto"/>
              <w:bottom w:val="single" w:sz="4" w:space="0" w:color="000000"/>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11</w:t>
            </w:r>
          </w:p>
        </w:tc>
      </w:tr>
      <w:tr w:rsidR="00B97D07" w:rsidRPr="008875B9" w:rsidTr="001D6D6C">
        <w:trPr>
          <w:cantSplit/>
          <w:trHeight w:val="480"/>
        </w:trPr>
        <w:tc>
          <w:tcPr>
            <w:tcW w:w="0" w:type="auto"/>
            <w:vMerge/>
            <w:tcBorders>
              <w:top w:val="nil"/>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hAnsi="Arial" w:cs="Arial"/>
                <w:sz w:val="20"/>
                <w:szCs w:val="20"/>
              </w:rPr>
            </w:pPr>
            <w:r w:rsidRPr="008875B9">
              <w:rPr>
                <w:rFonts w:ascii="Arial" w:hAnsi="Arial" w:cs="Arial"/>
                <w:sz w:val="20"/>
                <w:szCs w:val="20"/>
              </w:rPr>
              <w:t>Výchova k občanství</w:t>
            </w:r>
          </w:p>
          <w:p w:rsidR="00B97D07" w:rsidRPr="008875B9" w:rsidRDefault="00B97D07" w:rsidP="001D6D6C">
            <w:pPr>
              <w:jc w:val="center"/>
              <w:rPr>
                <w:rFonts w:ascii="Arial" w:eastAsia="Arial Unicode MS" w:hAnsi="Arial" w:cs="Arial"/>
                <w:sz w:val="20"/>
                <w:szCs w:val="20"/>
              </w:rPr>
            </w:pP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hAnsi="Arial" w:cs="Arial"/>
                <w:b/>
                <w:sz w:val="20"/>
                <w:szCs w:val="20"/>
              </w:rPr>
            </w:pPr>
            <w:r w:rsidRPr="008875B9">
              <w:rPr>
                <w:rFonts w:ascii="Arial" w:hAnsi="Arial" w:cs="Arial"/>
                <w:b/>
                <w:sz w:val="20"/>
                <w:szCs w:val="20"/>
              </w:rPr>
              <w:t>1+</w:t>
            </w:r>
          </w:p>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1VZ</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hAnsi="Arial" w:cs="Arial"/>
                <w:b/>
                <w:sz w:val="20"/>
                <w:szCs w:val="20"/>
              </w:rPr>
            </w:pPr>
            <w:r w:rsidRPr="008875B9">
              <w:rPr>
                <w:rFonts w:ascii="Arial" w:hAnsi="Arial" w:cs="Arial"/>
                <w:b/>
                <w:sz w:val="20"/>
                <w:szCs w:val="20"/>
              </w:rPr>
              <w:t>1+</w:t>
            </w:r>
          </w:p>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1VZ</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hAnsi="Arial" w:cs="Arial"/>
                <w:b/>
                <w:sz w:val="20"/>
                <w:szCs w:val="20"/>
              </w:rPr>
            </w:pPr>
            <w:r w:rsidRPr="008875B9">
              <w:rPr>
                <w:rFonts w:ascii="Arial" w:hAnsi="Arial" w:cs="Arial"/>
                <w:b/>
                <w:sz w:val="20"/>
                <w:szCs w:val="20"/>
              </w:rPr>
              <w:t>1</w:t>
            </w:r>
          </w:p>
          <w:p w:rsidR="00B97D07" w:rsidRPr="008875B9" w:rsidRDefault="00B97D07" w:rsidP="001D6D6C">
            <w:pPr>
              <w:jc w:val="center"/>
              <w:rPr>
                <w:rFonts w:ascii="Arial" w:eastAsia="Arial Unicode MS" w:hAnsi="Arial" w:cs="Arial"/>
                <w:b/>
                <w:sz w:val="20"/>
                <w:szCs w:val="20"/>
              </w:rPr>
            </w:pP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vMerge/>
            <w:tcBorders>
              <w:top w:val="nil"/>
              <w:left w:val="single" w:sz="4"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c>
          <w:tcPr>
            <w:tcW w:w="0" w:type="auto"/>
            <w:vMerge/>
            <w:tcBorders>
              <w:top w:val="nil"/>
              <w:left w:val="single" w:sz="18" w:space="0" w:color="auto"/>
              <w:bottom w:val="single" w:sz="4" w:space="0" w:color="000000"/>
              <w:right w:val="single" w:sz="4" w:space="0" w:color="auto"/>
            </w:tcBorders>
            <w:vAlign w:val="center"/>
          </w:tcPr>
          <w:p w:rsidR="00B97D07" w:rsidRPr="008875B9" w:rsidRDefault="00B97D07" w:rsidP="001D6D6C">
            <w:pP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vMerge/>
            <w:tcBorders>
              <w:top w:val="nil"/>
              <w:left w:val="single" w:sz="18"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r>
      <w:tr w:rsidR="00B97D07" w:rsidRPr="008875B9" w:rsidTr="001D6D6C">
        <w:trPr>
          <w:cantSplit/>
          <w:trHeight w:val="480"/>
        </w:trPr>
        <w:tc>
          <w:tcPr>
            <w:tcW w:w="1754" w:type="dxa"/>
            <w:vMerge w:val="restart"/>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Člověk a příroda</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Fyzika</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1 + 1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 xml:space="preserve">1 </w:t>
            </w:r>
          </w:p>
        </w:tc>
        <w:tc>
          <w:tcPr>
            <w:tcW w:w="619" w:type="dxa"/>
            <w:vMerge w:val="restart"/>
            <w:tcBorders>
              <w:top w:val="nil"/>
              <w:left w:val="single" w:sz="4" w:space="0" w:color="auto"/>
              <w:bottom w:val="single" w:sz="4" w:space="0" w:color="000000"/>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24</w:t>
            </w:r>
          </w:p>
        </w:tc>
        <w:tc>
          <w:tcPr>
            <w:tcW w:w="820" w:type="dxa"/>
            <w:vMerge w:val="restart"/>
            <w:tcBorders>
              <w:top w:val="nil"/>
              <w:left w:val="single" w:sz="18" w:space="0" w:color="auto"/>
              <w:bottom w:val="single" w:sz="4" w:space="0" w:color="000000"/>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vMerge w:val="restart"/>
            <w:tcBorders>
              <w:top w:val="nil"/>
              <w:left w:val="single" w:sz="18" w:space="0" w:color="auto"/>
              <w:bottom w:val="single" w:sz="4" w:space="0" w:color="000000"/>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21</w:t>
            </w:r>
          </w:p>
        </w:tc>
      </w:tr>
      <w:tr w:rsidR="00B97D07" w:rsidRPr="008875B9" w:rsidTr="001D6D6C">
        <w:trPr>
          <w:cantSplit/>
          <w:trHeight w:val="480"/>
        </w:trPr>
        <w:tc>
          <w:tcPr>
            <w:tcW w:w="0" w:type="auto"/>
            <w:vMerge/>
            <w:tcBorders>
              <w:top w:val="nil"/>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Chemie</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 xml:space="preserve">1 </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vMerge/>
            <w:tcBorders>
              <w:top w:val="nil"/>
              <w:left w:val="single" w:sz="4"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c>
          <w:tcPr>
            <w:tcW w:w="0" w:type="auto"/>
            <w:vMerge/>
            <w:tcBorders>
              <w:top w:val="nil"/>
              <w:left w:val="single" w:sz="18" w:space="0" w:color="auto"/>
              <w:bottom w:val="single" w:sz="4" w:space="0" w:color="000000"/>
              <w:right w:val="single" w:sz="4" w:space="0" w:color="auto"/>
            </w:tcBorders>
            <w:vAlign w:val="center"/>
          </w:tcPr>
          <w:p w:rsidR="00B97D07" w:rsidRPr="008875B9" w:rsidRDefault="00B97D07" w:rsidP="001D6D6C">
            <w:pP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vMerge/>
            <w:tcBorders>
              <w:top w:val="nil"/>
              <w:left w:val="single" w:sz="18"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r>
      <w:tr w:rsidR="00B97D07" w:rsidRPr="008875B9" w:rsidTr="001D6D6C">
        <w:trPr>
          <w:cantSplit/>
          <w:trHeight w:val="480"/>
        </w:trPr>
        <w:tc>
          <w:tcPr>
            <w:tcW w:w="0" w:type="auto"/>
            <w:vMerge/>
            <w:tcBorders>
              <w:top w:val="nil"/>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hAnsi="Arial" w:cs="Arial"/>
                <w:sz w:val="20"/>
              </w:rPr>
            </w:pPr>
            <w:r w:rsidRPr="008875B9">
              <w:rPr>
                <w:rFonts w:ascii="Arial" w:hAnsi="Arial" w:cs="Arial"/>
                <w:sz w:val="20"/>
              </w:rPr>
              <w:t>Přírodopis</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1 + 1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 xml:space="preserve">2 </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hAnsi="Arial" w:cs="Arial"/>
                <w:b/>
                <w:sz w:val="20"/>
                <w:szCs w:val="20"/>
              </w:rPr>
            </w:pPr>
          </w:p>
          <w:p w:rsidR="00B97D07" w:rsidRPr="008875B9" w:rsidRDefault="00B97D07" w:rsidP="001D6D6C">
            <w:pPr>
              <w:jc w:val="center"/>
              <w:rPr>
                <w:rFonts w:ascii="Arial" w:hAnsi="Arial" w:cs="Arial"/>
                <w:b/>
                <w:sz w:val="20"/>
                <w:szCs w:val="20"/>
              </w:rPr>
            </w:pPr>
            <w:r w:rsidRPr="008875B9">
              <w:rPr>
                <w:rFonts w:ascii="Arial" w:hAnsi="Arial" w:cs="Arial"/>
                <w:b/>
                <w:sz w:val="20"/>
                <w:szCs w:val="20"/>
              </w:rPr>
              <w:t>1</w:t>
            </w:r>
          </w:p>
          <w:p w:rsidR="00B97D07" w:rsidRPr="008875B9" w:rsidRDefault="00B97D07" w:rsidP="001D6D6C">
            <w:pPr>
              <w:jc w:val="center"/>
              <w:rPr>
                <w:rFonts w:ascii="Arial" w:eastAsia="Arial Unicode MS" w:hAnsi="Arial" w:cs="Arial"/>
                <w:b/>
                <w:sz w:val="20"/>
                <w:szCs w:val="20"/>
              </w:rPr>
            </w:pPr>
          </w:p>
        </w:tc>
        <w:tc>
          <w:tcPr>
            <w:tcW w:w="0" w:type="auto"/>
            <w:vMerge/>
            <w:tcBorders>
              <w:top w:val="nil"/>
              <w:left w:val="single" w:sz="4"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c>
          <w:tcPr>
            <w:tcW w:w="0" w:type="auto"/>
            <w:vMerge/>
            <w:tcBorders>
              <w:top w:val="nil"/>
              <w:left w:val="single" w:sz="18" w:space="0" w:color="auto"/>
              <w:bottom w:val="single" w:sz="4" w:space="0" w:color="000000"/>
              <w:right w:val="single" w:sz="4" w:space="0" w:color="auto"/>
            </w:tcBorders>
            <w:vAlign w:val="center"/>
          </w:tcPr>
          <w:p w:rsidR="00B97D07" w:rsidRPr="008875B9" w:rsidRDefault="00B97D07" w:rsidP="001D6D6C">
            <w:pP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vMerge/>
            <w:tcBorders>
              <w:top w:val="nil"/>
              <w:left w:val="single" w:sz="18"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r>
      <w:tr w:rsidR="00B97D07" w:rsidRPr="008875B9" w:rsidTr="001D6D6C">
        <w:trPr>
          <w:cantSplit/>
          <w:trHeight w:val="480"/>
        </w:trPr>
        <w:tc>
          <w:tcPr>
            <w:tcW w:w="0" w:type="auto"/>
            <w:vMerge/>
            <w:tcBorders>
              <w:top w:val="nil"/>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Zeměpis</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1 + 1</w:t>
            </w:r>
          </w:p>
        </w:tc>
        <w:tc>
          <w:tcPr>
            <w:tcW w:w="0" w:type="auto"/>
            <w:vMerge/>
            <w:tcBorders>
              <w:top w:val="nil"/>
              <w:left w:val="single" w:sz="4"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c>
          <w:tcPr>
            <w:tcW w:w="0" w:type="auto"/>
            <w:vMerge/>
            <w:tcBorders>
              <w:top w:val="nil"/>
              <w:left w:val="single" w:sz="18" w:space="0" w:color="auto"/>
              <w:bottom w:val="single" w:sz="4" w:space="0" w:color="000000"/>
              <w:right w:val="single" w:sz="4" w:space="0" w:color="auto"/>
            </w:tcBorders>
            <w:vAlign w:val="center"/>
          </w:tcPr>
          <w:p w:rsidR="00B97D07" w:rsidRPr="008875B9" w:rsidRDefault="00B97D07" w:rsidP="001D6D6C">
            <w:pP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vMerge/>
            <w:tcBorders>
              <w:top w:val="nil"/>
              <w:left w:val="single" w:sz="18"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r>
      <w:tr w:rsidR="00B97D07" w:rsidRPr="008875B9" w:rsidTr="001D6D6C">
        <w:trPr>
          <w:cantSplit/>
          <w:trHeight w:val="480"/>
        </w:trPr>
        <w:tc>
          <w:tcPr>
            <w:tcW w:w="1754" w:type="dxa"/>
            <w:vMerge w:val="restart"/>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Umění a kultura</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Hudební výchova</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vMerge w:val="restart"/>
            <w:tcBorders>
              <w:top w:val="nil"/>
              <w:left w:val="single" w:sz="4" w:space="0" w:color="auto"/>
              <w:bottom w:val="single" w:sz="4" w:space="0" w:color="000000"/>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10</w:t>
            </w: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vMerge w:val="restart"/>
            <w:tcBorders>
              <w:top w:val="nil"/>
              <w:left w:val="single" w:sz="18" w:space="0" w:color="auto"/>
              <w:bottom w:val="single" w:sz="4" w:space="0" w:color="000000"/>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10</w:t>
            </w:r>
          </w:p>
        </w:tc>
      </w:tr>
      <w:tr w:rsidR="00B97D07" w:rsidRPr="008875B9" w:rsidTr="001D6D6C">
        <w:trPr>
          <w:cantSplit/>
          <w:trHeight w:val="480"/>
        </w:trPr>
        <w:tc>
          <w:tcPr>
            <w:tcW w:w="0" w:type="auto"/>
            <w:vMerge/>
            <w:tcBorders>
              <w:top w:val="nil"/>
              <w:left w:val="single" w:sz="18" w:space="0" w:color="auto"/>
              <w:bottom w:val="single" w:sz="4" w:space="0" w:color="auto"/>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Výtvarná výchova</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0" w:type="auto"/>
            <w:vMerge/>
            <w:tcBorders>
              <w:top w:val="nil"/>
              <w:left w:val="single" w:sz="4"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vMerge/>
            <w:tcBorders>
              <w:top w:val="nil"/>
              <w:left w:val="single" w:sz="18"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r>
      <w:tr w:rsidR="00B97D07" w:rsidRPr="008875B9" w:rsidTr="001D6D6C">
        <w:trPr>
          <w:cantSplit/>
          <w:trHeight w:val="480"/>
        </w:trPr>
        <w:tc>
          <w:tcPr>
            <w:tcW w:w="1754" w:type="dxa"/>
            <w:vMerge w:val="restart"/>
            <w:tcBorders>
              <w:top w:val="nil"/>
              <w:left w:val="single" w:sz="18" w:space="0" w:color="auto"/>
              <w:bottom w:val="single" w:sz="4" w:space="0" w:color="000000"/>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szCs w:val="20"/>
              </w:rPr>
              <w:t>Člověk a zdraví</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szCs w:val="20"/>
              </w:rPr>
              <w:t>Výchova ke zdraví</w:t>
            </w:r>
          </w:p>
        </w:tc>
        <w:tc>
          <w:tcPr>
            <w:tcW w:w="2476" w:type="dxa"/>
            <w:gridSpan w:val="4"/>
            <w:tcBorders>
              <w:top w:val="single" w:sz="4" w:space="0" w:color="auto"/>
              <w:left w:val="nil"/>
              <w:bottom w:val="single" w:sz="4" w:space="0" w:color="auto"/>
              <w:right w:val="single" w:sz="4" w:space="0" w:color="000000"/>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 h. viz VKO</w:t>
            </w:r>
          </w:p>
        </w:tc>
        <w:tc>
          <w:tcPr>
            <w:tcW w:w="619" w:type="dxa"/>
            <w:vMerge w:val="restart"/>
            <w:tcBorders>
              <w:top w:val="nil"/>
              <w:left w:val="single" w:sz="4" w:space="0" w:color="auto"/>
              <w:bottom w:val="single" w:sz="4" w:space="0" w:color="000000"/>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10</w:t>
            </w: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vMerge w:val="restart"/>
            <w:tcBorders>
              <w:top w:val="nil"/>
              <w:left w:val="single" w:sz="18" w:space="0" w:color="auto"/>
              <w:bottom w:val="single" w:sz="4" w:space="0" w:color="000000"/>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10</w:t>
            </w:r>
          </w:p>
        </w:tc>
      </w:tr>
      <w:tr w:rsidR="00B97D07" w:rsidRPr="008875B9" w:rsidTr="001D6D6C">
        <w:trPr>
          <w:cantSplit/>
          <w:trHeight w:val="480"/>
        </w:trPr>
        <w:tc>
          <w:tcPr>
            <w:tcW w:w="0" w:type="auto"/>
            <w:vMerge/>
            <w:tcBorders>
              <w:top w:val="nil"/>
              <w:left w:val="single" w:sz="18" w:space="0" w:color="auto"/>
              <w:bottom w:val="single" w:sz="4" w:space="0" w:color="000000"/>
              <w:right w:val="single" w:sz="4" w:space="0" w:color="auto"/>
            </w:tcBorders>
            <w:vAlign w:val="center"/>
          </w:tcPr>
          <w:p w:rsidR="00B97D07" w:rsidRPr="008875B9" w:rsidRDefault="00B97D07" w:rsidP="001D6D6C">
            <w:pPr>
              <w:rPr>
                <w:rFonts w:ascii="Arial" w:eastAsia="Arial Unicode MS" w:hAnsi="Arial" w:cs="Arial"/>
                <w:sz w:val="20"/>
                <w:szCs w:val="20"/>
              </w:rPr>
            </w:pP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rPr>
                <w:rFonts w:ascii="Arial" w:hAnsi="Arial" w:cs="Arial"/>
                <w:sz w:val="20"/>
                <w:szCs w:val="20"/>
              </w:rPr>
            </w:pPr>
          </w:p>
          <w:p w:rsidR="00B97D07" w:rsidRPr="008875B9" w:rsidRDefault="00B97D07" w:rsidP="001D6D6C">
            <w:pPr>
              <w:rPr>
                <w:rFonts w:ascii="Arial" w:hAnsi="Arial" w:cs="Arial"/>
                <w:sz w:val="20"/>
                <w:szCs w:val="20"/>
              </w:rPr>
            </w:pPr>
            <w:r w:rsidRPr="008875B9">
              <w:rPr>
                <w:rFonts w:ascii="Arial" w:hAnsi="Arial" w:cs="Arial"/>
                <w:sz w:val="20"/>
                <w:szCs w:val="20"/>
              </w:rPr>
              <w:t xml:space="preserve"> Tělesná výchova</w:t>
            </w:r>
          </w:p>
          <w:p w:rsidR="00B97D07" w:rsidRPr="008875B9" w:rsidRDefault="00B97D07" w:rsidP="001D6D6C">
            <w:pPr>
              <w:jc w:val="center"/>
              <w:rPr>
                <w:rFonts w:ascii="Arial" w:eastAsia="Arial Unicode MS" w:hAnsi="Arial" w:cs="Arial"/>
                <w:sz w:val="20"/>
                <w:szCs w:val="20"/>
              </w:rPr>
            </w:pP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 xml:space="preserve">2 </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eastAsia="Arial Unicode MS" w:hAnsi="Arial" w:cs="Arial"/>
                <w:b/>
                <w:sz w:val="20"/>
                <w:szCs w:val="20"/>
              </w:rPr>
              <w:t>2</w:t>
            </w:r>
          </w:p>
        </w:tc>
        <w:tc>
          <w:tcPr>
            <w:tcW w:w="0" w:type="auto"/>
            <w:vMerge/>
            <w:tcBorders>
              <w:top w:val="nil"/>
              <w:left w:val="single" w:sz="4"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w:t>
            </w:r>
          </w:p>
        </w:tc>
        <w:tc>
          <w:tcPr>
            <w:tcW w:w="0" w:type="auto"/>
            <w:vMerge/>
            <w:tcBorders>
              <w:top w:val="nil"/>
              <w:left w:val="single" w:sz="18" w:space="0" w:color="auto"/>
              <w:bottom w:val="single" w:sz="4" w:space="0" w:color="000000"/>
              <w:right w:val="single" w:sz="18" w:space="0" w:color="auto"/>
            </w:tcBorders>
            <w:vAlign w:val="center"/>
          </w:tcPr>
          <w:p w:rsidR="00B97D07" w:rsidRPr="008875B9" w:rsidRDefault="00B97D07" w:rsidP="001D6D6C">
            <w:pPr>
              <w:rPr>
                <w:rFonts w:ascii="Arial" w:eastAsia="Arial Unicode MS" w:hAnsi="Arial" w:cs="Arial"/>
                <w:b/>
                <w:sz w:val="20"/>
                <w:szCs w:val="20"/>
              </w:rPr>
            </w:pPr>
          </w:p>
        </w:tc>
      </w:tr>
      <w:tr w:rsidR="00B97D07" w:rsidRPr="008875B9" w:rsidTr="001D6D6C">
        <w:trPr>
          <w:trHeight w:val="480"/>
        </w:trPr>
        <w:tc>
          <w:tcPr>
            <w:tcW w:w="1754"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lastRenderedPageBreak/>
              <w:t>Člověk a svět práce</w:t>
            </w:r>
          </w:p>
        </w:tc>
        <w:tc>
          <w:tcPr>
            <w:tcW w:w="1874"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rPr>
              <w:t>Praktické činnosti</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0 + 1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61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4</w:t>
            </w: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1</w:t>
            </w:r>
          </w:p>
        </w:tc>
        <w:tc>
          <w:tcPr>
            <w:tcW w:w="0" w:type="auto"/>
            <w:tcBorders>
              <w:top w:val="nil"/>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3</w:t>
            </w:r>
          </w:p>
        </w:tc>
      </w:tr>
      <w:tr w:rsidR="00B97D07" w:rsidRPr="008875B9" w:rsidTr="001D6D6C">
        <w:trPr>
          <w:trHeight w:val="480"/>
        </w:trPr>
        <w:tc>
          <w:tcPr>
            <w:tcW w:w="3628" w:type="dxa"/>
            <w:gridSpan w:val="2"/>
            <w:tcBorders>
              <w:top w:val="single" w:sz="4" w:space="0" w:color="auto"/>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sz w:val="20"/>
                <w:szCs w:val="20"/>
              </w:rPr>
            </w:pPr>
            <w:r w:rsidRPr="008875B9">
              <w:rPr>
                <w:rFonts w:ascii="Arial" w:hAnsi="Arial" w:cs="Arial"/>
                <w:sz w:val="20"/>
                <w:szCs w:val="20"/>
              </w:rPr>
              <w:t>Volitelné předměty</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2</w:t>
            </w:r>
          </w:p>
        </w:tc>
        <w:tc>
          <w:tcPr>
            <w:tcW w:w="61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6</w:t>
            </w:r>
          </w:p>
        </w:tc>
        <w:tc>
          <w:tcPr>
            <w:tcW w:w="820" w:type="dxa"/>
            <w:tcBorders>
              <w:top w:val="nil"/>
              <w:left w:val="single" w:sz="18" w:space="0" w:color="auto"/>
              <w:bottom w:val="single" w:sz="4"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p>
        </w:tc>
        <w:tc>
          <w:tcPr>
            <w:tcW w:w="829" w:type="dxa"/>
            <w:tcBorders>
              <w:top w:val="nil"/>
              <w:left w:val="nil"/>
              <w:bottom w:val="single" w:sz="4"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6</w:t>
            </w:r>
          </w:p>
        </w:tc>
        <w:tc>
          <w:tcPr>
            <w:tcW w:w="0" w:type="auto"/>
            <w:tcBorders>
              <w:top w:val="nil"/>
              <w:left w:val="single" w:sz="18" w:space="0" w:color="auto"/>
              <w:bottom w:val="single" w:sz="4"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sz w:val="20"/>
                <w:szCs w:val="20"/>
              </w:rPr>
            </w:pPr>
            <w:r w:rsidRPr="008875B9">
              <w:rPr>
                <w:rFonts w:ascii="Arial" w:hAnsi="Arial" w:cs="Arial"/>
                <w:b/>
                <w:sz w:val="20"/>
                <w:szCs w:val="20"/>
              </w:rPr>
              <w:t>-</w:t>
            </w:r>
          </w:p>
        </w:tc>
      </w:tr>
      <w:tr w:rsidR="00B97D07" w:rsidRPr="008875B9" w:rsidTr="001D6D6C">
        <w:trPr>
          <w:trHeight w:val="480"/>
        </w:trPr>
        <w:tc>
          <w:tcPr>
            <w:tcW w:w="3628" w:type="dxa"/>
            <w:gridSpan w:val="2"/>
            <w:tcBorders>
              <w:top w:val="single" w:sz="18" w:space="0" w:color="auto"/>
              <w:left w:val="single" w:sz="18" w:space="0" w:color="auto"/>
              <w:bottom w:val="nil"/>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Disponibilní hodiny celkem</w:t>
            </w:r>
          </w:p>
        </w:tc>
        <w:tc>
          <w:tcPr>
            <w:tcW w:w="3095" w:type="dxa"/>
            <w:gridSpan w:val="5"/>
            <w:tcBorders>
              <w:top w:val="single" w:sz="18" w:space="0" w:color="auto"/>
              <w:left w:val="nil"/>
              <w:bottom w:val="nil"/>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p>
        </w:tc>
        <w:tc>
          <w:tcPr>
            <w:tcW w:w="820" w:type="dxa"/>
            <w:tcBorders>
              <w:top w:val="single" w:sz="18" w:space="0" w:color="auto"/>
              <w:left w:val="single" w:sz="18" w:space="0" w:color="auto"/>
              <w:bottom w:val="nil"/>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p>
        </w:tc>
        <w:tc>
          <w:tcPr>
            <w:tcW w:w="829" w:type="dxa"/>
            <w:tcBorders>
              <w:top w:val="single" w:sz="18" w:space="0" w:color="auto"/>
              <w:left w:val="nil"/>
              <w:bottom w:val="nil"/>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24</w:t>
            </w:r>
          </w:p>
        </w:tc>
        <w:tc>
          <w:tcPr>
            <w:tcW w:w="0" w:type="auto"/>
            <w:tcBorders>
              <w:top w:val="single" w:sz="18" w:space="0" w:color="auto"/>
              <w:left w:val="single" w:sz="18" w:space="0" w:color="auto"/>
              <w:bottom w:val="nil"/>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24</w:t>
            </w:r>
          </w:p>
        </w:tc>
      </w:tr>
      <w:tr w:rsidR="00B97D07" w:rsidRPr="008875B9" w:rsidTr="001D6D6C">
        <w:trPr>
          <w:trHeight w:val="480"/>
        </w:trPr>
        <w:tc>
          <w:tcPr>
            <w:tcW w:w="3628" w:type="dxa"/>
            <w:gridSpan w:val="2"/>
            <w:tcBorders>
              <w:top w:val="single" w:sz="8" w:space="0" w:color="auto"/>
              <w:left w:val="single" w:sz="18" w:space="0" w:color="auto"/>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rPr>
              <w:t>Celkový týdenní počet hodin</w:t>
            </w:r>
          </w:p>
        </w:tc>
        <w:tc>
          <w:tcPr>
            <w:tcW w:w="619" w:type="dxa"/>
            <w:tcBorders>
              <w:top w:val="single" w:sz="8" w:space="0" w:color="auto"/>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28</w:t>
            </w:r>
          </w:p>
        </w:tc>
        <w:tc>
          <w:tcPr>
            <w:tcW w:w="619" w:type="dxa"/>
            <w:tcBorders>
              <w:top w:val="single" w:sz="8" w:space="0" w:color="auto"/>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30</w:t>
            </w:r>
          </w:p>
        </w:tc>
        <w:tc>
          <w:tcPr>
            <w:tcW w:w="619" w:type="dxa"/>
            <w:tcBorders>
              <w:top w:val="single" w:sz="8" w:space="0" w:color="auto"/>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32</w:t>
            </w:r>
          </w:p>
        </w:tc>
        <w:tc>
          <w:tcPr>
            <w:tcW w:w="619" w:type="dxa"/>
            <w:tcBorders>
              <w:top w:val="single" w:sz="8" w:space="0" w:color="auto"/>
              <w:left w:val="nil"/>
              <w:bottom w:val="single" w:sz="18" w:space="0" w:color="auto"/>
              <w:right w:val="single" w:sz="4"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32</w:t>
            </w:r>
          </w:p>
        </w:tc>
        <w:tc>
          <w:tcPr>
            <w:tcW w:w="619" w:type="dxa"/>
            <w:tcBorders>
              <w:top w:val="single" w:sz="8" w:space="0" w:color="auto"/>
              <w:left w:val="nil"/>
              <w:bottom w:val="single" w:sz="18"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122</w:t>
            </w:r>
          </w:p>
        </w:tc>
        <w:tc>
          <w:tcPr>
            <w:tcW w:w="1649" w:type="dxa"/>
            <w:gridSpan w:val="2"/>
            <w:tcBorders>
              <w:top w:val="single" w:sz="8" w:space="0" w:color="auto"/>
              <w:left w:val="single" w:sz="18" w:space="0" w:color="auto"/>
              <w:bottom w:val="single" w:sz="18" w:space="0" w:color="auto"/>
              <w:right w:val="single" w:sz="18" w:space="0" w:color="auto"/>
            </w:tcBorders>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24</w:t>
            </w:r>
          </w:p>
        </w:tc>
        <w:tc>
          <w:tcPr>
            <w:tcW w:w="0" w:type="auto"/>
            <w:tcBorders>
              <w:top w:val="single" w:sz="8" w:space="0" w:color="auto"/>
              <w:left w:val="single" w:sz="18" w:space="0" w:color="auto"/>
              <w:bottom w:val="single" w:sz="18" w:space="0" w:color="auto"/>
              <w:right w:val="single" w:sz="18" w:space="0" w:color="auto"/>
            </w:tcBorders>
            <w:noWrap/>
            <w:tcMar>
              <w:top w:w="19" w:type="dxa"/>
              <w:left w:w="19" w:type="dxa"/>
              <w:bottom w:w="0" w:type="dxa"/>
              <w:right w:w="19" w:type="dxa"/>
            </w:tcMar>
            <w:vAlign w:val="center"/>
          </w:tcPr>
          <w:p w:rsidR="00B97D07" w:rsidRPr="008875B9" w:rsidRDefault="00B97D07" w:rsidP="001D6D6C">
            <w:pPr>
              <w:jc w:val="center"/>
              <w:rPr>
                <w:rFonts w:ascii="Arial" w:eastAsia="Arial Unicode MS" w:hAnsi="Arial" w:cs="Arial"/>
                <w:b/>
                <w:bCs/>
                <w:sz w:val="20"/>
                <w:szCs w:val="20"/>
              </w:rPr>
            </w:pPr>
            <w:r w:rsidRPr="008875B9">
              <w:rPr>
                <w:rFonts w:ascii="Arial" w:hAnsi="Arial" w:cs="Arial"/>
                <w:b/>
                <w:bCs/>
                <w:sz w:val="20"/>
                <w:szCs w:val="20"/>
              </w:rPr>
              <w:t>122</w:t>
            </w:r>
          </w:p>
        </w:tc>
      </w:tr>
    </w:tbl>
    <w:p w:rsidR="00B97D07" w:rsidRDefault="00B97D07" w:rsidP="00B97D07">
      <w:pPr>
        <w:jc w:val="center"/>
      </w:pPr>
    </w:p>
    <w:p w:rsidR="008875B9" w:rsidRPr="008875B9" w:rsidRDefault="008875B9" w:rsidP="00B97D07">
      <w:pPr>
        <w:jc w:val="center"/>
      </w:pPr>
    </w:p>
    <w:p w:rsidR="00B97D07" w:rsidRDefault="00B97D07" w:rsidP="00377E64">
      <w:pPr>
        <w:jc w:val="center"/>
        <w:rPr>
          <w:rFonts w:ascii="Arial" w:hAnsi="Arial" w:cs="Arial"/>
          <w:b/>
          <w:sz w:val="32"/>
          <w:szCs w:val="32"/>
        </w:rPr>
      </w:pPr>
      <w:r w:rsidRPr="008875B9">
        <w:rPr>
          <w:rFonts w:ascii="Arial" w:hAnsi="Arial" w:cs="Arial"/>
          <w:b/>
          <w:sz w:val="32"/>
          <w:szCs w:val="32"/>
        </w:rPr>
        <w:t>Poznámky k učebnímu plánu pro 6. – 9. ročník</w:t>
      </w:r>
    </w:p>
    <w:p w:rsidR="00377E64" w:rsidRPr="00377E64" w:rsidRDefault="00377E64" w:rsidP="00377E64">
      <w:pPr>
        <w:jc w:val="center"/>
        <w:rPr>
          <w:rFonts w:ascii="Arial" w:hAnsi="Arial" w:cs="Arial"/>
          <w:b/>
          <w:sz w:val="32"/>
          <w:szCs w:val="32"/>
        </w:rPr>
      </w:pPr>
    </w:p>
    <w:p w:rsidR="00B97D07" w:rsidRPr="008875B9" w:rsidRDefault="00B97D07" w:rsidP="00B97D07">
      <w:pPr>
        <w:ind w:firstLine="709"/>
        <w:jc w:val="both"/>
        <w:rPr>
          <w:rFonts w:ascii="Arial" w:hAnsi="Arial" w:cs="Arial"/>
        </w:rPr>
      </w:pPr>
      <w:r w:rsidRPr="008875B9">
        <w:rPr>
          <w:rFonts w:ascii="Arial" w:hAnsi="Arial" w:cs="Arial"/>
        </w:rPr>
        <w:t>Průřezová témata jsou realizována v rámci obsahu jednotlivých vyučovacích předmětů daných vzdělávacích oblastí.</w:t>
      </w:r>
    </w:p>
    <w:p w:rsidR="00F71765" w:rsidRPr="00377E64" w:rsidRDefault="00B97D07" w:rsidP="00377E64">
      <w:pPr>
        <w:ind w:firstLine="709"/>
        <w:jc w:val="both"/>
        <w:rPr>
          <w:rFonts w:ascii="Arial" w:hAnsi="Arial" w:cs="Arial"/>
        </w:rPr>
      </w:pPr>
      <w:r w:rsidRPr="008875B9">
        <w:rPr>
          <w:rFonts w:ascii="Arial" w:hAnsi="Arial" w:cs="Arial"/>
        </w:rPr>
        <w:t xml:space="preserve">Výchova ke zdraví je dotována 2 hodinami a vyučuje se v rámci Výchovy k občanství v 6. a 7. ročníku (1+1 hodina). Německý jazyk se vyučuje v 8. a 9. ročníku s časovou dotací 3 hodiny týdně. </w:t>
      </w:r>
    </w:p>
    <w:p w:rsidR="00F71765" w:rsidRPr="008875B9" w:rsidRDefault="00F71765" w:rsidP="00F71765">
      <w:pPr>
        <w:overflowPunct w:val="0"/>
        <w:autoSpaceDE w:val="0"/>
        <w:autoSpaceDN w:val="0"/>
        <w:adjustRightInd w:val="0"/>
        <w:spacing w:after="0" w:line="240" w:lineRule="auto"/>
        <w:ind w:firstLine="709"/>
        <w:jc w:val="both"/>
        <w:textAlignment w:val="baseline"/>
        <w:rPr>
          <w:rFonts w:ascii="Arial" w:eastAsia="Times New Roman" w:hAnsi="Arial" w:cs="Arial"/>
          <w:sz w:val="24"/>
          <w:szCs w:val="20"/>
          <w:lang w:eastAsia="cs-CZ"/>
        </w:rPr>
      </w:pPr>
      <w:r w:rsidRPr="008875B9">
        <w:rPr>
          <w:rFonts w:ascii="Arial" w:eastAsia="Times New Roman" w:hAnsi="Arial" w:cs="Arial"/>
          <w:sz w:val="24"/>
          <w:szCs w:val="20"/>
          <w:lang w:eastAsia="cs-CZ"/>
        </w:rPr>
        <w:t>Základní vzdělávání žáků se realizuje v průběhu povinné devítileté školní docházky.</w:t>
      </w:r>
    </w:p>
    <w:p w:rsidR="00F71765" w:rsidRPr="008875B9" w:rsidRDefault="00F71765" w:rsidP="00F71765">
      <w:pPr>
        <w:overflowPunct w:val="0"/>
        <w:autoSpaceDE w:val="0"/>
        <w:autoSpaceDN w:val="0"/>
        <w:adjustRightInd w:val="0"/>
        <w:spacing w:after="0" w:line="240" w:lineRule="auto"/>
        <w:ind w:firstLine="709"/>
        <w:jc w:val="both"/>
        <w:textAlignment w:val="baseline"/>
        <w:rPr>
          <w:rFonts w:ascii="Arial" w:eastAsia="Times New Roman" w:hAnsi="Arial" w:cs="Arial"/>
          <w:sz w:val="24"/>
          <w:szCs w:val="20"/>
          <w:lang w:eastAsia="cs-CZ"/>
        </w:rPr>
      </w:pPr>
    </w:p>
    <w:p w:rsidR="00F71765" w:rsidRPr="008875B9" w:rsidRDefault="00F71765" w:rsidP="00F71765">
      <w:pPr>
        <w:overflowPunct w:val="0"/>
        <w:autoSpaceDE w:val="0"/>
        <w:autoSpaceDN w:val="0"/>
        <w:adjustRightInd w:val="0"/>
        <w:spacing w:after="0" w:line="240" w:lineRule="auto"/>
        <w:jc w:val="both"/>
        <w:textAlignment w:val="baseline"/>
        <w:rPr>
          <w:rFonts w:ascii="Arial" w:eastAsia="Times New Roman" w:hAnsi="Arial" w:cs="Arial"/>
          <w:sz w:val="24"/>
          <w:szCs w:val="20"/>
          <w:lang w:eastAsia="cs-CZ"/>
        </w:rPr>
      </w:pPr>
      <w:r w:rsidRPr="008875B9">
        <w:rPr>
          <w:rFonts w:ascii="Arial" w:eastAsia="Times New Roman" w:hAnsi="Arial" w:cs="Arial"/>
          <w:sz w:val="24"/>
          <w:szCs w:val="20"/>
          <w:lang w:eastAsia="cs-CZ"/>
        </w:rPr>
        <w:t>Vzdělávací a výchovný proces je rozdělen na 3 období:</w:t>
      </w:r>
    </w:p>
    <w:p w:rsidR="00F71765" w:rsidRPr="008875B9" w:rsidRDefault="00F71765" w:rsidP="00F71765">
      <w:pPr>
        <w:overflowPunct w:val="0"/>
        <w:autoSpaceDE w:val="0"/>
        <w:autoSpaceDN w:val="0"/>
        <w:adjustRightInd w:val="0"/>
        <w:spacing w:after="0" w:line="240" w:lineRule="auto"/>
        <w:jc w:val="both"/>
        <w:textAlignment w:val="baseline"/>
        <w:rPr>
          <w:rFonts w:ascii="Arial" w:eastAsia="Times New Roman" w:hAnsi="Arial" w:cs="Arial"/>
          <w:sz w:val="24"/>
          <w:szCs w:val="20"/>
          <w:lang w:eastAsia="cs-CZ"/>
        </w:rPr>
      </w:pPr>
    </w:p>
    <w:p w:rsidR="00F71765" w:rsidRPr="008875B9" w:rsidRDefault="00F71765" w:rsidP="00F71765">
      <w:pPr>
        <w:overflowPunct w:val="0"/>
        <w:autoSpaceDE w:val="0"/>
        <w:autoSpaceDN w:val="0"/>
        <w:adjustRightInd w:val="0"/>
        <w:spacing w:after="0" w:line="240" w:lineRule="auto"/>
        <w:ind w:left="556" w:hanging="170"/>
        <w:jc w:val="both"/>
        <w:textAlignment w:val="baseline"/>
        <w:rPr>
          <w:rFonts w:ascii="Arial" w:eastAsia="Times New Roman" w:hAnsi="Arial" w:cs="Arial"/>
          <w:b/>
          <w:sz w:val="24"/>
          <w:szCs w:val="20"/>
          <w:lang w:eastAsia="cs-CZ"/>
        </w:rPr>
      </w:pPr>
      <w:r w:rsidRPr="008875B9">
        <w:rPr>
          <w:rFonts w:ascii="Arial" w:eastAsia="Times New Roman" w:hAnsi="Arial" w:cs="Arial"/>
          <w:b/>
          <w:sz w:val="24"/>
          <w:szCs w:val="20"/>
          <w:lang w:eastAsia="cs-CZ"/>
        </w:rPr>
        <w:t>1.</w:t>
      </w:r>
      <w:r w:rsidRPr="008875B9">
        <w:rPr>
          <w:rFonts w:ascii="Arial" w:eastAsia="Times New Roman" w:hAnsi="Arial" w:cs="Arial"/>
          <w:b/>
          <w:sz w:val="24"/>
          <w:szCs w:val="20"/>
          <w:lang w:eastAsia="cs-CZ"/>
        </w:rPr>
        <w:tab/>
        <w:t>období – 1. - 3. ročník;</w:t>
      </w:r>
    </w:p>
    <w:p w:rsidR="00F71765" w:rsidRPr="008875B9" w:rsidRDefault="00F71765" w:rsidP="00F71765">
      <w:pPr>
        <w:overflowPunct w:val="0"/>
        <w:autoSpaceDE w:val="0"/>
        <w:autoSpaceDN w:val="0"/>
        <w:adjustRightInd w:val="0"/>
        <w:spacing w:after="0" w:line="240" w:lineRule="auto"/>
        <w:ind w:left="556" w:hanging="170"/>
        <w:jc w:val="both"/>
        <w:textAlignment w:val="baseline"/>
        <w:rPr>
          <w:rFonts w:ascii="Arial" w:eastAsia="Times New Roman" w:hAnsi="Arial" w:cs="Arial"/>
          <w:b/>
          <w:sz w:val="24"/>
          <w:szCs w:val="20"/>
          <w:lang w:eastAsia="cs-CZ"/>
        </w:rPr>
      </w:pPr>
      <w:r w:rsidRPr="008875B9">
        <w:rPr>
          <w:rFonts w:ascii="Arial" w:eastAsia="Times New Roman" w:hAnsi="Arial" w:cs="Arial"/>
          <w:b/>
          <w:sz w:val="24"/>
          <w:szCs w:val="20"/>
          <w:lang w:eastAsia="cs-CZ"/>
        </w:rPr>
        <w:t>2.</w:t>
      </w:r>
      <w:r w:rsidRPr="008875B9">
        <w:rPr>
          <w:rFonts w:ascii="Arial" w:eastAsia="Times New Roman" w:hAnsi="Arial" w:cs="Arial"/>
          <w:b/>
          <w:sz w:val="24"/>
          <w:szCs w:val="20"/>
          <w:lang w:eastAsia="cs-CZ"/>
        </w:rPr>
        <w:tab/>
        <w:t>období – 4. - 5. ročník;</w:t>
      </w:r>
    </w:p>
    <w:p w:rsidR="00F71765" w:rsidRPr="008875B9" w:rsidRDefault="00F71765" w:rsidP="00F71765">
      <w:pPr>
        <w:overflowPunct w:val="0"/>
        <w:autoSpaceDE w:val="0"/>
        <w:autoSpaceDN w:val="0"/>
        <w:adjustRightInd w:val="0"/>
        <w:spacing w:after="0" w:line="240" w:lineRule="auto"/>
        <w:ind w:left="386"/>
        <w:jc w:val="both"/>
        <w:textAlignment w:val="baseline"/>
        <w:rPr>
          <w:rFonts w:ascii="Arial" w:eastAsia="Times New Roman" w:hAnsi="Arial" w:cs="Arial"/>
          <w:b/>
          <w:sz w:val="24"/>
          <w:szCs w:val="20"/>
          <w:lang w:eastAsia="cs-CZ"/>
        </w:rPr>
      </w:pPr>
      <w:r w:rsidRPr="008875B9">
        <w:rPr>
          <w:rFonts w:ascii="Arial" w:eastAsia="Times New Roman" w:hAnsi="Arial" w:cs="Arial"/>
          <w:b/>
          <w:sz w:val="24"/>
          <w:szCs w:val="20"/>
          <w:lang w:eastAsia="cs-CZ"/>
        </w:rPr>
        <w:t>3.</w:t>
      </w:r>
      <w:r w:rsidRPr="008875B9">
        <w:rPr>
          <w:rFonts w:ascii="Arial" w:eastAsia="Times New Roman" w:hAnsi="Arial" w:cs="Arial"/>
          <w:b/>
          <w:sz w:val="24"/>
          <w:szCs w:val="20"/>
          <w:lang w:eastAsia="cs-CZ"/>
        </w:rPr>
        <w:tab/>
        <w:t>období – 6. - 9. ročník.</w:t>
      </w:r>
    </w:p>
    <w:p w:rsidR="008875B9" w:rsidRDefault="008875B9" w:rsidP="00F71765">
      <w:pPr>
        <w:keepNext/>
        <w:tabs>
          <w:tab w:val="left" w:pos="3969"/>
        </w:tabs>
        <w:spacing w:after="0" w:line="240" w:lineRule="auto"/>
        <w:outlineLvl w:val="8"/>
        <w:rPr>
          <w:rFonts w:ascii="Arial" w:eastAsia="Times New Roman" w:hAnsi="Arial" w:cs="Arial"/>
          <w:sz w:val="24"/>
          <w:szCs w:val="20"/>
          <w:lang w:eastAsia="cs-CZ"/>
        </w:rPr>
      </w:pPr>
    </w:p>
    <w:p w:rsidR="00377E64" w:rsidRDefault="00377E64" w:rsidP="00F71765">
      <w:pPr>
        <w:keepNext/>
        <w:tabs>
          <w:tab w:val="left" w:pos="3969"/>
        </w:tabs>
        <w:spacing w:after="0" w:line="240" w:lineRule="auto"/>
        <w:outlineLvl w:val="8"/>
        <w:rPr>
          <w:rFonts w:ascii="Arial" w:eastAsia="Times New Roman" w:hAnsi="Arial" w:cs="Times New Roman"/>
          <w:b/>
          <w:sz w:val="24"/>
          <w:szCs w:val="28"/>
          <w:lang w:eastAsia="cs-CZ"/>
        </w:rPr>
      </w:pPr>
    </w:p>
    <w:p w:rsidR="008875B9" w:rsidRPr="008875B9" w:rsidRDefault="008875B9" w:rsidP="00F71765">
      <w:pPr>
        <w:keepNext/>
        <w:tabs>
          <w:tab w:val="left" w:pos="3969"/>
        </w:tabs>
        <w:spacing w:after="0" w:line="240" w:lineRule="auto"/>
        <w:outlineLvl w:val="8"/>
        <w:rPr>
          <w:rFonts w:ascii="Arial" w:eastAsia="Times New Roman" w:hAnsi="Arial" w:cs="Times New Roman"/>
          <w:b/>
          <w:sz w:val="24"/>
          <w:szCs w:val="28"/>
          <w:lang w:eastAsia="cs-CZ"/>
        </w:rPr>
      </w:pPr>
    </w:p>
    <w:p w:rsidR="00F71765" w:rsidRPr="008875B9" w:rsidRDefault="00F71765" w:rsidP="00F71765">
      <w:pPr>
        <w:keepNext/>
        <w:tabs>
          <w:tab w:val="decimal" w:pos="0"/>
        </w:tabs>
        <w:spacing w:after="0" w:line="240" w:lineRule="auto"/>
        <w:jc w:val="center"/>
        <w:outlineLvl w:val="0"/>
        <w:rPr>
          <w:rFonts w:ascii="Arial" w:eastAsia="Times New Roman" w:hAnsi="Arial" w:cs="Arial"/>
          <w:b/>
          <w:sz w:val="32"/>
          <w:szCs w:val="32"/>
          <w:lang w:eastAsia="cs-CZ"/>
        </w:rPr>
      </w:pPr>
      <w:r w:rsidRPr="008875B9">
        <w:rPr>
          <w:rFonts w:ascii="Arial" w:eastAsia="Times New Roman" w:hAnsi="Arial" w:cs="Arial"/>
          <w:b/>
          <w:sz w:val="32"/>
          <w:szCs w:val="32"/>
          <w:lang w:eastAsia="cs-CZ"/>
        </w:rPr>
        <w:t>Volitelné předměty ve školním roce 201</w:t>
      </w:r>
      <w:r w:rsidR="00B75382" w:rsidRPr="008875B9">
        <w:rPr>
          <w:rFonts w:ascii="Arial" w:eastAsia="Times New Roman" w:hAnsi="Arial" w:cs="Arial"/>
          <w:b/>
          <w:sz w:val="32"/>
          <w:szCs w:val="32"/>
          <w:lang w:eastAsia="cs-CZ"/>
        </w:rPr>
        <w:t>9</w:t>
      </w:r>
      <w:r w:rsidRPr="008875B9">
        <w:rPr>
          <w:rFonts w:ascii="Arial" w:eastAsia="Times New Roman" w:hAnsi="Arial" w:cs="Arial"/>
          <w:b/>
          <w:sz w:val="32"/>
          <w:szCs w:val="32"/>
          <w:lang w:eastAsia="cs-CZ"/>
        </w:rPr>
        <w:t>/20</w:t>
      </w:r>
    </w:p>
    <w:p w:rsidR="00B97D07" w:rsidRPr="008875B9" w:rsidRDefault="00B97D07" w:rsidP="00B97D07">
      <w:pPr>
        <w:keepNext/>
        <w:tabs>
          <w:tab w:val="decimal" w:pos="0"/>
        </w:tabs>
        <w:spacing w:after="0" w:line="240" w:lineRule="auto"/>
        <w:jc w:val="center"/>
        <w:outlineLvl w:val="0"/>
        <w:rPr>
          <w:rFonts w:ascii="Arial" w:eastAsia="Times New Roman" w:hAnsi="Arial" w:cs="Arial"/>
          <w:b/>
          <w:sz w:val="24"/>
          <w:szCs w:val="28"/>
          <w:lang w:eastAsia="cs-CZ"/>
        </w:rPr>
      </w:pPr>
    </w:p>
    <w:p w:rsidR="00F71765" w:rsidRPr="008875B9" w:rsidRDefault="00F71765" w:rsidP="00F71765">
      <w:pPr>
        <w:keepNext/>
        <w:tabs>
          <w:tab w:val="decimal" w:pos="0"/>
        </w:tabs>
        <w:spacing w:after="0" w:line="240" w:lineRule="auto"/>
        <w:jc w:val="center"/>
        <w:outlineLvl w:val="0"/>
        <w:rPr>
          <w:rFonts w:ascii="Arial" w:eastAsia="Times New Roman" w:hAnsi="Arial" w:cs="Arial"/>
          <w:b/>
          <w:sz w:val="24"/>
          <w:szCs w:val="28"/>
          <w:lang w:eastAsia="cs-CZ"/>
        </w:rPr>
      </w:pPr>
    </w:p>
    <w:p w:rsidR="00F71765" w:rsidRPr="008875B9" w:rsidRDefault="00F71765" w:rsidP="008875B9">
      <w:pPr>
        <w:spacing w:after="0" w:line="240" w:lineRule="auto"/>
        <w:ind w:firstLine="708"/>
        <w:jc w:val="both"/>
        <w:rPr>
          <w:rFonts w:ascii="Arial" w:eastAsia="Times New Roman" w:hAnsi="Arial" w:cs="Times New Roman"/>
          <w:sz w:val="24"/>
          <w:szCs w:val="20"/>
          <w:lang w:eastAsia="cs-CZ"/>
        </w:rPr>
      </w:pPr>
      <w:r w:rsidRPr="008875B9">
        <w:rPr>
          <w:rFonts w:ascii="Arial" w:eastAsia="Times New Roman" w:hAnsi="Arial" w:cs="Times New Roman"/>
          <w:sz w:val="24"/>
          <w:szCs w:val="24"/>
          <w:lang w:eastAsia="cs-CZ"/>
        </w:rPr>
        <w:t xml:space="preserve">Učební plán byl doplňován volitelnými předměty. Ze široké nabídky volitelných předmětů byly nakonec vyučovány ty předměty, o které byl mezi žáky i jejich rodiči největší zájem. Do volitelných předmětů se hlásili žáci napříč 7. až 9. ročníkem, což jim rozšířilo možnost výběru. Žáci byli rozděleni do následujících </w:t>
      </w:r>
      <w:r w:rsidR="0055019B" w:rsidRPr="008875B9">
        <w:rPr>
          <w:rFonts w:ascii="Arial" w:eastAsia="Times New Roman" w:hAnsi="Arial" w:cs="Times New Roman"/>
          <w:sz w:val="24"/>
          <w:szCs w:val="24"/>
          <w:lang w:eastAsia="cs-CZ"/>
        </w:rPr>
        <w:t>6</w:t>
      </w:r>
      <w:r w:rsidR="008875B9">
        <w:rPr>
          <w:rFonts w:ascii="Arial" w:eastAsia="Times New Roman" w:hAnsi="Arial" w:cs="Times New Roman"/>
          <w:sz w:val="24"/>
          <w:szCs w:val="24"/>
          <w:lang w:eastAsia="cs-CZ"/>
        </w:rPr>
        <w:t xml:space="preserve"> skupin</w:t>
      </w:r>
    </w:p>
    <w:p w:rsidR="00F71765" w:rsidRPr="008875B9" w:rsidRDefault="00F71765" w:rsidP="00F71765">
      <w:pPr>
        <w:spacing w:after="0" w:line="240" w:lineRule="auto"/>
        <w:jc w:val="both"/>
        <w:rPr>
          <w:rFonts w:ascii="Arial" w:eastAsia="Times New Roman" w:hAnsi="Arial" w:cs="Times New Roman"/>
          <w:sz w:val="24"/>
          <w:szCs w:val="24"/>
          <w:lang w:eastAsia="cs-CZ"/>
        </w:rPr>
      </w:pPr>
    </w:p>
    <w:p w:rsidR="00F71765" w:rsidRPr="008875B9" w:rsidRDefault="00F71765" w:rsidP="00F71765">
      <w:pPr>
        <w:tabs>
          <w:tab w:val="left" w:pos="1134"/>
        </w:tabs>
        <w:spacing w:after="0" w:line="240" w:lineRule="auto"/>
        <w:jc w:val="both"/>
        <w:rPr>
          <w:rFonts w:ascii="Arial" w:eastAsia="Times New Roman" w:hAnsi="Arial" w:cs="Times New Roman"/>
          <w:b/>
          <w:lang w:eastAsia="cs-CZ"/>
        </w:rPr>
      </w:pPr>
      <w:r w:rsidRPr="008875B9">
        <w:rPr>
          <w:rFonts w:ascii="Arial" w:eastAsia="Times New Roman" w:hAnsi="Arial" w:cs="Times New Roman"/>
          <w:b/>
          <w:lang w:eastAsia="cs-CZ"/>
        </w:rPr>
        <w:t>předmět</w:t>
      </w:r>
      <w:r w:rsidRPr="008875B9">
        <w:rPr>
          <w:rFonts w:ascii="Arial" w:eastAsia="Times New Roman" w:hAnsi="Arial" w:cs="Times New Roman"/>
          <w:b/>
          <w:lang w:eastAsia="cs-CZ"/>
        </w:rPr>
        <w:tab/>
      </w:r>
      <w:r w:rsidRPr="008875B9">
        <w:rPr>
          <w:rFonts w:ascii="Arial" w:eastAsia="Times New Roman" w:hAnsi="Arial" w:cs="Times New Roman"/>
          <w:b/>
          <w:lang w:eastAsia="cs-CZ"/>
        </w:rPr>
        <w:tab/>
      </w:r>
      <w:r w:rsidRPr="008875B9">
        <w:rPr>
          <w:rFonts w:ascii="Arial" w:eastAsia="Times New Roman" w:hAnsi="Arial" w:cs="Times New Roman"/>
          <w:b/>
          <w:lang w:eastAsia="cs-CZ"/>
        </w:rPr>
        <w:tab/>
      </w:r>
      <w:r w:rsidRPr="008875B9">
        <w:rPr>
          <w:rFonts w:ascii="Arial" w:eastAsia="Times New Roman" w:hAnsi="Arial" w:cs="Times New Roman"/>
          <w:b/>
          <w:lang w:eastAsia="cs-CZ"/>
        </w:rPr>
        <w:tab/>
      </w:r>
      <w:r w:rsidRPr="008875B9">
        <w:rPr>
          <w:rFonts w:ascii="Arial" w:eastAsia="Times New Roman" w:hAnsi="Arial" w:cs="Times New Roman"/>
          <w:b/>
          <w:lang w:eastAsia="cs-CZ"/>
        </w:rPr>
        <w:tab/>
      </w:r>
      <w:r w:rsidRPr="008875B9">
        <w:rPr>
          <w:rFonts w:ascii="Arial" w:eastAsia="Times New Roman" w:hAnsi="Arial" w:cs="Times New Roman"/>
          <w:b/>
          <w:lang w:eastAsia="cs-CZ"/>
        </w:rPr>
        <w:tab/>
      </w:r>
      <w:r w:rsidRPr="008875B9">
        <w:rPr>
          <w:rFonts w:ascii="Arial" w:eastAsia="Times New Roman" w:hAnsi="Arial" w:cs="Times New Roman"/>
          <w:b/>
          <w:lang w:eastAsia="cs-CZ"/>
        </w:rPr>
        <w:tab/>
      </w:r>
      <w:r w:rsidRPr="008875B9">
        <w:rPr>
          <w:rFonts w:ascii="Arial" w:eastAsia="Times New Roman" w:hAnsi="Arial" w:cs="Times New Roman"/>
          <w:b/>
          <w:lang w:eastAsia="cs-CZ"/>
        </w:rPr>
        <w:tab/>
        <w:t>vyučující</w:t>
      </w:r>
    </w:p>
    <w:p w:rsidR="00F71765" w:rsidRPr="008875B9" w:rsidRDefault="00F71765" w:rsidP="00F71765">
      <w:pPr>
        <w:tabs>
          <w:tab w:val="left" w:pos="1134"/>
        </w:tabs>
        <w:spacing w:after="0" w:line="240" w:lineRule="auto"/>
        <w:jc w:val="both"/>
        <w:rPr>
          <w:rFonts w:ascii="Arial" w:eastAsia="Times New Roman" w:hAnsi="Arial" w:cs="Times New Roman"/>
          <w:b/>
          <w:sz w:val="18"/>
          <w:szCs w:val="20"/>
          <w:lang w:eastAsia="cs-CZ"/>
        </w:rPr>
      </w:pPr>
    </w:p>
    <w:p w:rsidR="00F71765" w:rsidRPr="008875B9" w:rsidRDefault="00F71765" w:rsidP="00F71765">
      <w:pPr>
        <w:tabs>
          <w:tab w:val="left" w:pos="5103"/>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Sportovní hry – hoši     </w:t>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r>
      <w:r w:rsidR="0055019B" w:rsidRPr="008875B9">
        <w:rPr>
          <w:rFonts w:ascii="Arial" w:eastAsia="Times New Roman" w:hAnsi="Arial" w:cs="Arial"/>
          <w:sz w:val="24"/>
          <w:szCs w:val="24"/>
          <w:lang w:eastAsia="cs-CZ"/>
        </w:rPr>
        <w:t>F. Bret, Z. Pazdera</w:t>
      </w:r>
    </w:p>
    <w:p w:rsidR="00F71765" w:rsidRPr="008875B9" w:rsidRDefault="0055019B" w:rsidP="00F71765">
      <w:pPr>
        <w:tabs>
          <w:tab w:val="left" w:pos="5103"/>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Digitální svět</w:t>
      </w:r>
      <w:r w:rsidR="00F71765" w:rsidRPr="008875B9">
        <w:rPr>
          <w:rFonts w:ascii="Arial" w:eastAsia="Times New Roman" w:hAnsi="Arial" w:cs="Arial"/>
          <w:sz w:val="24"/>
          <w:szCs w:val="24"/>
          <w:lang w:eastAsia="cs-CZ"/>
        </w:rPr>
        <w:tab/>
      </w:r>
      <w:r w:rsidR="00F71765" w:rsidRPr="008875B9">
        <w:rPr>
          <w:rFonts w:ascii="Arial" w:eastAsia="Times New Roman" w:hAnsi="Arial" w:cs="Arial"/>
          <w:sz w:val="24"/>
          <w:szCs w:val="24"/>
          <w:lang w:eastAsia="cs-CZ"/>
        </w:rPr>
        <w:tab/>
        <w:t xml:space="preserve">M. </w:t>
      </w:r>
      <w:r w:rsidRPr="008875B9">
        <w:rPr>
          <w:rFonts w:ascii="Arial" w:eastAsia="Times New Roman" w:hAnsi="Arial" w:cs="Arial"/>
          <w:sz w:val="24"/>
          <w:szCs w:val="24"/>
          <w:lang w:eastAsia="cs-CZ"/>
        </w:rPr>
        <w:t>Jarábek</w:t>
      </w:r>
    </w:p>
    <w:p w:rsidR="00F71765" w:rsidRPr="008875B9" w:rsidRDefault="00F71765" w:rsidP="00F71765">
      <w:pPr>
        <w:tabs>
          <w:tab w:val="left" w:pos="3060"/>
          <w:tab w:val="left" w:pos="5103"/>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Vaření I.</w:t>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t>S. Hemišová</w:t>
      </w:r>
    </w:p>
    <w:p w:rsidR="00F71765" w:rsidRPr="008875B9" w:rsidRDefault="00F71765" w:rsidP="00F71765">
      <w:pPr>
        <w:tabs>
          <w:tab w:val="left" w:pos="3060"/>
          <w:tab w:val="left" w:pos="5103"/>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Vaření II.</w:t>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t>N. Wicherová</w:t>
      </w:r>
    </w:p>
    <w:p w:rsidR="00F71765" w:rsidRPr="008875B9" w:rsidRDefault="00F71765" w:rsidP="00F71765">
      <w:pPr>
        <w:tabs>
          <w:tab w:val="left" w:pos="5103"/>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Výtvarná dílna</w:t>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t>R. Kainová</w:t>
      </w:r>
    </w:p>
    <w:p w:rsidR="00F71765" w:rsidRPr="008875B9" w:rsidRDefault="00F71765" w:rsidP="00F71765">
      <w:pPr>
        <w:tabs>
          <w:tab w:val="left" w:pos="5103"/>
        </w:tabs>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Kytara</w:t>
      </w:r>
      <w:r w:rsidRPr="008875B9">
        <w:rPr>
          <w:rFonts w:ascii="Arial" w:eastAsia="Times New Roman" w:hAnsi="Arial" w:cs="Arial"/>
          <w:sz w:val="24"/>
          <w:szCs w:val="24"/>
          <w:lang w:eastAsia="cs-CZ"/>
        </w:rPr>
        <w:tab/>
      </w:r>
      <w:r w:rsidRPr="008875B9">
        <w:rPr>
          <w:rFonts w:ascii="Arial" w:eastAsia="Times New Roman" w:hAnsi="Arial" w:cs="Arial"/>
          <w:sz w:val="24"/>
          <w:szCs w:val="24"/>
          <w:lang w:eastAsia="cs-CZ"/>
        </w:rPr>
        <w:tab/>
        <w:t>P. Kafková</w:t>
      </w:r>
    </w:p>
    <w:p w:rsidR="00F71765" w:rsidRPr="008875B9" w:rsidRDefault="00F71765" w:rsidP="00F71765">
      <w:pPr>
        <w:tabs>
          <w:tab w:val="left" w:pos="5103"/>
        </w:tabs>
        <w:spacing w:after="0" w:line="240" w:lineRule="auto"/>
        <w:jc w:val="both"/>
        <w:rPr>
          <w:rFonts w:ascii="Arial" w:eastAsia="Times New Roman" w:hAnsi="Arial" w:cs="Arial"/>
          <w:sz w:val="24"/>
          <w:szCs w:val="24"/>
          <w:lang w:eastAsia="cs-CZ"/>
        </w:rPr>
      </w:pPr>
    </w:p>
    <w:p w:rsidR="00F71765" w:rsidRPr="008875B9" w:rsidRDefault="00F71765" w:rsidP="00F71765">
      <w:pPr>
        <w:keepNext/>
        <w:spacing w:after="0" w:line="240" w:lineRule="auto"/>
        <w:jc w:val="center"/>
        <w:outlineLvl w:val="1"/>
        <w:rPr>
          <w:rFonts w:ascii="Arial" w:eastAsia="Times New Roman" w:hAnsi="Arial" w:cs="Arial"/>
          <w:b/>
          <w:sz w:val="32"/>
          <w:szCs w:val="32"/>
          <w:lang w:eastAsia="cs-CZ"/>
        </w:rPr>
      </w:pPr>
      <w:r w:rsidRPr="008875B9">
        <w:rPr>
          <w:rFonts w:ascii="Arial" w:eastAsia="Times New Roman" w:hAnsi="Arial" w:cs="Arial"/>
          <w:b/>
          <w:sz w:val="32"/>
          <w:szCs w:val="32"/>
          <w:lang w:eastAsia="cs-CZ"/>
        </w:rPr>
        <w:t>Nepovinné předměty ve školním roce 201</w:t>
      </w:r>
      <w:r w:rsidR="0055019B" w:rsidRPr="008875B9">
        <w:rPr>
          <w:rFonts w:ascii="Arial" w:eastAsia="Times New Roman" w:hAnsi="Arial" w:cs="Arial"/>
          <w:b/>
          <w:sz w:val="32"/>
          <w:szCs w:val="32"/>
          <w:lang w:eastAsia="cs-CZ"/>
        </w:rPr>
        <w:t>9</w:t>
      </w:r>
      <w:r w:rsidRPr="008875B9">
        <w:rPr>
          <w:rFonts w:ascii="Arial" w:eastAsia="Times New Roman" w:hAnsi="Arial" w:cs="Arial"/>
          <w:b/>
          <w:sz w:val="32"/>
          <w:szCs w:val="32"/>
          <w:lang w:eastAsia="cs-CZ"/>
        </w:rPr>
        <w:t>/20</w:t>
      </w:r>
    </w:p>
    <w:p w:rsidR="00F71765" w:rsidRDefault="00F71765" w:rsidP="00F71765">
      <w:pPr>
        <w:spacing w:after="0" w:line="240" w:lineRule="auto"/>
        <w:rPr>
          <w:rFonts w:ascii="Times New Roman" w:eastAsia="Times New Roman" w:hAnsi="Times New Roman" w:cs="Times New Roman"/>
          <w:sz w:val="24"/>
          <w:szCs w:val="24"/>
          <w:lang w:eastAsia="cs-CZ"/>
        </w:rPr>
      </w:pPr>
    </w:p>
    <w:p w:rsidR="008875B9" w:rsidRPr="008875B9" w:rsidRDefault="008875B9" w:rsidP="00F71765">
      <w:pPr>
        <w:spacing w:after="0" w:line="240" w:lineRule="auto"/>
        <w:rPr>
          <w:rFonts w:ascii="Times New Roman" w:eastAsia="Times New Roman" w:hAnsi="Times New Roman" w:cs="Times New Roman"/>
          <w:sz w:val="24"/>
          <w:szCs w:val="24"/>
          <w:lang w:eastAsia="cs-CZ"/>
        </w:rPr>
      </w:pPr>
    </w:p>
    <w:p w:rsidR="00F71765" w:rsidRPr="008875B9" w:rsidRDefault="0055019B" w:rsidP="00F71765">
      <w:pPr>
        <w:keepNext/>
        <w:spacing w:after="0" w:line="240" w:lineRule="auto"/>
        <w:ind w:firstLine="708"/>
        <w:jc w:val="both"/>
        <w:outlineLvl w:val="1"/>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Nepovinný předmět nebyl v tomto školním roce vyučován. V předchozím roce </w:t>
      </w:r>
      <w:r w:rsidR="00F71765" w:rsidRPr="008875B9">
        <w:rPr>
          <w:rFonts w:ascii="Arial" w:eastAsia="Times New Roman" w:hAnsi="Arial" w:cs="Arial"/>
          <w:sz w:val="24"/>
          <w:szCs w:val="20"/>
          <w:lang w:eastAsia="cs-CZ"/>
        </w:rPr>
        <w:t xml:space="preserve">byl ve všech třídách vyučován nepovinný předmět Komunikace. Tento předmět byl zaměřen na sociální dovednosti, vztahy mezi žáky, jednání s dospělými atd... a ve všech třídách ho vedly třídní učitelky. </w:t>
      </w:r>
      <w:r w:rsidRPr="008875B9">
        <w:rPr>
          <w:rFonts w:ascii="Arial" w:eastAsia="Times New Roman" w:hAnsi="Arial" w:cs="Arial"/>
          <w:sz w:val="24"/>
          <w:szCs w:val="20"/>
          <w:lang w:eastAsia="cs-CZ"/>
        </w:rPr>
        <w:t>Příliš se ale neosvědčil. Byly problémy s jeho zařazením do rozvrhu spojené s nepravidelnou docházkou žáků i s náplní každotýdenní práce. Ve školním roce jsme ho proto nahradili zavedením projektových „třídních dnů“ vždy jedenkrát do měsíce, které se osvědčily daleko lépe, a proto u této praxe zůstaneme i v dalších letech.</w:t>
      </w:r>
      <w:r w:rsidR="00F71765" w:rsidRPr="008875B9">
        <w:rPr>
          <w:rFonts w:ascii="Arial" w:eastAsia="Times New Roman" w:hAnsi="Arial" w:cs="Arial"/>
          <w:sz w:val="24"/>
          <w:szCs w:val="20"/>
          <w:lang w:eastAsia="cs-CZ"/>
        </w:rPr>
        <w:t xml:space="preserve"> </w:t>
      </w:r>
    </w:p>
    <w:p w:rsidR="00F71765" w:rsidRPr="008875B9" w:rsidRDefault="00F71765" w:rsidP="00F71765">
      <w:pPr>
        <w:keepNext/>
        <w:spacing w:after="0" w:line="240" w:lineRule="auto"/>
        <w:ind w:firstLine="708"/>
        <w:outlineLvl w:val="1"/>
        <w:rPr>
          <w:rFonts w:ascii="Arial" w:eastAsia="Times New Roman" w:hAnsi="Arial" w:cs="Times New Roman"/>
          <w:b/>
          <w:sz w:val="20"/>
          <w:szCs w:val="20"/>
          <w:lang w:eastAsia="cs-CZ"/>
        </w:rPr>
      </w:pPr>
    </w:p>
    <w:p w:rsidR="008875B9" w:rsidRDefault="008875B9" w:rsidP="00F71765">
      <w:pPr>
        <w:spacing w:after="0" w:line="240" w:lineRule="auto"/>
        <w:rPr>
          <w:rFonts w:ascii="Times New Roman" w:eastAsia="Times New Roman" w:hAnsi="Times New Roman" w:cs="Times New Roman"/>
          <w:sz w:val="24"/>
          <w:szCs w:val="24"/>
          <w:lang w:eastAsia="cs-CZ"/>
        </w:rPr>
      </w:pPr>
    </w:p>
    <w:p w:rsidR="008875B9" w:rsidRPr="008875B9" w:rsidRDefault="008875B9" w:rsidP="00F71765">
      <w:pPr>
        <w:spacing w:after="0" w:line="240" w:lineRule="auto"/>
        <w:rPr>
          <w:rFonts w:ascii="Times New Roman" w:eastAsia="Times New Roman" w:hAnsi="Times New Roman" w:cs="Times New Roman"/>
          <w:sz w:val="24"/>
          <w:szCs w:val="24"/>
          <w:lang w:eastAsia="cs-CZ"/>
        </w:rPr>
      </w:pPr>
    </w:p>
    <w:p w:rsidR="00F71765" w:rsidRPr="008875B9" w:rsidRDefault="00F71765" w:rsidP="00F71765">
      <w:pPr>
        <w:keepNext/>
        <w:spacing w:after="0" w:line="240" w:lineRule="auto"/>
        <w:jc w:val="center"/>
        <w:outlineLvl w:val="4"/>
        <w:rPr>
          <w:rFonts w:ascii="Arial" w:eastAsia="Times New Roman" w:hAnsi="Arial" w:cs="Arial"/>
          <w:b/>
          <w:sz w:val="32"/>
          <w:szCs w:val="32"/>
          <w:lang w:eastAsia="cs-CZ"/>
        </w:rPr>
      </w:pPr>
      <w:r w:rsidRPr="008875B9">
        <w:rPr>
          <w:rFonts w:ascii="Arial" w:eastAsia="Times New Roman" w:hAnsi="Arial" w:cs="Arial"/>
          <w:b/>
          <w:sz w:val="32"/>
          <w:szCs w:val="32"/>
          <w:lang w:eastAsia="cs-CZ"/>
        </w:rPr>
        <w:t>Mimoškolní volnočasové aktivity – kroužky ve školním roce 201</w:t>
      </w:r>
      <w:r w:rsidR="0055019B" w:rsidRPr="008875B9">
        <w:rPr>
          <w:rFonts w:ascii="Arial" w:eastAsia="Times New Roman" w:hAnsi="Arial" w:cs="Arial"/>
          <w:b/>
          <w:sz w:val="32"/>
          <w:szCs w:val="32"/>
          <w:lang w:eastAsia="cs-CZ"/>
        </w:rPr>
        <w:t>9</w:t>
      </w:r>
      <w:r w:rsidRPr="008875B9">
        <w:rPr>
          <w:rFonts w:ascii="Arial" w:eastAsia="Times New Roman" w:hAnsi="Arial" w:cs="Arial"/>
          <w:b/>
          <w:sz w:val="32"/>
          <w:szCs w:val="32"/>
          <w:lang w:eastAsia="cs-CZ"/>
        </w:rPr>
        <w:t>/20</w:t>
      </w:r>
    </w:p>
    <w:p w:rsidR="00B97D07" w:rsidRPr="008875B9" w:rsidRDefault="00B97D07" w:rsidP="00B97D07">
      <w:pPr>
        <w:keepNext/>
        <w:spacing w:after="0" w:line="240" w:lineRule="auto"/>
        <w:jc w:val="center"/>
        <w:outlineLvl w:val="0"/>
        <w:rPr>
          <w:rFonts w:ascii="Arial" w:eastAsia="Times New Roman" w:hAnsi="Arial" w:cs="Arial"/>
          <w:b/>
          <w:bCs/>
          <w:lang w:eastAsia="cs-CZ"/>
        </w:rPr>
      </w:pPr>
    </w:p>
    <w:p w:rsidR="00B97D07" w:rsidRPr="008875B9" w:rsidRDefault="00B97D07" w:rsidP="00B97D07">
      <w:pPr>
        <w:spacing w:after="0" w:line="240" w:lineRule="auto"/>
        <w:jc w:val="both"/>
        <w:rPr>
          <w:rFonts w:ascii="Arial" w:eastAsia="Times New Roman" w:hAnsi="Arial" w:cs="Arial"/>
          <w:b/>
          <w:bCs/>
          <w:sz w:val="6"/>
          <w:szCs w:val="6"/>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3260"/>
        <w:gridCol w:w="1771"/>
      </w:tblGrid>
      <w:tr w:rsidR="00B97D07" w:rsidRPr="008875B9" w:rsidTr="001D6D6C">
        <w:trPr>
          <w:trHeight w:val="70"/>
        </w:trPr>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b/>
                <w:bCs/>
                <w:i/>
                <w:iCs/>
                <w:sz w:val="20"/>
                <w:szCs w:val="20"/>
                <w:lang w:eastAsia="cs-CZ"/>
              </w:rPr>
            </w:pPr>
            <w:r w:rsidRPr="008875B9">
              <w:rPr>
                <w:rFonts w:ascii="Arial" w:eastAsia="Times New Roman" w:hAnsi="Arial" w:cs="Arial"/>
                <w:b/>
                <w:bCs/>
                <w:i/>
                <w:iCs/>
                <w:sz w:val="20"/>
                <w:szCs w:val="20"/>
                <w:lang w:eastAsia="cs-CZ"/>
              </w:rPr>
              <w:t>název</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b/>
                <w:bCs/>
                <w:i/>
                <w:iCs/>
                <w:sz w:val="20"/>
                <w:szCs w:val="20"/>
                <w:lang w:eastAsia="cs-CZ"/>
              </w:rPr>
            </w:pPr>
            <w:r w:rsidRPr="008875B9">
              <w:rPr>
                <w:rFonts w:ascii="Arial" w:eastAsia="Times New Roman" w:hAnsi="Arial" w:cs="Arial"/>
                <w:b/>
                <w:bCs/>
                <w:i/>
                <w:iCs/>
                <w:sz w:val="20"/>
                <w:szCs w:val="20"/>
                <w:lang w:eastAsia="cs-CZ"/>
              </w:rPr>
              <w:t>vedoucí</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b/>
                <w:bCs/>
                <w:i/>
                <w:iCs/>
                <w:sz w:val="20"/>
                <w:szCs w:val="20"/>
                <w:lang w:eastAsia="cs-CZ"/>
              </w:rPr>
            </w:pPr>
            <w:r w:rsidRPr="008875B9">
              <w:rPr>
                <w:rFonts w:ascii="Arial" w:eastAsia="Times New Roman" w:hAnsi="Arial" w:cs="Arial"/>
                <w:b/>
                <w:bCs/>
                <w:i/>
                <w:iCs/>
                <w:sz w:val="20"/>
                <w:szCs w:val="20"/>
                <w:lang w:eastAsia="cs-CZ"/>
              </w:rPr>
              <w:t>termín</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b/>
                <w:bCs/>
                <w:i/>
                <w:iCs/>
                <w:sz w:val="20"/>
                <w:szCs w:val="20"/>
                <w:lang w:eastAsia="cs-CZ"/>
              </w:rPr>
            </w:pPr>
            <w:r w:rsidRPr="008875B9">
              <w:rPr>
                <w:rFonts w:ascii="Arial" w:eastAsia="Times New Roman" w:hAnsi="Arial" w:cs="Arial"/>
                <w:b/>
                <w:bCs/>
                <w:i/>
                <w:iCs/>
                <w:sz w:val="20"/>
                <w:szCs w:val="20"/>
                <w:lang w:eastAsia="cs-CZ"/>
              </w:rPr>
              <w:t>určen pro</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Míčové hry</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Šíbalová, sl. Tučková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Čt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2. – 5. 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Zábavné tvoření</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Morkusová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14, 00 – 16, 00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1. stupeň</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Dramatický kroužek</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Nováková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11, 50 – 13, 20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2.ročník</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Ruční práce</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Fajtová, Jandová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Út 14, 00 – 14, 45 </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4. – 9.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Taneční kroužek</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 </w:t>
            </w:r>
            <w:proofErr w:type="spellStart"/>
            <w:r w:rsidRPr="008875B9">
              <w:rPr>
                <w:rFonts w:ascii="Arial" w:eastAsia="Times New Roman" w:hAnsi="Arial" w:cs="Arial"/>
                <w:sz w:val="20"/>
                <w:szCs w:val="20"/>
                <w:lang w:eastAsia="cs-CZ"/>
              </w:rPr>
              <w:t>Horvathová</w:t>
            </w:r>
            <w:proofErr w:type="spellEnd"/>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Pá 16, 00 – 17,30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bez omezení </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Trampolínky</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Wicherová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13, 30 – 14,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bez omezení</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Futsal 1.</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Jarábek</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14, 00 – 15, 30, Čt 13,00 – 14,30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1. stupeň</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Florbal 1. </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Jarábek</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Pá 14, 00 – 15,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PT – 4.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řídy</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Florbal 2.</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Bendlmajer</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14, 00 – 15, 00, Pá 14,00 – 15,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5. – 9.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řídy</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Stolní tenis</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Bendlmajer</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15, 00 – 16, 00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bez omezení</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Posilování</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Pazdera</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Pá 14, 00 – 15, 00 </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8. – 9.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 xml:space="preserve">ř. </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Tvořivé ruce</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 Hovorková </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13, 00 – 15, 00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PT a 1. </w:t>
            </w:r>
            <w:r w:rsidR="00377E64">
              <w:rPr>
                <w:rFonts w:ascii="Arial" w:eastAsia="Times New Roman" w:hAnsi="Arial" w:cs="Arial"/>
                <w:sz w:val="20"/>
                <w:szCs w:val="20"/>
                <w:lang w:eastAsia="cs-CZ"/>
              </w:rPr>
              <w:t>s</w:t>
            </w:r>
            <w:r w:rsidRPr="008875B9">
              <w:rPr>
                <w:rFonts w:ascii="Arial" w:eastAsia="Times New Roman" w:hAnsi="Arial" w:cs="Arial"/>
                <w:sz w:val="20"/>
                <w:szCs w:val="20"/>
                <w:lang w:eastAsia="cs-CZ"/>
              </w:rPr>
              <w:t>tupeň</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Příprava z matematiky</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Zimmermannová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Pá 6, 55 – 7, 40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9. A</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Flétna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Schejbalová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2. – 5.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říd</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Čtenářská dílna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Stárková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14, 45 – 15,30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8. třídy</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Příprava z ČJ</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Stárková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6, 55 – 7, 40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9. A</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Čtení v AJ</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Stárková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St 14, 00 – 14, 45 </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8. třídy</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Futsal 2</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Bret</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14, 10 – 15, 40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5. – 9.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Jazyková cvičení 1.</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Petrová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11, 50 – 12, 35, Čt 11, 50 – 12, 35</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PT 1</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Jazyková cvičení 2.</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Hoffmanová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11, 50 – 12, 35, Čt 11, 50 – 12,35</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PT 2</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Pohybové hry 1.</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Petrová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11, 50 – 12, 35</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PT, 1.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Tvoříme spolu</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Bajgerová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11, 50 – 12, 35</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PT + 1.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Hrátky se slovíčky</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Bajgerová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Čt 11, 50 – 12, 35</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377E64">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 xml:space="preserve">PT + 1. </w:t>
            </w:r>
            <w:r w:rsidR="00377E64">
              <w:rPr>
                <w:rFonts w:ascii="Arial" w:eastAsia="Times New Roman" w:hAnsi="Arial" w:cs="Arial"/>
                <w:sz w:val="20"/>
                <w:szCs w:val="20"/>
                <w:lang w:eastAsia="cs-CZ"/>
              </w:rPr>
              <w:t>t</w:t>
            </w:r>
            <w:r w:rsidRPr="008875B9">
              <w:rPr>
                <w:rFonts w:ascii="Arial" w:eastAsia="Times New Roman" w:hAnsi="Arial" w:cs="Arial"/>
                <w:sz w:val="20"/>
                <w:szCs w:val="20"/>
                <w:lang w:eastAsia="cs-CZ"/>
              </w:rPr>
              <w: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Klub pro prvňáčky</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Balogová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12, 00 – 15, 00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1. tř.</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Košnárová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a St 11, 50 – 12, 35</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2.B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Jandová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a St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3.B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Sekyrová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a St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3.B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Hálková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a Čt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4.A</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Schejbalová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a Čt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4.A</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Morkusová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Út – Čt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4.B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lastRenderedPageBreak/>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Šíbalová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4.C</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Holá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a Čt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5.A</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Hemišová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5.B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Pazderová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Po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5.B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sl. Tučková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St 12, 45 – 13, 30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5.B</w:t>
            </w:r>
          </w:p>
        </w:tc>
      </w:tr>
      <w:tr w:rsidR="00B97D07" w:rsidRPr="008875B9" w:rsidTr="001D6D6C">
        <w:tc>
          <w:tcPr>
            <w:tcW w:w="2197"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Odpolední příprava</w:t>
            </w:r>
          </w:p>
        </w:tc>
        <w:tc>
          <w:tcPr>
            <w:tcW w:w="1984"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 Žigová</w:t>
            </w:r>
          </w:p>
        </w:tc>
        <w:tc>
          <w:tcPr>
            <w:tcW w:w="3260"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Pá 6, 55 – 7, 40</w:t>
            </w:r>
          </w:p>
        </w:tc>
        <w:tc>
          <w:tcPr>
            <w:tcW w:w="1771" w:type="dxa"/>
            <w:tcBorders>
              <w:top w:val="single" w:sz="4" w:space="0" w:color="auto"/>
              <w:left w:val="single" w:sz="4" w:space="0" w:color="auto"/>
              <w:bottom w:val="single" w:sz="4" w:space="0" w:color="auto"/>
              <w:right w:val="single" w:sz="4" w:space="0" w:color="auto"/>
            </w:tcBorders>
          </w:tcPr>
          <w:p w:rsidR="00B97D07" w:rsidRPr="008875B9" w:rsidRDefault="00B97D07" w:rsidP="00B97D07">
            <w:pPr>
              <w:spacing w:after="0" w:line="240" w:lineRule="auto"/>
              <w:jc w:val="both"/>
              <w:rPr>
                <w:rFonts w:ascii="Arial" w:eastAsia="Times New Roman" w:hAnsi="Arial" w:cs="Arial"/>
                <w:sz w:val="20"/>
                <w:szCs w:val="20"/>
                <w:lang w:eastAsia="cs-CZ"/>
              </w:rPr>
            </w:pPr>
            <w:r w:rsidRPr="008875B9">
              <w:rPr>
                <w:rFonts w:ascii="Arial" w:eastAsia="Times New Roman" w:hAnsi="Arial" w:cs="Arial"/>
                <w:sz w:val="20"/>
                <w:szCs w:val="20"/>
                <w:lang w:eastAsia="cs-CZ"/>
              </w:rPr>
              <w:t>6.ročník</w:t>
            </w:r>
          </w:p>
        </w:tc>
      </w:tr>
    </w:tbl>
    <w:p w:rsidR="00B97D07" w:rsidRPr="008875B9" w:rsidRDefault="00B97D07" w:rsidP="00B97D07">
      <w:pPr>
        <w:spacing w:after="0" w:line="240" w:lineRule="auto"/>
        <w:jc w:val="both"/>
        <w:rPr>
          <w:rFonts w:ascii="Arial" w:eastAsia="Times New Roman" w:hAnsi="Arial" w:cs="Arial"/>
          <w:sz w:val="20"/>
          <w:szCs w:val="20"/>
          <w:lang w:eastAsia="cs-CZ"/>
        </w:rPr>
      </w:pPr>
    </w:p>
    <w:p w:rsidR="00B97D07" w:rsidRPr="008875B9" w:rsidRDefault="00B97D07" w:rsidP="00B97D07">
      <w:pPr>
        <w:rPr>
          <w:rFonts w:ascii="Arial" w:hAnsi="Arial" w:cs="Arial"/>
          <w:sz w:val="24"/>
          <w:szCs w:val="24"/>
        </w:rPr>
      </w:pPr>
    </w:p>
    <w:p w:rsidR="00F71765" w:rsidRPr="008875B9" w:rsidRDefault="00F71765" w:rsidP="00F71765">
      <w:pPr>
        <w:spacing w:after="0" w:line="240" w:lineRule="auto"/>
        <w:jc w:val="center"/>
        <w:rPr>
          <w:rFonts w:ascii="Arial" w:eastAsia="Times New Roman" w:hAnsi="Arial" w:cs="Times New Roman"/>
          <w:b/>
          <w:sz w:val="32"/>
          <w:szCs w:val="32"/>
          <w:lang w:eastAsia="cs-CZ"/>
        </w:rPr>
      </w:pPr>
      <w:r w:rsidRPr="008875B9">
        <w:rPr>
          <w:rFonts w:ascii="Arial" w:eastAsia="Times New Roman" w:hAnsi="Arial" w:cs="Times New Roman"/>
          <w:b/>
          <w:sz w:val="32"/>
          <w:szCs w:val="32"/>
          <w:lang w:eastAsia="cs-CZ"/>
        </w:rPr>
        <w:t>Výsledky vzdělávání žáků podle cílů stanovených školními vzdělávacími programy</w:t>
      </w:r>
    </w:p>
    <w:p w:rsidR="00F71765" w:rsidRPr="008875B9" w:rsidRDefault="00F71765" w:rsidP="00F71765">
      <w:pPr>
        <w:spacing w:after="0" w:line="240" w:lineRule="auto"/>
        <w:rPr>
          <w:rFonts w:ascii="Times New Roman" w:eastAsia="Times New Roman" w:hAnsi="Times New Roman" w:cs="Times New Roman"/>
          <w:sz w:val="20"/>
          <w:szCs w:val="20"/>
          <w:lang w:eastAsia="cs-CZ"/>
        </w:rPr>
      </w:pPr>
    </w:p>
    <w:p w:rsidR="00F71765" w:rsidRPr="008875B9" w:rsidRDefault="00F71765" w:rsidP="00F71765">
      <w:pPr>
        <w:tabs>
          <w:tab w:val="left" w:pos="708"/>
          <w:tab w:val="center" w:pos="4536"/>
          <w:tab w:val="right" w:pos="9072"/>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t xml:space="preserve">     V tomto školním roce byli všichni žáci vzděláváni podle našeho ŠVP dle RVP pro ZV „Na jedné lodi“. Pedagogičtí pracovníci pracovali podle ročních plánů práce, které jsou přílohou ŠVP. </w:t>
      </w:r>
      <w:r w:rsidR="0055019B" w:rsidRPr="008875B9">
        <w:rPr>
          <w:rFonts w:ascii="Arial" w:eastAsia="Times New Roman" w:hAnsi="Arial" w:cs="Times New Roman"/>
          <w:sz w:val="24"/>
          <w:szCs w:val="20"/>
          <w:lang w:eastAsia="cs-CZ"/>
        </w:rPr>
        <w:t>Samozřejmě se v důsledku Covidu-19 nepodařilo zdárně realizovat úkoly dané ŠVP pro daný rok a ročník. Reagujeme na to tedy úpravami a vytvo</w:t>
      </w:r>
      <w:r w:rsidR="00513DE5" w:rsidRPr="008875B9">
        <w:rPr>
          <w:rFonts w:ascii="Arial" w:eastAsia="Times New Roman" w:hAnsi="Arial" w:cs="Times New Roman"/>
          <w:sz w:val="24"/>
          <w:szCs w:val="20"/>
          <w:lang w:eastAsia="cs-CZ"/>
        </w:rPr>
        <w:t>ř</w:t>
      </w:r>
      <w:r w:rsidR="0055019B" w:rsidRPr="008875B9">
        <w:rPr>
          <w:rFonts w:ascii="Arial" w:eastAsia="Times New Roman" w:hAnsi="Arial" w:cs="Times New Roman"/>
          <w:sz w:val="24"/>
          <w:szCs w:val="20"/>
          <w:lang w:eastAsia="cs-CZ"/>
        </w:rPr>
        <w:t>ením upraveného přechodného ŠVP pro školní rok 2020</w:t>
      </w:r>
      <w:r w:rsidR="00513DE5" w:rsidRPr="008875B9">
        <w:rPr>
          <w:rFonts w:ascii="Arial" w:eastAsia="Times New Roman" w:hAnsi="Arial" w:cs="Times New Roman"/>
          <w:sz w:val="24"/>
          <w:szCs w:val="20"/>
          <w:lang w:eastAsia="cs-CZ"/>
        </w:rPr>
        <w:t>/</w:t>
      </w:r>
      <w:r w:rsidR="0055019B" w:rsidRPr="008875B9">
        <w:rPr>
          <w:rFonts w:ascii="Arial" w:eastAsia="Times New Roman" w:hAnsi="Arial" w:cs="Times New Roman"/>
          <w:sz w:val="24"/>
          <w:szCs w:val="20"/>
          <w:lang w:eastAsia="cs-CZ"/>
        </w:rPr>
        <w:t>21, jehož cílem je zpoždění dohnat a do června 2021 „srovnat krok“ s normálním stavem.</w:t>
      </w:r>
    </w:p>
    <w:p w:rsidR="0055019B" w:rsidRPr="008875B9" w:rsidRDefault="0055019B" w:rsidP="00F71765">
      <w:pPr>
        <w:tabs>
          <w:tab w:val="left" w:pos="708"/>
          <w:tab w:val="center" w:pos="4536"/>
          <w:tab w:val="right" w:pos="9072"/>
        </w:tabs>
        <w:spacing w:after="0" w:line="240" w:lineRule="auto"/>
        <w:jc w:val="both"/>
        <w:rPr>
          <w:rFonts w:ascii="Arial" w:eastAsia="Times New Roman" w:hAnsi="Arial" w:cs="Times New Roman"/>
          <w:sz w:val="24"/>
          <w:szCs w:val="20"/>
          <w:lang w:eastAsia="cs-CZ"/>
        </w:rPr>
      </w:pPr>
    </w:p>
    <w:p w:rsidR="0055019B" w:rsidRPr="008875B9" w:rsidRDefault="0055019B" w:rsidP="00F71765">
      <w:pPr>
        <w:tabs>
          <w:tab w:val="left" w:pos="708"/>
          <w:tab w:val="center" w:pos="4536"/>
          <w:tab w:val="right" w:pos="9072"/>
        </w:tabs>
        <w:spacing w:after="0" w:line="240" w:lineRule="auto"/>
        <w:jc w:val="both"/>
        <w:rPr>
          <w:rFonts w:ascii="Arial" w:eastAsia="Times New Roman" w:hAnsi="Arial" w:cs="Times New Roman"/>
          <w:sz w:val="24"/>
          <w:szCs w:val="20"/>
          <w:lang w:eastAsia="cs-CZ"/>
        </w:rPr>
      </w:pPr>
    </w:p>
    <w:p w:rsidR="001D6D6C" w:rsidRPr="008875B9" w:rsidRDefault="001D6D6C" w:rsidP="001D6D6C">
      <w:pPr>
        <w:keepNext/>
        <w:tabs>
          <w:tab w:val="decimal" w:pos="0"/>
        </w:tabs>
        <w:spacing w:after="0" w:line="240" w:lineRule="auto"/>
        <w:ind w:left="-567"/>
        <w:jc w:val="center"/>
        <w:outlineLvl w:val="0"/>
        <w:rPr>
          <w:rFonts w:ascii="Arial" w:eastAsia="Times New Roman" w:hAnsi="Arial" w:cs="Arial"/>
          <w:b/>
          <w:sz w:val="32"/>
          <w:szCs w:val="32"/>
          <w:lang w:eastAsia="cs-CZ"/>
        </w:rPr>
      </w:pPr>
      <w:r w:rsidRPr="008875B9">
        <w:rPr>
          <w:rFonts w:ascii="Arial" w:eastAsia="Times New Roman" w:hAnsi="Arial" w:cs="Arial"/>
          <w:b/>
          <w:sz w:val="32"/>
          <w:szCs w:val="32"/>
          <w:lang w:eastAsia="cs-CZ"/>
        </w:rPr>
        <w:t>Pedagogičtí pracovníci k červnu 2020</w:t>
      </w:r>
    </w:p>
    <w:p w:rsidR="001D6D6C" w:rsidRPr="008875B9" w:rsidRDefault="001D6D6C" w:rsidP="001D6D6C">
      <w:pPr>
        <w:spacing w:after="0" w:line="240" w:lineRule="auto"/>
        <w:rPr>
          <w:rFonts w:ascii="Times New Roman" w:eastAsia="Times New Roman" w:hAnsi="Times New Roman" w:cs="Times New Roman"/>
          <w:b/>
          <w:sz w:val="44"/>
          <w:szCs w:val="24"/>
          <w:lang w:eastAsia="cs-CZ"/>
        </w:rPr>
      </w:pPr>
    </w:p>
    <w:tbl>
      <w:tblPr>
        <w:tblW w:w="0" w:type="dxa"/>
        <w:tblInd w:w="-47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4A0" w:firstRow="1" w:lastRow="0" w:firstColumn="1" w:lastColumn="0" w:noHBand="0" w:noVBand="1"/>
      </w:tblPr>
      <w:tblGrid>
        <w:gridCol w:w="3240"/>
        <w:gridCol w:w="1620"/>
        <w:gridCol w:w="75"/>
        <w:gridCol w:w="1725"/>
        <w:gridCol w:w="1800"/>
        <w:gridCol w:w="900"/>
        <w:gridCol w:w="900"/>
      </w:tblGrid>
      <w:tr w:rsidR="001D6D6C" w:rsidRPr="008875B9" w:rsidTr="001D6D6C">
        <w:trPr>
          <w:trHeight w:val="650"/>
        </w:trPr>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outlineLvl w:val="1"/>
              <w:rPr>
                <w:rFonts w:ascii="Arial" w:eastAsia="Times New Roman" w:hAnsi="Arial" w:cs="Arial"/>
                <w:sz w:val="24"/>
                <w:szCs w:val="20"/>
                <w:lang w:eastAsia="cs-CZ"/>
              </w:rPr>
            </w:pPr>
            <w:r w:rsidRPr="008875B9">
              <w:rPr>
                <w:rFonts w:ascii="Arial" w:eastAsia="Times New Roman" w:hAnsi="Arial" w:cs="Arial"/>
                <w:sz w:val="24"/>
                <w:szCs w:val="20"/>
                <w:lang w:eastAsia="cs-CZ"/>
              </w:rPr>
              <w:t>Jméno</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outlineLvl w:val="1"/>
              <w:rPr>
                <w:rFonts w:ascii="Arial" w:eastAsia="Times New Roman" w:hAnsi="Arial" w:cs="Arial"/>
                <w:sz w:val="24"/>
                <w:szCs w:val="20"/>
                <w:lang w:eastAsia="cs-CZ"/>
              </w:rPr>
            </w:pPr>
            <w:r w:rsidRPr="008875B9">
              <w:rPr>
                <w:rFonts w:ascii="Arial" w:eastAsia="Times New Roman" w:hAnsi="Arial" w:cs="Arial"/>
                <w:sz w:val="24"/>
                <w:szCs w:val="20"/>
                <w:lang w:eastAsia="cs-CZ"/>
              </w:rPr>
              <w:t>Aprobace</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outlineLvl w:val="1"/>
              <w:rPr>
                <w:rFonts w:ascii="Arial" w:eastAsia="Times New Roman" w:hAnsi="Arial" w:cs="Arial"/>
                <w:sz w:val="24"/>
                <w:szCs w:val="20"/>
                <w:lang w:eastAsia="cs-CZ"/>
              </w:rPr>
            </w:pPr>
            <w:r w:rsidRPr="008875B9">
              <w:rPr>
                <w:rFonts w:ascii="Arial" w:eastAsia="Times New Roman" w:hAnsi="Arial" w:cs="Arial"/>
                <w:sz w:val="24"/>
                <w:szCs w:val="20"/>
                <w:lang w:eastAsia="cs-CZ"/>
              </w:rPr>
              <w:t>Vzdělání</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Další způsobilost</w:t>
            </w:r>
          </w:p>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pro výuku</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Praxe</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školství   jiná                     </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Bendlmajer Karel</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ředitel školy</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RJ - Z</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27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Bret František</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zástupce ředitele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Bi</w:t>
            </w:r>
            <w:proofErr w:type="spellEnd"/>
            <w:r w:rsidRPr="008875B9">
              <w:rPr>
                <w:rFonts w:ascii="Arial" w:eastAsia="Times New Roman" w:hAnsi="Arial" w:cs="Arial"/>
                <w:sz w:val="24"/>
                <w:szCs w:val="24"/>
                <w:lang w:eastAsia="cs-CZ"/>
              </w:rPr>
              <w:t xml:space="preserve"> - Z</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26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Pazdera Zbyněk</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zástupce ředitele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27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0,5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Bc. Nýdlová Květa</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speciální pedagog</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1. – 5. </w:t>
            </w:r>
          </w:p>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spec</w:t>
            </w:r>
            <w:proofErr w:type="spellEnd"/>
            <w:r w:rsidRPr="008875B9">
              <w:rPr>
                <w:rFonts w:ascii="Arial" w:eastAsia="Times New Roman" w:hAnsi="Arial" w:cs="Arial"/>
                <w:sz w:val="24"/>
                <w:szCs w:val="24"/>
                <w:lang w:eastAsia="cs-CZ"/>
              </w:rPr>
              <w:t xml:space="preserve">. </w:t>
            </w:r>
            <w:proofErr w:type="spellStart"/>
            <w:r w:rsidRPr="008875B9">
              <w:rPr>
                <w:rFonts w:ascii="Arial" w:eastAsia="Times New Roman" w:hAnsi="Arial" w:cs="Arial"/>
                <w:sz w:val="24"/>
                <w:szCs w:val="24"/>
                <w:lang w:eastAsia="cs-CZ"/>
              </w:rPr>
              <w:t>pedag</w:t>
            </w:r>
            <w:proofErr w:type="spellEnd"/>
            <w:r w:rsidRPr="008875B9">
              <w:rPr>
                <w:rFonts w:ascii="Arial" w:eastAsia="Times New Roman" w:hAnsi="Arial" w:cs="Arial"/>
                <w:sz w:val="24"/>
                <w:szCs w:val="24"/>
                <w:lang w:eastAsia="cs-CZ"/>
              </w:rPr>
              <w:t>.</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5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8,5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Vodňanská Jana</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školní psycholog</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psychologie</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FF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9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Zimmermannová Marie</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výchovný poradce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M - F</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vých.poradce</w:t>
            </w:r>
            <w:proofErr w:type="spellEnd"/>
          </w:p>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34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rPr>
          <w:trHeight w:val="249"/>
        </w:trPr>
        <w:tc>
          <w:tcPr>
            <w:tcW w:w="10260" w:type="dxa"/>
            <w:gridSpan w:val="7"/>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I. STUPEŇ</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Burčová Ivana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pStyle w:val="Odstavecseseznamem"/>
              <w:spacing w:after="0" w:line="240" w:lineRule="auto"/>
              <w:rPr>
                <w:rFonts w:eastAsia="Times New Roman"/>
                <w:lang w:eastAsia="cs-CZ"/>
              </w:rPr>
            </w:pPr>
            <w:r w:rsidRPr="008875B9">
              <w:rPr>
                <w:rFonts w:eastAsia="Times New Roman"/>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26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Čepelová Edita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26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Hoffmanová Monika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učitel. MŠ</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SPgŠ</w:t>
            </w:r>
            <w:proofErr w:type="spellEnd"/>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31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Holá Aneta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ČJ –liter.</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3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7 m</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Hovorková Zorka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33,5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0,5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Mgr. Košnárová Jana </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1. – 5. </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18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Morkusová Žaneta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18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Pazderová Ingrid</w:t>
            </w:r>
          </w:p>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výchovný poradce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NJ</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vých.poradce</w:t>
            </w:r>
            <w:proofErr w:type="spellEnd"/>
          </w:p>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18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Petrová Světlana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učitel. MŠ</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SPgŠ</w:t>
            </w:r>
            <w:proofErr w:type="spellEnd"/>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SPU,logopedie</w:t>
            </w:r>
            <w:proofErr w:type="spellEnd"/>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34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lastRenderedPageBreak/>
              <w:t xml:space="preserve">        Sekyrová Radka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1. – 5. </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student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6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Schejbalová Jana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6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6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Bc. Šíbalová Eva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spec.pedag</w:t>
            </w:r>
            <w:proofErr w:type="spellEnd"/>
            <w:r w:rsidRPr="008875B9">
              <w:rPr>
                <w:rFonts w:ascii="Arial" w:eastAsia="Times New Roman" w:hAnsi="Arial" w:cs="Arial"/>
                <w:sz w:val="24"/>
                <w:szCs w:val="24"/>
                <w:lang w:eastAsia="cs-CZ"/>
              </w:rPr>
              <w:t>.</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Šuláková Lucie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student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6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Výskalová Veronika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rPr>
          <w:trHeight w:val="90"/>
        </w:trPr>
        <w:tc>
          <w:tcPr>
            <w:tcW w:w="10260" w:type="dxa"/>
            <w:gridSpan w:val="7"/>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II. STUPEŇ</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Hemišová Soňa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 5.</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student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12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6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Jarábek Martin</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TV- SV</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5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Jelínková Petra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ČJ - D</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7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Kafková Petra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ČJ - D</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18 t</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0,5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Kainová Radka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VV - OV</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27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Klimková Veronika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M - F</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18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Kolompárová Veronika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ČJ – liter.</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11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Kunzová Miroslava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ČJ - OV</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29,5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rPr>
          <w:trHeight w:val="250"/>
        </w:trPr>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Stárková Petra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ČJ - SV</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rPr>
          <w:trHeight w:val="250"/>
        </w:trPr>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Wicherová Nicol</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TV - OV</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rPr>
          <w:trHeight w:val="250"/>
        </w:trPr>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Mgr. Žigová Marie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NJ – RJ</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VŠ – PF</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42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10260" w:type="dxa"/>
            <w:gridSpan w:val="7"/>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ASISTENTKY PEDAGOGA</w:t>
            </w:r>
          </w:p>
        </w:tc>
      </w:tr>
      <w:tr w:rsidR="001D6D6C" w:rsidRPr="008875B9" w:rsidTr="001D6D6C">
        <w:trPr>
          <w:trHeight w:val="287"/>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Bajgerová Eva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ekonomika</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OA</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13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 r</w:t>
            </w:r>
          </w:p>
        </w:tc>
      </w:tr>
      <w:tr w:rsidR="001D6D6C" w:rsidRPr="008875B9" w:rsidTr="001D6D6C">
        <w:trPr>
          <w:trHeight w:val="287"/>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Balogová Jana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pedag</w:t>
            </w:r>
            <w:proofErr w:type="spellEnd"/>
            <w:r w:rsidRPr="008875B9">
              <w:rPr>
                <w:rFonts w:ascii="Arial" w:eastAsia="Times New Roman" w:hAnsi="Arial" w:cs="Arial"/>
                <w:sz w:val="24"/>
                <w:szCs w:val="20"/>
                <w:lang w:eastAsia="cs-CZ"/>
              </w:rPr>
              <w:t>. AP</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SPgŠ</w:t>
            </w:r>
            <w:proofErr w:type="spellEnd"/>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logopedie</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14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6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Dudušová Anna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prodavačka</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4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6,5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Fajtová Štěpánka </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dopr.stavitel</w:t>
            </w:r>
            <w:proofErr w:type="spellEnd"/>
            <w:r w:rsidRPr="008875B9">
              <w:rPr>
                <w:rFonts w:ascii="Arial" w:eastAsia="Times New Roman" w:hAnsi="Arial" w:cs="Arial"/>
                <w:sz w:val="24"/>
                <w:szCs w:val="20"/>
                <w:lang w:eastAsia="cs-CZ"/>
              </w:rPr>
              <w:t>.</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SPŠ</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3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25,5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Hálková Miroslava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stravování</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12 r</w:t>
            </w:r>
          </w:p>
        </w:tc>
        <w:tc>
          <w:tcPr>
            <w:tcW w:w="900" w:type="dxa"/>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Jandová Hana </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obchod</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4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36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Jehličková Kateřina</w:t>
            </w:r>
          </w:p>
        </w:tc>
        <w:tc>
          <w:tcPr>
            <w:tcW w:w="1695" w:type="dxa"/>
            <w:gridSpan w:val="2"/>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outlineLvl w:val="2"/>
              <w:rPr>
                <w:rFonts w:ascii="Arial" w:eastAsia="Times New Roman" w:hAnsi="Arial" w:cs="Arial"/>
                <w:sz w:val="24"/>
                <w:szCs w:val="20"/>
                <w:lang w:eastAsia="cs-CZ"/>
              </w:rPr>
            </w:pP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gymnázium</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4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23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Kišová Vlasta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kadeřnice</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4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9,5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Kubcová Lenka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vychovatel.</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SPgŠ</w:t>
            </w:r>
            <w:proofErr w:type="spellEnd"/>
          </w:p>
        </w:tc>
        <w:tc>
          <w:tcPr>
            <w:tcW w:w="1800" w:type="dxa"/>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6 r</w:t>
            </w:r>
          </w:p>
        </w:tc>
        <w:tc>
          <w:tcPr>
            <w:tcW w:w="900" w:type="dxa"/>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both"/>
              <w:outlineLvl w:val="2"/>
              <w:rPr>
                <w:rFonts w:ascii="Arial" w:eastAsia="Times New Roman" w:hAnsi="Arial" w:cs="Arial"/>
                <w:sz w:val="24"/>
                <w:szCs w:val="20"/>
                <w:lang w:eastAsia="cs-CZ"/>
              </w:rPr>
            </w:pP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Macáková Miloslava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vychovatel.</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SPgŠ</w:t>
            </w:r>
            <w:proofErr w:type="spellEnd"/>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4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15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Nováková Tereza</w:t>
            </w:r>
          </w:p>
        </w:tc>
        <w:tc>
          <w:tcPr>
            <w:tcW w:w="1695" w:type="dxa"/>
            <w:gridSpan w:val="2"/>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OA</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4 m</w:t>
            </w:r>
          </w:p>
        </w:tc>
        <w:tc>
          <w:tcPr>
            <w:tcW w:w="900" w:type="dxa"/>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Reischelová Jaroslava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servírka</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6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20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Ruláková Alena </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ekonomika</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OA</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1,5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10,5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Sokolová Tereza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cest. ruch</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SŠOS</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3,5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Soldánová Šárka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administr</w:t>
            </w:r>
            <w:proofErr w:type="spellEnd"/>
            <w:r w:rsidRPr="008875B9">
              <w:rPr>
                <w:rFonts w:ascii="Arial" w:eastAsia="Times New Roman" w:hAnsi="Arial" w:cs="Arial"/>
                <w:sz w:val="24"/>
                <w:szCs w:val="20"/>
                <w:lang w:eastAsia="cs-CZ"/>
              </w:rPr>
              <w:t>.</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SOŠ</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8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9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Stoupová Jana </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stravování</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3,5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2,5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Tobiášová Tereza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cest.ruch</w:t>
            </w:r>
            <w:proofErr w:type="spellEnd"/>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SŠ obchodu</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8 m</w:t>
            </w:r>
          </w:p>
        </w:tc>
        <w:tc>
          <w:tcPr>
            <w:tcW w:w="900" w:type="dxa"/>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Tučková Marcela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strojní</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SPŠ </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8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20 r</w:t>
            </w: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Tučková Monika</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pedag.lyceum</w:t>
            </w:r>
            <w:proofErr w:type="spellEnd"/>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proofErr w:type="spellStart"/>
            <w:r w:rsidRPr="008875B9">
              <w:rPr>
                <w:rFonts w:ascii="Arial" w:eastAsia="Times New Roman" w:hAnsi="Arial" w:cs="Arial"/>
                <w:sz w:val="24"/>
                <w:szCs w:val="20"/>
                <w:lang w:eastAsia="cs-CZ"/>
              </w:rPr>
              <w:t>SPgŠ</w:t>
            </w:r>
            <w:proofErr w:type="spellEnd"/>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3 r</w:t>
            </w:r>
          </w:p>
        </w:tc>
        <w:tc>
          <w:tcPr>
            <w:tcW w:w="900" w:type="dxa"/>
            <w:tcBorders>
              <w:top w:val="single" w:sz="6" w:space="0" w:color="000000"/>
              <w:left w:val="single" w:sz="6" w:space="0" w:color="000000"/>
              <w:bottom w:val="nil"/>
              <w:right w:val="single" w:sz="6" w:space="0" w:color="000000"/>
            </w:tcBorders>
          </w:tcPr>
          <w:p w:rsidR="001D6D6C" w:rsidRPr="008875B9" w:rsidRDefault="001D6D6C">
            <w:pPr>
              <w:keepNext/>
              <w:spacing w:after="0" w:line="240" w:lineRule="auto"/>
              <w:jc w:val="center"/>
              <w:outlineLvl w:val="2"/>
              <w:rPr>
                <w:rFonts w:ascii="Arial" w:eastAsia="Times New Roman" w:hAnsi="Arial" w:cs="Arial"/>
                <w:sz w:val="24"/>
                <w:szCs w:val="20"/>
                <w:lang w:eastAsia="cs-CZ"/>
              </w:rPr>
            </w:pPr>
          </w:p>
        </w:tc>
      </w:tr>
      <w:tr w:rsidR="001D6D6C" w:rsidRPr="008875B9" w:rsidTr="001D6D6C">
        <w:trPr>
          <w:trHeight w:val="286"/>
        </w:trPr>
        <w:tc>
          <w:tcPr>
            <w:tcW w:w="324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Valentová Kateřina     </w:t>
            </w:r>
          </w:p>
        </w:tc>
        <w:tc>
          <w:tcPr>
            <w:tcW w:w="1695" w:type="dxa"/>
            <w:gridSpan w:val="2"/>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obchod</w:t>
            </w:r>
          </w:p>
        </w:tc>
        <w:tc>
          <w:tcPr>
            <w:tcW w:w="1725"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SOŠ</w:t>
            </w:r>
          </w:p>
        </w:tc>
        <w:tc>
          <w:tcPr>
            <w:tcW w:w="18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1,5 r</w:t>
            </w:r>
          </w:p>
        </w:tc>
        <w:tc>
          <w:tcPr>
            <w:tcW w:w="900" w:type="dxa"/>
            <w:tcBorders>
              <w:top w:val="single" w:sz="6" w:space="0" w:color="000000"/>
              <w:left w:val="single" w:sz="6" w:space="0" w:color="000000"/>
              <w:bottom w:val="nil"/>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14,5 r</w:t>
            </w:r>
          </w:p>
        </w:tc>
      </w:tr>
      <w:tr w:rsidR="001D6D6C" w:rsidRPr="008875B9" w:rsidTr="001D6D6C">
        <w:tc>
          <w:tcPr>
            <w:tcW w:w="10260" w:type="dxa"/>
            <w:gridSpan w:val="7"/>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VYCHOVATELKY</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Juklová Marie</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vychovatel.</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SPgŠ</w:t>
            </w:r>
            <w:proofErr w:type="spellEnd"/>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30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Šmahelová Naďa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vychovatel.</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SPgŠ</w:t>
            </w:r>
            <w:proofErr w:type="spellEnd"/>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32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Zaujecová Ivana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sociál.služby</w:t>
            </w:r>
            <w:proofErr w:type="spellEnd"/>
            <w:r w:rsidRPr="008875B9">
              <w:rPr>
                <w:rFonts w:ascii="Arial" w:eastAsia="Times New Roman" w:hAnsi="Arial" w:cs="Arial"/>
                <w:sz w:val="24"/>
                <w:szCs w:val="24"/>
                <w:lang w:eastAsia="cs-CZ"/>
              </w:rPr>
              <w:t>, vychovatel.</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SOŠ </w:t>
            </w:r>
          </w:p>
        </w:tc>
        <w:tc>
          <w:tcPr>
            <w:tcW w:w="18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14,5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 r</w:t>
            </w:r>
          </w:p>
        </w:tc>
      </w:tr>
      <w:tr w:rsidR="001D6D6C" w:rsidRPr="008875B9" w:rsidTr="001D6D6C">
        <w:tc>
          <w:tcPr>
            <w:tcW w:w="10260" w:type="dxa"/>
            <w:gridSpan w:val="7"/>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MATEŘSKÉ  A  RODIČOVSKÉ DOVOLENÉ</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both"/>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 xml:space="preserve">        Součková Kateřina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aranžérka</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SOU</w:t>
            </w:r>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AP</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2 r</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keepNext/>
              <w:spacing w:after="0" w:line="240" w:lineRule="auto"/>
              <w:jc w:val="center"/>
              <w:outlineLvl w:val="2"/>
              <w:rPr>
                <w:rFonts w:ascii="Arial" w:eastAsia="Times New Roman" w:hAnsi="Arial" w:cs="Arial"/>
                <w:sz w:val="24"/>
                <w:szCs w:val="20"/>
                <w:lang w:eastAsia="cs-CZ"/>
              </w:rPr>
            </w:pPr>
            <w:r w:rsidRPr="008875B9">
              <w:rPr>
                <w:rFonts w:ascii="Arial" w:eastAsia="Times New Roman" w:hAnsi="Arial" w:cs="Arial"/>
                <w:sz w:val="24"/>
                <w:szCs w:val="20"/>
                <w:lang w:eastAsia="cs-CZ"/>
              </w:rPr>
              <w:t>12 r</w:t>
            </w:r>
          </w:p>
        </w:tc>
      </w:tr>
      <w:tr w:rsidR="001D6D6C" w:rsidRPr="008875B9" w:rsidTr="001D6D6C">
        <w:tc>
          <w:tcPr>
            <w:tcW w:w="324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Stiborová Iva</w:t>
            </w:r>
          </w:p>
        </w:tc>
        <w:tc>
          <w:tcPr>
            <w:tcW w:w="162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pedagogika</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SPgŠ</w:t>
            </w:r>
            <w:proofErr w:type="spellEnd"/>
          </w:p>
        </w:tc>
        <w:tc>
          <w:tcPr>
            <w:tcW w:w="18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SPU</w:t>
            </w:r>
          </w:p>
        </w:tc>
        <w:tc>
          <w:tcPr>
            <w:tcW w:w="900" w:type="dxa"/>
            <w:tcBorders>
              <w:top w:val="single" w:sz="6" w:space="0" w:color="000000"/>
              <w:left w:val="single" w:sz="6" w:space="0" w:color="000000"/>
              <w:bottom w:val="single" w:sz="6" w:space="0" w:color="000000"/>
              <w:right w:val="single" w:sz="6" w:space="0" w:color="000000"/>
            </w:tcBorders>
            <w:hideMark/>
          </w:tcPr>
          <w:p w:rsidR="001D6D6C" w:rsidRPr="008875B9" w:rsidRDefault="001D6D6C">
            <w:pPr>
              <w:spacing w:after="0" w:line="240" w:lineRule="auto"/>
              <w:jc w:val="center"/>
              <w:rPr>
                <w:rFonts w:ascii="Arial" w:eastAsia="Times New Roman" w:hAnsi="Arial" w:cs="Arial"/>
                <w:sz w:val="24"/>
                <w:szCs w:val="24"/>
                <w:lang w:eastAsia="cs-CZ"/>
              </w:rPr>
            </w:pPr>
            <w:r w:rsidRPr="008875B9">
              <w:rPr>
                <w:rFonts w:ascii="Arial" w:eastAsia="Times New Roman" w:hAnsi="Arial" w:cs="Arial"/>
                <w:sz w:val="24"/>
                <w:szCs w:val="24"/>
                <w:lang w:eastAsia="cs-CZ"/>
              </w:rPr>
              <w:t>11 r</w:t>
            </w:r>
          </w:p>
        </w:tc>
        <w:tc>
          <w:tcPr>
            <w:tcW w:w="900" w:type="dxa"/>
            <w:tcBorders>
              <w:top w:val="single" w:sz="6" w:space="0" w:color="000000"/>
              <w:left w:val="single" w:sz="6" w:space="0" w:color="000000"/>
              <w:bottom w:val="single" w:sz="6" w:space="0" w:color="000000"/>
              <w:right w:val="single" w:sz="6" w:space="0" w:color="000000"/>
            </w:tcBorders>
          </w:tcPr>
          <w:p w:rsidR="001D6D6C" w:rsidRPr="008875B9" w:rsidRDefault="001D6D6C">
            <w:pPr>
              <w:spacing w:after="0" w:line="240" w:lineRule="auto"/>
              <w:jc w:val="center"/>
              <w:rPr>
                <w:rFonts w:ascii="Arial" w:eastAsia="Times New Roman" w:hAnsi="Arial" w:cs="Arial"/>
                <w:sz w:val="24"/>
                <w:szCs w:val="24"/>
                <w:lang w:eastAsia="cs-CZ"/>
              </w:rPr>
            </w:pPr>
          </w:p>
        </w:tc>
      </w:tr>
    </w:tbl>
    <w:p w:rsidR="001D6D6C" w:rsidRPr="008875B9" w:rsidRDefault="001D6D6C" w:rsidP="001D6D6C">
      <w:pPr>
        <w:spacing w:after="0" w:line="240" w:lineRule="auto"/>
        <w:rPr>
          <w:rFonts w:ascii="Times New Roman" w:eastAsia="Times New Roman" w:hAnsi="Times New Roman" w:cs="Times New Roman"/>
          <w:sz w:val="24"/>
          <w:szCs w:val="24"/>
          <w:lang w:eastAsia="cs-CZ"/>
        </w:rPr>
      </w:pPr>
    </w:p>
    <w:p w:rsidR="001D6D6C" w:rsidRPr="008875B9" w:rsidRDefault="001D6D6C" w:rsidP="001D6D6C">
      <w:pPr>
        <w:spacing w:after="0" w:line="240" w:lineRule="auto"/>
        <w:ind w:firstLine="708"/>
        <w:jc w:val="both"/>
        <w:rPr>
          <w:rFonts w:ascii="Arial" w:eastAsia="Times New Roman" w:hAnsi="Arial" w:cs="Arial"/>
          <w:sz w:val="24"/>
          <w:szCs w:val="24"/>
          <w:lang w:eastAsia="cs-CZ"/>
        </w:rPr>
      </w:pPr>
      <w:r w:rsidRPr="008875B9">
        <w:rPr>
          <w:rFonts w:ascii="Arial" w:eastAsia="Times New Roman" w:hAnsi="Arial" w:cs="Arial"/>
          <w:sz w:val="24"/>
          <w:szCs w:val="36"/>
          <w:lang w:eastAsia="cs-CZ"/>
        </w:rPr>
        <w:t>Mimo kurzy a školení uvedené v tabulce se níže uvedení zaměstnanci po dohodě s vedením školy zabývají následujícími formami dlouhodobého studia.</w:t>
      </w:r>
    </w:p>
    <w:p w:rsidR="001D6D6C" w:rsidRPr="008875B9" w:rsidRDefault="001D6D6C" w:rsidP="001D6D6C">
      <w:pPr>
        <w:spacing w:after="0" w:line="240" w:lineRule="auto"/>
        <w:rPr>
          <w:rFonts w:ascii="Times New Roman" w:eastAsia="Times New Roman" w:hAnsi="Times New Roman" w:cs="Times New Roman"/>
          <w:sz w:val="24"/>
          <w:szCs w:val="24"/>
          <w:lang w:eastAsia="cs-CZ"/>
        </w:rPr>
      </w:pPr>
    </w:p>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w:t>
      </w:r>
    </w:p>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Studium na PF  UJEP Ústí nad Labem zaměřené k získání odborné kvalifikace:</w:t>
      </w:r>
    </w:p>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R. Sekyrová</w:t>
      </w:r>
    </w:p>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L. Šuláková   </w:t>
      </w:r>
    </w:p>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Rozšiřující studium speciální pedagogiky:</w:t>
      </w:r>
    </w:p>
    <w:p w:rsidR="001D6D6C" w:rsidRPr="008875B9" w:rsidRDefault="001D6D6C" w:rsidP="001D6D6C">
      <w:pPr>
        <w:spacing w:after="0" w:line="240" w:lineRule="auto"/>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Mgr. Bc. Šíbalová           </w:t>
      </w:r>
    </w:p>
    <w:p w:rsidR="001D6D6C" w:rsidRPr="008875B9" w:rsidRDefault="001D6D6C" w:rsidP="001D6D6C">
      <w:pPr>
        <w:rPr>
          <w:rFonts w:ascii="Calibri" w:eastAsia="Calibri" w:hAnsi="Calibri" w:cs="Times New Roman"/>
        </w:rPr>
      </w:pPr>
    </w:p>
    <w:p w:rsidR="00F71765" w:rsidRPr="008875B9" w:rsidRDefault="00F71765" w:rsidP="00F71765">
      <w:pPr>
        <w:rPr>
          <w:rFonts w:ascii="Calibri" w:eastAsia="Calibri" w:hAnsi="Calibri" w:cs="Times New Roman"/>
        </w:rPr>
      </w:pPr>
    </w:p>
    <w:p w:rsidR="00F71765" w:rsidRPr="008875B9" w:rsidRDefault="00F71765" w:rsidP="00F71765">
      <w:pPr>
        <w:spacing w:after="160" w:line="256" w:lineRule="auto"/>
        <w:jc w:val="center"/>
        <w:rPr>
          <w:rFonts w:ascii="Arial" w:eastAsia="Calibri" w:hAnsi="Arial" w:cs="Arial"/>
          <w:b/>
          <w:sz w:val="32"/>
          <w:szCs w:val="32"/>
        </w:rPr>
      </w:pPr>
      <w:r w:rsidRPr="008875B9">
        <w:rPr>
          <w:rFonts w:ascii="Arial" w:eastAsia="Calibri" w:hAnsi="Arial" w:cs="Arial"/>
          <w:b/>
          <w:sz w:val="32"/>
          <w:szCs w:val="32"/>
        </w:rPr>
        <w:t>Zpráva o činnosti školní družiny za školní rok 201</w:t>
      </w:r>
      <w:r w:rsidR="00513DE5" w:rsidRPr="008875B9">
        <w:rPr>
          <w:rFonts w:ascii="Arial" w:eastAsia="Calibri" w:hAnsi="Arial" w:cs="Arial"/>
          <w:b/>
          <w:sz w:val="32"/>
          <w:szCs w:val="32"/>
        </w:rPr>
        <w:t>9</w:t>
      </w:r>
      <w:r w:rsidRPr="008875B9">
        <w:rPr>
          <w:rFonts w:ascii="Arial" w:eastAsia="Calibri" w:hAnsi="Arial" w:cs="Arial"/>
          <w:b/>
          <w:sz w:val="32"/>
          <w:szCs w:val="32"/>
        </w:rPr>
        <w:t>/20</w:t>
      </w:r>
    </w:p>
    <w:p w:rsidR="003558F8" w:rsidRPr="008875B9" w:rsidRDefault="003558F8" w:rsidP="00513DE5">
      <w:pPr>
        <w:pStyle w:val="Normlnweb"/>
        <w:ind w:firstLine="708"/>
        <w:jc w:val="both"/>
        <w:rPr>
          <w:rFonts w:ascii="Arial" w:hAnsi="Arial" w:cs="Arial"/>
        </w:rPr>
      </w:pPr>
      <w:r w:rsidRPr="008875B9">
        <w:rPr>
          <w:rFonts w:ascii="Arial" w:hAnsi="Arial" w:cs="Arial"/>
        </w:rPr>
        <w:t xml:space="preserve">Hlavním posláním školní družiny bylo zabezpečení zájmové činnosti, odpočinku a rekreace dětí, částečně také dohledu nad dětmi. ŠD má volnější, zábavnější charakter. Náplň školní družiny zahrnovala činnosti pravidelné, které byly dány týdenní skladbou zaměstnání jednotlivých oddělení. Zejména organizované společné aktivity zájmového charakteru, spontánní aktivity, spontánní hry v době ranního pobytu dětí v družině a po sloučení oddělení v konečné družině. A také příležitostné akce, které byly připravovány společně pro všechna oddělení školní družiny. Při všech činnostech bylo dbáno na bezpečnost dětí. </w:t>
      </w:r>
    </w:p>
    <w:p w:rsidR="00513DE5" w:rsidRPr="008875B9" w:rsidRDefault="00513DE5" w:rsidP="00513DE5">
      <w:pPr>
        <w:pStyle w:val="Bezmezer"/>
        <w:ind w:firstLine="708"/>
        <w:rPr>
          <w:rFonts w:ascii="Arial" w:hAnsi="Arial" w:cs="Arial"/>
          <w:sz w:val="24"/>
          <w:szCs w:val="24"/>
        </w:rPr>
      </w:pPr>
    </w:p>
    <w:p w:rsidR="003558F8" w:rsidRPr="008875B9" w:rsidRDefault="00513DE5" w:rsidP="00513DE5">
      <w:pPr>
        <w:pStyle w:val="Bezmezer"/>
        <w:ind w:firstLine="708"/>
        <w:rPr>
          <w:rFonts w:ascii="Arial" w:hAnsi="Arial" w:cs="Arial"/>
          <w:sz w:val="24"/>
          <w:szCs w:val="24"/>
        </w:rPr>
      </w:pPr>
      <w:r w:rsidRPr="008875B9">
        <w:rPr>
          <w:rFonts w:ascii="Arial" w:hAnsi="Arial" w:cs="Arial"/>
          <w:sz w:val="24"/>
          <w:szCs w:val="24"/>
        </w:rPr>
        <w:t>Organizace  provozu</w:t>
      </w:r>
      <w:r w:rsidR="003558F8" w:rsidRPr="008875B9">
        <w:rPr>
          <w:rFonts w:ascii="Arial" w:hAnsi="Arial" w:cs="Arial"/>
          <w:sz w:val="24"/>
          <w:szCs w:val="24"/>
        </w:rPr>
        <w:t xml:space="preserve">: </w:t>
      </w:r>
    </w:p>
    <w:p w:rsidR="00513DE5" w:rsidRPr="008875B9" w:rsidRDefault="00513DE5" w:rsidP="00513DE5">
      <w:pPr>
        <w:pStyle w:val="Bezmezer"/>
        <w:ind w:firstLine="708"/>
        <w:rPr>
          <w:rFonts w:ascii="Arial" w:hAnsi="Arial" w:cs="Arial"/>
          <w:sz w:val="24"/>
          <w:szCs w:val="24"/>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Po celý rok byl provoz od 6 ti hod. do 17 ti hod., v době prázdnin </w:t>
      </w:r>
      <w:r w:rsidR="00513DE5" w:rsidRPr="008875B9">
        <w:rPr>
          <w:rFonts w:ascii="Arial" w:hAnsi="Arial" w:cs="Arial"/>
          <w:sz w:val="24"/>
          <w:szCs w:val="24"/>
        </w:rPr>
        <w:t>byla družina po projednání se zřizovatelem</w:t>
      </w:r>
      <w:r w:rsidRPr="008875B9">
        <w:rPr>
          <w:rFonts w:ascii="Arial" w:hAnsi="Arial" w:cs="Arial"/>
          <w:sz w:val="24"/>
          <w:szCs w:val="24"/>
        </w:rPr>
        <w:t xml:space="preserve">, v případě ředitelského volna je provoz v družině dle potřeb rodičů zajištěn </w:t>
      </w:r>
      <w:r w:rsidR="00513DE5" w:rsidRPr="008875B9">
        <w:rPr>
          <w:rFonts w:ascii="Arial" w:hAnsi="Arial" w:cs="Arial"/>
          <w:sz w:val="24"/>
          <w:szCs w:val="24"/>
        </w:rPr>
        <w:t>– nebylo využito.</w:t>
      </w:r>
    </w:p>
    <w:p w:rsidR="003558F8" w:rsidRPr="008875B9" w:rsidRDefault="00513DE5" w:rsidP="003558F8">
      <w:pPr>
        <w:pStyle w:val="Bezmezer"/>
        <w:rPr>
          <w:rFonts w:ascii="Arial" w:hAnsi="Arial" w:cs="Arial"/>
          <w:sz w:val="24"/>
          <w:szCs w:val="24"/>
        </w:rPr>
      </w:pPr>
      <w:r w:rsidRPr="008875B9">
        <w:rPr>
          <w:rFonts w:ascii="Arial" w:hAnsi="Arial" w:cs="Arial"/>
          <w:sz w:val="24"/>
          <w:szCs w:val="24"/>
        </w:rPr>
        <w:t>· Počet oddělení</w:t>
      </w:r>
      <w:r w:rsidR="003558F8" w:rsidRPr="008875B9">
        <w:rPr>
          <w:rFonts w:ascii="Arial" w:hAnsi="Arial" w:cs="Arial"/>
          <w:sz w:val="24"/>
          <w:szCs w:val="24"/>
        </w:rPr>
        <w:t xml:space="preserve">: ráno 1, odpoledne 3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Počet vychovatelek : 3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Počet zapsaných dětí se v průběhu roku měnil, nejvíce zapsaných dětí bylo 91, nejméně 57, celkem ŠD využilo 95 dětí </w:t>
      </w:r>
    </w:p>
    <w:p w:rsidR="003558F8" w:rsidRPr="008875B9" w:rsidRDefault="003558F8" w:rsidP="003558F8">
      <w:pPr>
        <w:pStyle w:val="Bezmezer"/>
        <w:jc w:val="both"/>
        <w:rPr>
          <w:sz w:val="28"/>
          <w:szCs w:val="28"/>
        </w:rPr>
      </w:pP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Dne 16.</w:t>
      </w:r>
      <w:r w:rsidR="00513DE5" w:rsidRPr="008875B9">
        <w:rPr>
          <w:rFonts w:ascii="Arial" w:hAnsi="Arial" w:cs="Arial"/>
          <w:sz w:val="24"/>
          <w:szCs w:val="24"/>
        </w:rPr>
        <w:t xml:space="preserve"> </w:t>
      </w:r>
      <w:r w:rsidRPr="008875B9">
        <w:rPr>
          <w:rFonts w:ascii="Arial" w:hAnsi="Arial" w:cs="Arial"/>
          <w:sz w:val="24"/>
          <w:szCs w:val="24"/>
        </w:rPr>
        <w:t>10. vychovatelka M. Juklová čerpala 1 den dovolené. Zastupovala ji asistentka H. Jandová.</w:t>
      </w:r>
      <w:r w:rsidRPr="008875B9">
        <w:rPr>
          <w:rFonts w:ascii="Arial" w:hAnsi="Arial" w:cs="Arial"/>
          <w:b/>
          <w:sz w:val="24"/>
          <w:szCs w:val="24"/>
        </w:rPr>
        <w:t xml:space="preserve"> </w:t>
      </w:r>
      <w:r w:rsidRPr="008875B9">
        <w:rPr>
          <w:rFonts w:ascii="Arial" w:hAnsi="Arial" w:cs="Arial"/>
          <w:sz w:val="24"/>
          <w:szCs w:val="24"/>
        </w:rPr>
        <w:t>V týdnu 21. – 25.</w:t>
      </w:r>
      <w:r w:rsidR="00513DE5" w:rsidRPr="008875B9">
        <w:rPr>
          <w:rFonts w:ascii="Arial" w:hAnsi="Arial" w:cs="Arial"/>
          <w:sz w:val="24"/>
          <w:szCs w:val="24"/>
        </w:rPr>
        <w:t xml:space="preserve"> </w:t>
      </w:r>
      <w:r w:rsidRPr="008875B9">
        <w:rPr>
          <w:rFonts w:ascii="Arial" w:hAnsi="Arial" w:cs="Arial"/>
          <w:sz w:val="24"/>
          <w:szCs w:val="24"/>
        </w:rPr>
        <w:t xml:space="preserve">10. nebyla pro nemoc přítomna vychovatelka M. Juklová, zastupovaly asistentky dle pohotovosti. </w:t>
      </w: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24.</w:t>
      </w:r>
      <w:r w:rsidR="00513DE5" w:rsidRPr="008875B9">
        <w:rPr>
          <w:rFonts w:ascii="Arial" w:hAnsi="Arial" w:cs="Arial"/>
          <w:sz w:val="24"/>
          <w:szCs w:val="24"/>
        </w:rPr>
        <w:t xml:space="preserve"> </w:t>
      </w:r>
      <w:r w:rsidRPr="008875B9">
        <w:rPr>
          <w:rFonts w:ascii="Arial" w:hAnsi="Arial" w:cs="Arial"/>
          <w:sz w:val="24"/>
          <w:szCs w:val="24"/>
        </w:rPr>
        <w:t>10. byla nepřítomna vychovatelka N. Šmahelová z důvodu lékařského vyšetření. V oddělení zastupovala asistentka L. Kubcová. Dne 6.11. byla školní družina i celá škola uzavřena z důvodu stávky. 11.11. byla nepřítomna v odpolední družině vychovatelka I. Zaujecová (OČR), zastupovala asistentka Valentová.</w:t>
      </w:r>
    </w:p>
    <w:p w:rsidR="003558F8" w:rsidRPr="008875B9" w:rsidRDefault="003558F8" w:rsidP="003558F8">
      <w:pPr>
        <w:pStyle w:val="Bezmezer"/>
        <w:jc w:val="both"/>
        <w:rPr>
          <w:rFonts w:ascii="Arial" w:hAnsi="Arial" w:cs="Arial"/>
          <w:sz w:val="24"/>
          <w:szCs w:val="24"/>
        </w:rPr>
      </w:pPr>
      <w:r w:rsidRPr="008875B9">
        <w:rPr>
          <w:rFonts w:ascii="Arial" w:hAnsi="Arial" w:cs="Arial"/>
          <w:sz w:val="24"/>
          <w:szCs w:val="24"/>
        </w:rPr>
        <w:t xml:space="preserve">9. – 18.12. byla nepřítomna vychovatelka I. Zaujecová (OČR) a suplovaly asistentky dle pohotovosti. Ranní družinu suplovala asistentka H. Jandová a vychovatelka N. Šmahelová. Konečné služby zajistily vychovatelky N. Šmahelová a M. Juklová. </w:t>
      </w: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V období 11.</w:t>
      </w:r>
      <w:r w:rsidR="00513DE5" w:rsidRPr="008875B9">
        <w:rPr>
          <w:rFonts w:ascii="Arial" w:hAnsi="Arial" w:cs="Arial"/>
          <w:sz w:val="24"/>
          <w:szCs w:val="24"/>
        </w:rPr>
        <w:t xml:space="preserve"> </w:t>
      </w:r>
      <w:r w:rsidRPr="008875B9">
        <w:rPr>
          <w:rFonts w:ascii="Arial" w:hAnsi="Arial" w:cs="Arial"/>
          <w:sz w:val="24"/>
          <w:szCs w:val="24"/>
        </w:rPr>
        <w:t>2. – 21.</w:t>
      </w:r>
      <w:r w:rsidR="00513DE5" w:rsidRPr="008875B9">
        <w:rPr>
          <w:rFonts w:ascii="Arial" w:hAnsi="Arial" w:cs="Arial"/>
          <w:sz w:val="24"/>
          <w:szCs w:val="24"/>
        </w:rPr>
        <w:t xml:space="preserve"> </w:t>
      </w:r>
      <w:r w:rsidRPr="008875B9">
        <w:rPr>
          <w:rFonts w:ascii="Arial" w:hAnsi="Arial" w:cs="Arial"/>
          <w:sz w:val="24"/>
          <w:szCs w:val="24"/>
        </w:rPr>
        <w:t>2. byla nepřítomna vychovatelka Naďa Šmahelová a od 19.</w:t>
      </w:r>
      <w:r w:rsidR="00513DE5" w:rsidRPr="008875B9">
        <w:rPr>
          <w:rFonts w:ascii="Arial" w:hAnsi="Arial" w:cs="Arial"/>
          <w:sz w:val="24"/>
          <w:szCs w:val="24"/>
        </w:rPr>
        <w:t xml:space="preserve"> </w:t>
      </w:r>
      <w:r w:rsidRPr="008875B9">
        <w:rPr>
          <w:rFonts w:ascii="Arial" w:hAnsi="Arial" w:cs="Arial"/>
          <w:sz w:val="24"/>
          <w:szCs w:val="24"/>
        </w:rPr>
        <w:t>2. z důvodu plánovaného zákroku vychovatelka Marie Juklová.</w:t>
      </w: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Provoz ŠD byl zajištěn suplováním asistentek a později rozdělením dětí z 2. oddělení do 1. a 3. oddělení.</w:t>
      </w:r>
    </w:p>
    <w:p w:rsidR="003558F8" w:rsidRPr="008875B9" w:rsidRDefault="003558F8" w:rsidP="003558F8">
      <w:pPr>
        <w:pStyle w:val="Bezmezer"/>
        <w:jc w:val="both"/>
        <w:rPr>
          <w:rFonts w:ascii="Arial" w:hAnsi="Arial" w:cs="Arial"/>
          <w:sz w:val="24"/>
          <w:szCs w:val="24"/>
        </w:rPr>
      </w:pP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lastRenderedPageBreak/>
        <w:t>Na činnost ŠD přispělo SRPŠ částkou 3</w:t>
      </w:r>
      <w:r w:rsidR="00513DE5" w:rsidRPr="008875B9">
        <w:rPr>
          <w:rFonts w:ascii="Arial" w:hAnsi="Arial" w:cs="Arial"/>
          <w:sz w:val="24"/>
          <w:szCs w:val="24"/>
        </w:rPr>
        <w:t> </w:t>
      </w:r>
      <w:r w:rsidRPr="008875B9">
        <w:rPr>
          <w:rFonts w:ascii="Arial" w:hAnsi="Arial" w:cs="Arial"/>
          <w:sz w:val="24"/>
          <w:szCs w:val="24"/>
        </w:rPr>
        <w:t>000</w:t>
      </w:r>
      <w:r w:rsidR="00513DE5" w:rsidRPr="008875B9">
        <w:rPr>
          <w:rFonts w:ascii="Arial" w:hAnsi="Arial" w:cs="Arial"/>
          <w:sz w:val="24"/>
          <w:szCs w:val="24"/>
        </w:rPr>
        <w:t>,-</w:t>
      </w:r>
      <w:r w:rsidRPr="008875B9">
        <w:rPr>
          <w:rFonts w:ascii="Arial" w:hAnsi="Arial" w:cs="Arial"/>
          <w:sz w:val="24"/>
          <w:szCs w:val="24"/>
        </w:rPr>
        <w:t xml:space="preserve"> Kč. V letošním školním roce byly zakoupeny do I.</w:t>
      </w:r>
      <w:r w:rsidR="00513DE5" w:rsidRPr="008875B9">
        <w:rPr>
          <w:rFonts w:ascii="Arial" w:hAnsi="Arial" w:cs="Arial"/>
          <w:sz w:val="24"/>
          <w:szCs w:val="24"/>
        </w:rPr>
        <w:t xml:space="preserve"> </w:t>
      </w:r>
      <w:r w:rsidRPr="008875B9">
        <w:rPr>
          <w:rFonts w:ascii="Arial" w:hAnsi="Arial" w:cs="Arial"/>
          <w:sz w:val="24"/>
          <w:szCs w:val="24"/>
        </w:rPr>
        <w:t>oddělení nové stolky a židle pro děti a vychovatelka nakoupila nové hry a hračky.</w:t>
      </w: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2.</w:t>
      </w:r>
      <w:r w:rsidR="00513DE5" w:rsidRPr="008875B9">
        <w:rPr>
          <w:rFonts w:ascii="Arial" w:hAnsi="Arial" w:cs="Arial"/>
          <w:sz w:val="24"/>
          <w:szCs w:val="24"/>
        </w:rPr>
        <w:t xml:space="preserve"> </w:t>
      </w:r>
      <w:r w:rsidRPr="008875B9">
        <w:rPr>
          <w:rFonts w:ascii="Arial" w:hAnsi="Arial" w:cs="Arial"/>
          <w:sz w:val="24"/>
          <w:szCs w:val="24"/>
        </w:rPr>
        <w:t xml:space="preserve">března byly ve všech </w:t>
      </w:r>
      <w:r w:rsidR="00513DE5" w:rsidRPr="008875B9">
        <w:rPr>
          <w:rFonts w:ascii="Arial" w:hAnsi="Arial" w:cs="Arial"/>
          <w:sz w:val="24"/>
          <w:szCs w:val="24"/>
        </w:rPr>
        <w:t>odděleních</w:t>
      </w:r>
      <w:r w:rsidRPr="008875B9">
        <w:rPr>
          <w:rFonts w:ascii="Arial" w:hAnsi="Arial" w:cs="Arial"/>
          <w:sz w:val="24"/>
          <w:szCs w:val="24"/>
        </w:rPr>
        <w:t xml:space="preserve"> </w:t>
      </w:r>
      <w:r w:rsidR="00513DE5" w:rsidRPr="008875B9">
        <w:rPr>
          <w:rFonts w:ascii="Arial" w:hAnsi="Arial" w:cs="Arial"/>
          <w:sz w:val="24"/>
          <w:szCs w:val="24"/>
        </w:rPr>
        <w:t xml:space="preserve">pro další zvýšení bezpečnosti </w:t>
      </w:r>
      <w:r w:rsidRPr="008875B9">
        <w:rPr>
          <w:rFonts w:ascii="Arial" w:hAnsi="Arial" w:cs="Arial"/>
          <w:sz w:val="24"/>
          <w:szCs w:val="24"/>
        </w:rPr>
        <w:t xml:space="preserve">nainstalovány </w:t>
      </w:r>
      <w:r w:rsidR="00513DE5" w:rsidRPr="008875B9">
        <w:rPr>
          <w:rFonts w:ascii="Arial" w:hAnsi="Arial" w:cs="Arial"/>
          <w:sz w:val="24"/>
          <w:szCs w:val="24"/>
        </w:rPr>
        <w:t>televize pro sledování kamer u</w:t>
      </w:r>
      <w:r w:rsidRPr="008875B9">
        <w:rPr>
          <w:rFonts w:ascii="Arial" w:hAnsi="Arial" w:cs="Arial"/>
          <w:sz w:val="24"/>
          <w:szCs w:val="24"/>
        </w:rPr>
        <w:t xml:space="preserve"> zvonků</w:t>
      </w:r>
      <w:r w:rsidR="00513DE5" w:rsidRPr="008875B9">
        <w:rPr>
          <w:rFonts w:ascii="Arial" w:hAnsi="Arial" w:cs="Arial"/>
          <w:sz w:val="24"/>
          <w:szCs w:val="24"/>
        </w:rPr>
        <w:t xml:space="preserve"> do areálu družiny</w:t>
      </w:r>
      <w:r w:rsidRPr="008875B9">
        <w:rPr>
          <w:rFonts w:ascii="Arial" w:hAnsi="Arial" w:cs="Arial"/>
          <w:sz w:val="24"/>
          <w:szCs w:val="24"/>
        </w:rPr>
        <w:t>.</w:t>
      </w:r>
      <w:r w:rsidR="00513DE5" w:rsidRPr="008875B9">
        <w:rPr>
          <w:rFonts w:ascii="Arial" w:hAnsi="Arial" w:cs="Arial"/>
          <w:sz w:val="24"/>
          <w:szCs w:val="24"/>
        </w:rPr>
        <w:t xml:space="preserve"> Nyní jsou tedy takto vybaveny všechny místnosti v areálu družiny (včetně přípravnách tříd).</w:t>
      </w:r>
    </w:p>
    <w:p w:rsidR="003558F8" w:rsidRPr="008875B9" w:rsidRDefault="003558F8" w:rsidP="00513DE5">
      <w:pPr>
        <w:pStyle w:val="Bezmezer"/>
        <w:ind w:firstLine="708"/>
        <w:jc w:val="both"/>
      </w:pPr>
      <w:r w:rsidRPr="008875B9">
        <w:rPr>
          <w:rFonts w:ascii="Arial" w:hAnsi="Arial" w:cs="Arial"/>
          <w:sz w:val="24"/>
          <w:szCs w:val="24"/>
        </w:rPr>
        <w:t>Úkoly výchovně vzdělávací práce byly průběžně plněny dle plánu a v rámci objektivních možností. Byla vedena předepsaná dokumentace</w:t>
      </w:r>
      <w:r w:rsidRPr="008875B9">
        <w:t xml:space="preserve">. </w:t>
      </w:r>
    </w:p>
    <w:p w:rsidR="003558F8" w:rsidRPr="008875B9" w:rsidRDefault="003558F8" w:rsidP="003558F8">
      <w:pPr>
        <w:pStyle w:val="Normlnweb"/>
        <w:rPr>
          <w:rFonts w:ascii="Arial" w:hAnsi="Arial" w:cs="Arial"/>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Vychovatelky připravily pro děti akce : </w:t>
      </w:r>
    </w:p>
    <w:p w:rsidR="003558F8" w:rsidRPr="008875B9" w:rsidRDefault="003558F8" w:rsidP="003558F8">
      <w:pPr>
        <w:pStyle w:val="Bezmezer"/>
        <w:rPr>
          <w:rFonts w:ascii="Arial" w:hAnsi="Arial" w:cs="Arial"/>
          <w:sz w:val="24"/>
          <w:szCs w:val="24"/>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Mikulášská besídka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Akce – Krabice od bot </w:t>
      </w: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 xml:space="preserve">V posledním týdnu před vánočními prázdninami proběhla na škole i v družině akce „Krabice od bot”, kdy vlastně děti dětem přichystaly do krabic překvapení a tyto dárky pak putovaly k dětem např. sociálně slabším, do různých ústavů a institucí apod. Tentokrát „Krabice od bot” putovaly na naši školu. Ve vánočním duchu děti z družiny rozbalovaly a společně se těšily </w:t>
      </w:r>
      <w:r w:rsidR="00513DE5" w:rsidRPr="008875B9">
        <w:rPr>
          <w:rFonts w:ascii="Arial" w:hAnsi="Arial" w:cs="Arial"/>
          <w:sz w:val="24"/>
          <w:szCs w:val="24"/>
        </w:rPr>
        <w:t xml:space="preserve">z </w:t>
      </w:r>
      <w:r w:rsidRPr="008875B9">
        <w:rPr>
          <w:rFonts w:ascii="Arial" w:hAnsi="Arial" w:cs="Arial"/>
          <w:sz w:val="24"/>
          <w:szCs w:val="24"/>
        </w:rPr>
        <w:t>dárků.</w:t>
      </w:r>
    </w:p>
    <w:p w:rsidR="003558F8" w:rsidRPr="008875B9" w:rsidRDefault="003558F8" w:rsidP="003558F8">
      <w:pPr>
        <w:pStyle w:val="Bezmezer"/>
        <w:rPr>
          <w:rFonts w:ascii="Arial" w:hAnsi="Arial" w:cs="Arial"/>
          <w:sz w:val="24"/>
          <w:szCs w:val="24"/>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V průběhu roku vychovatelky s dětmi vyráběly různé dárky : </w:t>
      </w:r>
    </w:p>
    <w:p w:rsidR="003558F8" w:rsidRPr="008875B9" w:rsidRDefault="003558F8" w:rsidP="003558F8">
      <w:pPr>
        <w:pStyle w:val="Bezmezer"/>
        <w:rPr>
          <w:rFonts w:ascii="Arial" w:hAnsi="Arial" w:cs="Arial"/>
          <w:sz w:val="24"/>
          <w:szCs w:val="24"/>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Práce s přírodními materiály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K Vánocům – adventní kalendáře, výrobky s vánoční tématikou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Tematicky k ročním obdobím </w:t>
      </w: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Nově vychovatelky dětem vyrobily a představily  pohybovou hru, kterou nazvaly „Ruce - nohy”. Je to hra zaměřená na pohybovou obratnost a také procvičení obou hemisfér mozku.</w:t>
      </w:r>
    </w:p>
    <w:p w:rsidR="003558F8" w:rsidRPr="008875B9" w:rsidRDefault="003558F8" w:rsidP="0084250F">
      <w:pPr>
        <w:pStyle w:val="Bezmezer"/>
        <w:ind w:firstLine="708"/>
        <w:jc w:val="both"/>
        <w:rPr>
          <w:rFonts w:ascii="Arial" w:hAnsi="Arial" w:cs="Arial"/>
          <w:sz w:val="24"/>
          <w:szCs w:val="24"/>
        </w:rPr>
      </w:pPr>
      <w:r w:rsidRPr="008875B9">
        <w:rPr>
          <w:rFonts w:ascii="Arial" w:hAnsi="Arial" w:cs="Arial"/>
          <w:sz w:val="24"/>
          <w:szCs w:val="24"/>
        </w:rPr>
        <w:t>Ve dnech 21. – 22.</w:t>
      </w:r>
      <w:r w:rsidR="00513DE5" w:rsidRPr="008875B9">
        <w:rPr>
          <w:rFonts w:ascii="Arial" w:hAnsi="Arial" w:cs="Arial"/>
          <w:sz w:val="24"/>
          <w:szCs w:val="24"/>
        </w:rPr>
        <w:t xml:space="preserve"> </w:t>
      </w:r>
      <w:r w:rsidRPr="008875B9">
        <w:rPr>
          <w:rFonts w:ascii="Arial" w:hAnsi="Arial" w:cs="Arial"/>
          <w:sz w:val="24"/>
          <w:szCs w:val="24"/>
        </w:rPr>
        <w:t>1. probíhala celoškolní akce. Vychovatelky zajistily dopolední doprovod pro třídy 2.A, 6.A a 8.B.</w:t>
      </w:r>
    </w:p>
    <w:p w:rsidR="003558F8" w:rsidRPr="008875B9" w:rsidRDefault="003558F8" w:rsidP="003558F8">
      <w:pPr>
        <w:pStyle w:val="Bezmezer"/>
        <w:jc w:val="both"/>
        <w:rPr>
          <w:rFonts w:ascii="Arial" w:hAnsi="Arial" w:cs="Arial"/>
          <w:sz w:val="24"/>
          <w:szCs w:val="24"/>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Vychovatelky zajišťovaly pravidel</w:t>
      </w:r>
      <w:r w:rsidR="0084250F" w:rsidRPr="008875B9">
        <w:rPr>
          <w:rFonts w:ascii="Arial" w:hAnsi="Arial" w:cs="Arial"/>
          <w:sz w:val="24"/>
          <w:szCs w:val="24"/>
        </w:rPr>
        <w:t>nou kontrolu a údržbu hřiště ŠD</w:t>
      </w:r>
      <w:r w:rsidRPr="008875B9">
        <w:rPr>
          <w:rFonts w:ascii="Arial" w:hAnsi="Arial" w:cs="Arial"/>
          <w:sz w:val="24"/>
          <w:szCs w:val="24"/>
        </w:rPr>
        <w:t xml:space="preserve">: </w:t>
      </w:r>
    </w:p>
    <w:p w:rsidR="003558F8" w:rsidRPr="008875B9" w:rsidRDefault="003558F8" w:rsidP="003558F8">
      <w:pPr>
        <w:pStyle w:val="Bezmezer"/>
        <w:rPr>
          <w:rFonts w:ascii="Arial" w:hAnsi="Arial" w:cs="Arial"/>
          <w:sz w:val="24"/>
          <w:szCs w:val="24"/>
        </w:rPr>
      </w:pP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Vytrhání plevele z pískoviště a z kačírku u houpaček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Zastřižení okrasných keřů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Úklid větví a listí </w:t>
      </w:r>
    </w:p>
    <w:p w:rsidR="003558F8" w:rsidRPr="008875B9" w:rsidRDefault="003558F8" w:rsidP="003558F8">
      <w:pPr>
        <w:pStyle w:val="Bezmezer"/>
        <w:rPr>
          <w:rFonts w:ascii="Arial" w:hAnsi="Arial" w:cs="Arial"/>
          <w:sz w:val="24"/>
          <w:szCs w:val="24"/>
        </w:rPr>
      </w:pPr>
      <w:r w:rsidRPr="008875B9">
        <w:rPr>
          <w:rFonts w:ascii="Arial" w:hAnsi="Arial" w:cs="Arial"/>
          <w:sz w:val="24"/>
          <w:szCs w:val="24"/>
        </w:rPr>
        <w:t xml:space="preserve">· Prořez větví stromků a keřů  </w:t>
      </w:r>
    </w:p>
    <w:p w:rsidR="003558F8" w:rsidRPr="008875B9" w:rsidRDefault="003558F8" w:rsidP="003558F8">
      <w:pPr>
        <w:spacing w:after="0" w:line="240" w:lineRule="auto"/>
        <w:jc w:val="both"/>
        <w:rPr>
          <w:sz w:val="28"/>
          <w:szCs w:val="28"/>
        </w:rPr>
      </w:pPr>
    </w:p>
    <w:p w:rsidR="003558F8" w:rsidRPr="008875B9" w:rsidRDefault="003558F8" w:rsidP="00513DE5">
      <w:pPr>
        <w:spacing w:after="0" w:line="240" w:lineRule="auto"/>
        <w:ind w:firstLine="708"/>
        <w:jc w:val="both"/>
        <w:rPr>
          <w:rFonts w:ascii="Arial" w:eastAsia="Calibri" w:hAnsi="Arial" w:cs="Arial"/>
          <w:sz w:val="24"/>
          <w:szCs w:val="24"/>
        </w:rPr>
      </w:pPr>
      <w:r w:rsidRPr="008875B9">
        <w:rPr>
          <w:rFonts w:ascii="Arial" w:eastAsia="Calibri" w:hAnsi="Arial" w:cs="Arial"/>
          <w:sz w:val="24"/>
          <w:szCs w:val="24"/>
        </w:rPr>
        <w:t>Družina spolupracovala v průběhu školního roku s rodiči, TU, vedením školy, školní knihovnou, p. Danou Svobodovou, která vedla kynologický kroužek, asistentkami a vedoucími kroužků.</w:t>
      </w:r>
    </w:p>
    <w:p w:rsidR="003558F8" w:rsidRPr="008875B9" w:rsidRDefault="003558F8" w:rsidP="003558F8">
      <w:pPr>
        <w:spacing w:after="0" w:line="240" w:lineRule="auto"/>
        <w:jc w:val="both"/>
        <w:rPr>
          <w:rFonts w:ascii="Arial" w:eastAsia="Calibri" w:hAnsi="Arial" w:cs="Arial"/>
          <w:sz w:val="24"/>
          <w:szCs w:val="24"/>
        </w:rPr>
      </w:pPr>
    </w:p>
    <w:p w:rsidR="003558F8" w:rsidRPr="008875B9" w:rsidRDefault="003558F8" w:rsidP="00513DE5">
      <w:pPr>
        <w:pStyle w:val="Bezmezer"/>
        <w:ind w:firstLine="708"/>
        <w:jc w:val="both"/>
        <w:rPr>
          <w:rFonts w:ascii="Arial" w:hAnsi="Arial" w:cs="Arial"/>
          <w:sz w:val="24"/>
          <w:szCs w:val="24"/>
        </w:rPr>
      </w:pPr>
      <w:r w:rsidRPr="008875B9">
        <w:rPr>
          <w:rFonts w:ascii="Arial" w:hAnsi="Arial" w:cs="Arial"/>
          <w:sz w:val="24"/>
          <w:szCs w:val="24"/>
        </w:rPr>
        <w:t xml:space="preserve">S účinností ode dne 11. března 2020 Ministerstvo zdravotnictví v souvislosti s ochranou obyvatelstva a prevencí nebezpečí vzniku a rozšíření onemocnění COVID-19 způsobené novým </w:t>
      </w:r>
      <w:proofErr w:type="spellStart"/>
      <w:r w:rsidRPr="008875B9">
        <w:rPr>
          <w:rFonts w:ascii="Arial" w:hAnsi="Arial" w:cs="Arial"/>
          <w:sz w:val="24"/>
          <w:szCs w:val="24"/>
        </w:rPr>
        <w:t>koronavirem</w:t>
      </w:r>
      <w:proofErr w:type="spellEnd"/>
      <w:r w:rsidRPr="008875B9">
        <w:rPr>
          <w:rFonts w:ascii="Arial" w:hAnsi="Arial" w:cs="Arial"/>
          <w:sz w:val="24"/>
          <w:szCs w:val="24"/>
        </w:rPr>
        <w:t xml:space="preserve"> SARS-CoV-2 mimořádným opatřením zakázalo osobní přítomnost žáků a studentů na základním, středním a vyšším odborném vzdělávání ve školách a školských zařízeních podle zákona č. 561/2004 Sb., o předškolním, základním, středním, vyšším odborném vzdělávání (školský zákon)</w:t>
      </w:r>
      <w:r w:rsidR="00513DE5" w:rsidRPr="008875B9">
        <w:rPr>
          <w:rFonts w:ascii="Arial" w:hAnsi="Arial" w:cs="Arial"/>
          <w:sz w:val="24"/>
          <w:szCs w:val="24"/>
        </w:rPr>
        <w:t>, čímž byla činnost školní družiny v tomto roce fakticky ukončena.</w:t>
      </w:r>
    </w:p>
    <w:p w:rsidR="003558F8" w:rsidRPr="008875B9" w:rsidRDefault="003558F8" w:rsidP="003558F8">
      <w:pPr>
        <w:spacing w:after="0" w:line="240" w:lineRule="auto"/>
        <w:jc w:val="both"/>
        <w:rPr>
          <w:rFonts w:ascii="Arial" w:eastAsia="Calibri" w:hAnsi="Arial" w:cs="Arial"/>
          <w:sz w:val="24"/>
          <w:szCs w:val="24"/>
        </w:rPr>
      </w:pPr>
    </w:p>
    <w:p w:rsidR="003558F8" w:rsidRPr="008875B9" w:rsidRDefault="003558F8" w:rsidP="003558F8">
      <w:pPr>
        <w:pStyle w:val="Bezmezer"/>
        <w:jc w:val="both"/>
        <w:rPr>
          <w:rFonts w:ascii="Arial" w:hAnsi="Arial" w:cs="Arial"/>
          <w:sz w:val="28"/>
          <w:szCs w:val="28"/>
        </w:rPr>
      </w:pPr>
    </w:p>
    <w:p w:rsidR="00F71765" w:rsidRPr="008875B9" w:rsidRDefault="00F71765" w:rsidP="00F71765">
      <w:pPr>
        <w:tabs>
          <w:tab w:val="left" w:pos="708"/>
          <w:tab w:val="center" w:pos="4536"/>
          <w:tab w:val="right" w:pos="9072"/>
        </w:tabs>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lastRenderedPageBreak/>
        <w:t xml:space="preserve">                                                                           </w:t>
      </w:r>
    </w:p>
    <w:p w:rsidR="00F71765" w:rsidRPr="008875B9" w:rsidRDefault="00F71765" w:rsidP="00F71765">
      <w:pPr>
        <w:keepNext/>
        <w:spacing w:after="0" w:line="240" w:lineRule="auto"/>
        <w:jc w:val="center"/>
        <w:outlineLvl w:val="1"/>
        <w:rPr>
          <w:rFonts w:ascii="Arial" w:eastAsia="Times New Roman" w:hAnsi="Arial" w:cs="Arial"/>
          <w:b/>
          <w:sz w:val="32"/>
          <w:szCs w:val="32"/>
          <w:lang w:eastAsia="cs-CZ"/>
        </w:rPr>
      </w:pPr>
      <w:r w:rsidRPr="008875B9">
        <w:rPr>
          <w:rFonts w:ascii="Arial" w:eastAsia="Times New Roman" w:hAnsi="Arial" w:cs="Arial"/>
          <w:b/>
          <w:sz w:val="32"/>
          <w:szCs w:val="32"/>
          <w:lang w:eastAsia="cs-CZ"/>
        </w:rPr>
        <w:t>Metodika primární prevence</w:t>
      </w:r>
    </w:p>
    <w:p w:rsidR="00F71765" w:rsidRPr="008875B9" w:rsidRDefault="00F71765" w:rsidP="00F71765">
      <w:pPr>
        <w:spacing w:after="0" w:line="240" w:lineRule="auto"/>
        <w:jc w:val="both"/>
        <w:rPr>
          <w:rFonts w:ascii="Arial" w:eastAsia="Times New Roman" w:hAnsi="Arial" w:cs="Arial"/>
          <w:b/>
          <w:sz w:val="24"/>
          <w:szCs w:val="24"/>
          <w:lang w:eastAsia="cs-CZ"/>
        </w:rPr>
      </w:pPr>
    </w:p>
    <w:p w:rsidR="00F71765" w:rsidRPr="008875B9" w:rsidRDefault="00F71765" w:rsidP="00F71765">
      <w:pPr>
        <w:spacing w:after="0" w:line="240" w:lineRule="auto"/>
        <w:jc w:val="both"/>
        <w:rPr>
          <w:rFonts w:ascii="Arial" w:eastAsia="Times New Roman" w:hAnsi="Arial" w:cs="Arial"/>
          <w:b/>
          <w:sz w:val="24"/>
          <w:szCs w:val="24"/>
          <w:lang w:eastAsia="cs-CZ"/>
        </w:rPr>
      </w:pPr>
    </w:p>
    <w:p w:rsidR="00F71765" w:rsidRPr="008875B9" w:rsidRDefault="00F71765" w:rsidP="00F71765">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 xml:space="preserve">     Metodika primární prevence probíhala podle předem stanoveného plánu. Funkce metodika byla opět rozdělena mezi 2 pracovnice. MPP pro 1. stupeň byla Mgr. Ingrid Pazderová, MPP pro 2. stupeň Mgr. Miroslava Kunzová. </w:t>
      </w:r>
    </w:p>
    <w:p w:rsidR="00F71765" w:rsidRPr="008875B9" w:rsidRDefault="00F71765" w:rsidP="00F71765">
      <w:pPr>
        <w:spacing w:after="0" w:line="240" w:lineRule="auto"/>
        <w:ind w:firstLine="708"/>
        <w:jc w:val="both"/>
        <w:rPr>
          <w:rFonts w:ascii="Arial" w:eastAsia="Times New Roman" w:hAnsi="Arial" w:cs="Arial"/>
          <w:bCs/>
          <w:sz w:val="24"/>
          <w:szCs w:val="24"/>
          <w:lang w:eastAsia="cs-CZ"/>
        </w:rPr>
      </w:pPr>
    </w:p>
    <w:p w:rsidR="00F71765" w:rsidRDefault="00F71765" w:rsidP="00377E64">
      <w:pPr>
        <w:spacing w:after="0" w:line="240" w:lineRule="auto"/>
        <w:jc w:val="both"/>
        <w:rPr>
          <w:rFonts w:ascii="Arial" w:eastAsia="Times New Roman" w:hAnsi="Arial" w:cs="Arial"/>
          <w:bCs/>
          <w:sz w:val="24"/>
          <w:szCs w:val="24"/>
          <w:lang w:eastAsia="cs-CZ"/>
        </w:rPr>
      </w:pPr>
    </w:p>
    <w:p w:rsidR="008875B9" w:rsidRPr="008875B9" w:rsidRDefault="008875B9" w:rsidP="00F71765">
      <w:pPr>
        <w:spacing w:after="0" w:line="240" w:lineRule="auto"/>
        <w:ind w:firstLine="708"/>
        <w:jc w:val="both"/>
        <w:rPr>
          <w:rFonts w:ascii="Arial" w:eastAsia="Times New Roman" w:hAnsi="Arial" w:cs="Arial"/>
          <w:bCs/>
          <w:sz w:val="24"/>
          <w:szCs w:val="24"/>
          <w:lang w:eastAsia="cs-CZ"/>
        </w:rPr>
      </w:pPr>
    </w:p>
    <w:p w:rsidR="00F71765" w:rsidRPr="008875B9" w:rsidRDefault="00F71765" w:rsidP="00F71765">
      <w:pPr>
        <w:spacing w:after="0" w:line="240" w:lineRule="auto"/>
        <w:jc w:val="center"/>
        <w:rPr>
          <w:rFonts w:ascii="Arial" w:eastAsiaTheme="minorEastAsia" w:hAnsi="Arial" w:cs="Arial"/>
          <w:b/>
          <w:sz w:val="32"/>
          <w:szCs w:val="32"/>
          <w:lang w:eastAsia="cs-CZ"/>
        </w:rPr>
      </w:pPr>
      <w:r w:rsidRPr="008875B9">
        <w:rPr>
          <w:rFonts w:ascii="Arial" w:eastAsiaTheme="minorEastAsia" w:hAnsi="Arial" w:cs="Arial"/>
          <w:b/>
          <w:sz w:val="32"/>
          <w:szCs w:val="32"/>
          <w:lang w:eastAsia="cs-CZ"/>
        </w:rPr>
        <w:t>Zpráva školního metodika prevence pro 1. stupeň ZŠ</w:t>
      </w:r>
    </w:p>
    <w:p w:rsidR="00F71765" w:rsidRPr="008875B9" w:rsidRDefault="00F71765" w:rsidP="00F71765">
      <w:pPr>
        <w:spacing w:after="0" w:line="240" w:lineRule="auto"/>
        <w:jc w:val="center"/>
        <w:rPr>
          <w:rFonts w:ascii="Arial" w:eastAsia="Times New Roman" w:hAnsi="Arial" w:cs="Arial"/>
          <w:b/>
          <w:sz w:val="32"/>
          <w:szCs w:val="32"/>
          <w:lang w:eastAsia="cs-CZ"/>
        </w:rPr>
      </w:pPr>
      <w:proofErr w:type="spellStart"/>
      <w:r w:rsidRPr="008875B9">
        <w:rPr>
          <w:rFonts w:ascii="Arial" w:eastAsia="Times New Roman" w:hAnsi="Arial" w:cs="Arial"/>
          <w:b/>
          <w:sz w:val="32"/>
          <w:szCs w:val="32"/>
          <w:lang w:eastAsia="cs-CZ"/>
        </w:rPr>
        <w:t>šk</w:t>
      </w:r>
      <w:proofErr w:type="spellEnd"/>
      <w:r w:rsidRPr="008875B9">
        <w:rPr>
          <w:rFonts w:ascii="Arial" w:eastAsia="Times New Roman" w:hAnsi="Arial" w:cs="Arial"/>
          <w:b/>
          <w:sz w:val="32"/>
          <w:szCs w:val="32"/>
          <w:lang w:eastAsia="cs-CZ"/>
        </w:rPr>
        <w:t>. rok 201</w:t>
      </w:r>
      <w:r w:rsidR="0084250F" w:rsidRPr="008875B9">
        <w:rPr>
          <w:rFonts w:ascii="Arial" w:eastAsia="Times New Roman" w:hAnsi="Arial" w:cs="Arial"/>
          <w:b/>
          <w:sz w:val="32"/>
          <w:szCs w:val="32"/>
          <w:lang w:eastAsia="cs-CZ"/>
        </w:rPr>
        <w:t>9</w:t>
      </w:r>
      <w:r w:rsidRPr="008875B9">
        <w:rPr>
          <w:rFonts w:ascii="Arial" w:eastAsia="Times New Roman" w:hAnsi="Arial" w:cs="Arial"/>
          <w:b/>
          <w:sz w:val="32"/>
          <w:szCs w:val="32"/>
          <w:lang w:eastAsia="cs-CZ"/>
        </w:rPr>
        <w:t>/</w:t>
      </w:r>
      <w:r w:rsidR="0084250F" w:rsidRPr="008875B9">
        <w:rPr>
          <w:rFonts w:ascii="Arial" w:eastAsia="Times New Roman" w:hAnsi="Arial" w:cs="Arial"/>
          <w:b/>
          <w:sz w:val="32"/>
          <w:szCs w:val="32"/>
          <w:lang w:eastAsia="cs-CZ"/>
        </w:rPr>
        <w:t>20</w:t>
      </w:r>
    </w:p>
    <w:p w:rsidR="0084250F" w:rsidRPr="008875B9" w:rsidRDefault="0084250F"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b/>
          <w:sz w:val="24"/>
          <w:szCs w:val="24"/>
          <w:lang w:eastAsia="cs-CZ"/>
        </w:rPr>
      </w:pPr>
      <w:r w:rsidRPr="008875B9">
        <w:rPr>
          <w:rFonts w:ascii="Arial" w:hAnsi="Arial" w:cs="Arial"/>
          <w:b/>
          <w:sz w:val="24"/>
          <w:szCs w:val="24"/>
          <w:lang w:eastAsia="cs-CZ"/>
        </w:rPr>
        <w:t>Září</w:t>
      </w:r>
    </w:p>
    <w:p w:rsidR="0084250F" w:rsidRPr="008875B9" w:rsidRDefault="0084250F" w:rsidP="0084250F">
      <w:pPr>
        <w:pStyle w:val="Bezmezer1"/>
        <w:rPr>
          <w:rFonts w:ascii="Arial" w:hAnsi="Arial" w:cs="Arial"/>
          <w:sz w:val="24"/>
          <w:szCs w:val="24"/>
          <w:lang w:eastAsia="cs-CZ"/>
        </w:rPr>
      </w:pP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Žáci školy byli přivítáni po prázdninách, seznámeni s bezpečností, požární ochranou, první pomocí a správným chování v prostorech školy a přilehlém školním hřišti;</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obnovena nástěnka informací pro žáky – kontakty do PPP, schránka důvěry, ŠMP;</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obnovena nástěnka se zaměřením na bezpečnost dítěte;</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seznámení s nabídkou školních kroužků – sportovní, výtvarné, hudební a jiné mimoškolní aktivity;</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zahájena činnost zájmových kroužků a odpolední přípravy pro žáky se zhoršeným prospěchem;</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v průběhu měsíce proběhl cvičný požární poplach školy;</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proběhly třídní schůzky;</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zahájena soutěž ve sběru starého papíru;</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během měsíce řešeny případy nevhodného chování žáků ze třídy 2.A;</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zahájení projektu „ Normální je nekouřit!“;</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28.9. Den české státnosti – STÁTNÍ SVÁTEK připomenutí žákům;</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tvorba „Preventivního plánu“ – Kunzová, Pazderová;</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připomenutí žákům 770 let královského města Ústí nad Labem;</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konzultace s paní psycholožkou – konzultace s pedagogickými pracovníky, rodiči, žáky;</w:t>
      </w:r>
    </w:p>
    <w:p w:rsidR="0042219B" w:rsidRPr="008875B9" w:rsidRDefault="0042219B" w:rsidP="0084250F">
      <w:pPr>
        <w:pStyle w:val="Bezmezer1"/>
        <w:jc w:val="both"/>
        <w:rPr>
          <w:rFonts w:ascii="Arial" w:hAnsi="Arial" w:cs="Arial"/>
          <w:sz w:val="24"/>
          <w:szCs w:val="24"/>
          <w:lang w:eastAsia="cs-CZ"/>
        </w:rPr>
      </w:pPr>
      <w:r w:rsidRPr="008875B9">
        <w:rPr>
          <w:rFonts w:ascii="Arial" w:hAnsi="Arial" w:cs="Arial"/>
          <w:sz w:val="24"/>
          <w:szCs w:val="24"/>
          <w:lang w:eastAsia="cs-CZ"/>
        </w:rPr>
        <w:t>v průběhu měsíce řešeno údajné fyzické napadení žáka z 2 ročníku.</w:t>
      </w: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b/>
          <w:sz w:val="24"/>
          <w:szCs w:val="24"/>
          <w:lang w:eastAsia="cs-CZ"/>
        </w:rPr>
      </w:pPr>
      <w:r w:rsidRPr="008875B9">
        <w:rPr>
          <w:rFonts w:ascii="Arial" w:hAnsi="Arial" w:cs="Arial"/>
          <w:b/>
          <w:sz w:val="24"/>
          <w:szCs w:val="24"/>
          <w:lang w:eastAsia="cs-CZ"/>
        </w:rPr>
        <w:t>Říjen</w:t>
      </w:r>
    </w:p>
    <w:p w:rsidR="0084250F" w:rsidRPr="008875B9" w:rsidRDefault="0084250F" w:rsidP="0084250F">
      <w:pPr>
        <w:pStyle w:val="Bezmezer1"/>
        <w:rPr>
          <w:rFonts w:ascii="Arial" w:hAnsi="Arial" w:cs="Arial"/>
          <w:b/>
          <w:sz w:val="24"/>
          <w:szCs w:val="24"/>
          <w:lang w:eastAsia="cs-CZ"/>
        </w:rPr>
      </w:pP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Akce a projekty: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shd w:val="clear" w:color="auto" w:fill="FFFFFF"/>
          <w:lang w:eastAsia="cs-CZ"/>
        </w:rPr>
        <w:t>pokračování v projektu „Normální je nekouřit“;</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Mykologická výstava – Muzeum UL, výstava hub, komentovaná prohlídka cca 200 ks hub s doprovodným programem – 3. ročníky.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paní psycholožkou;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pedagogickými pracovníky, rodiči, žáky;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 průběhu měsíce řešeny: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problémové vztahy ve třídě 4. B;</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kouření ve třídě 4. C.</w:t>
      </w: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b/>
          <w:sz w:val="24"/>
          <w:szCs w:val="24"/>
          <w:shd w:val="clear" w:color="auto" w:fill="FFFFFF"/>
          <w:lang w:eastAsia="cs-CZ"/>
        </w:rPr>
      </w:pPr>
      <w:r w:rsidRPr="008875B9">
        <w:rPr>
          <w:rFonts w:ascii="Arial" w:hAnsi="Arial" w:cs="Arial"/>
          <w:b/>
          <w:sz w:val="24"/>
          <w:szCs w:val="24"/>
          <w:shd w:val="clear" w:color="auto" w:fill="FFFFFF"/>
          <w:lang w:eastAsia="cs-CZ"/>
        </w:rPr>
        <w:t>Listopad</w:t>
      </w:r>
    </w:p>
    <w:p w:rsidR="0084250F" w:rsidRPr="008875B9" w:rsidRDefault="0084250F" w:rsidP="0084250F">
      <w:pPr>
        <w:pStyle w:val="Bezmezer1"/>
        <w:rPr>
          <w:rFonts w:ascii="Arial" w:hAnsi="Arial" w:cs="Arial"/>
          <w:b/>
          <w:sz w:val="24"/>
          <w:szCs w:val="24"/>
          <w:shd w:val="clear" w:color="auto" w:fill="FFFFFF"/>
          <w:lang w:eastAsia="cs-CZ"/>
        </w:rPr>
      </w:pPr>
    </w:p>
    <w:p w:rsidR="0042219B" w:rsidRPr="008875B9" w:rsidRDefault="0042219B" w:rsidP="0084250F">
      <w:pPr>
        <w:pStyle w:val="Bezmezer1"/>
        <w:rPr>
          <w:rFonts w:ascii="Arial" w:hAnsi="Arial" w:cs="Arial"/>
          <w:sz w:val="24"/>
          <w:szCs w:val="24"/>
          <w:shd w:val="clear" w:color="auto" w:fill="FFFFFF"/>
          <w:lang w:eastAsia="cs-CZ"/>
        </w:rPr>
      </w:pPr>
      <w:proofErr w:type="spellStart"/>
      <w:r w:rsidRPr="008875B9">
        <w:rPr>
          <w:rFonts w:ascii="Arial" w:hAnsi="Arial" w:cs="Arial"/>
          <w:sz w:val="24"/>
          <w:szCs w:val="24"/>
          <w:shd w:val="clear" w:color="auto" w:fill="FFFFFF"/>
          <w:lang w:eastAsia="cs-CZ"/>
        </w:rPr>
        <w:t>Sociometrie</w:t>
      </w:r>
      <w:proofErr w:type="spellEnd"/>
      <w:r w:rsidRPr="008875B9">
        <w:rPr>
          <w:rFonts w:ascii="Arial" w:hAnsi="Arial" w:cs="Arial"/>
          <w:sz w:val="24"/>
          <w:szCs w:val="24"/>
          <w:shd w:val="clear" w:color="auto" w:fill="FFFFFF"/>
          <w:lang w:eastAsia="cs-CZ"/>
        </w:rPr>
        <w:t>:</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aktualizace seznamu žáků 3. a 9. tříd v rámci přípravy sociometrických šetření;</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aktivování sociometrických dotazníků.</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Akce a projekty: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pokračování v projektu „Normální je nekouřit“;</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lang w:eastAsia="cs-CZ"/>
        </w:rPr>
        <w:t>exkurze do Národního muzea v Praze – 5. A, B ;</w:t>
      </w:r>
    </w:p>
    <w:p w:rsidR="0042219B" w:rsidRPr="008875B9" w:rsidRDefault="0042219B" w:rsidP="0084250F">
      <w:pPr>
        <w:pStyle w:val="Bezmezer1"/>
        <w:rPr>
          <w:rFonts w:ascii="Arial" w:hAnsi="Arial" w:cs="Arial"/>
          <w:sz w:val="24"/>
          <w:szCs w:val="24"/>
          <w:shd w:val="clear" w:color="auto" w:fill="FFFFFF"/>
          <w:lang w:eastAsia="cs-CZ"/>
        </w:rPr>
      </w:pPr>
      <w:proofErr w:type="spellStart"/>
      <w:r w:rsidRPr="008875B9">
        <w:rPr>
          <w:rFonts w:ascii="Arial" w:hAnsi="Arial" w:cs="Arial"/>
          <w:sz w:val="24"/>
          <w:szCs w:val="24"/>
          <w:lang w:eastAsia="cs-CZ"/>
        </w:rPr>
        <w:t>Recyklohraní</w:t>
      </w:r>
      <w:proofErr w:type="spellEnd"/>
      <w:r w:rsidRPr="008875B9">
        <w:rPr>
          <w:rFonts w:ascii="Arial" w:hAnsi="Arial" w:cs="Arial"/>
          <w:sz w:val="24"/>
          <w:szCs w:val="24"/>
          <w:lang w:eastAsia="cs-CZ"/>
        </w:rPr>
        <w:t xml:space="preserve"> – </w:t>
      </w:r>
      <w:r w:rsidRPr="008875B9">
        <w:rPr>
          <w:rFonts w:ascii="Arial" w:hAnsi="Arial" w:cs="Arial"/>
          <w:sz w:val="24"/>
          <w:szCs w:val="24"/>
          <w:shd w:val="clear" w:color="auto" w:fill="FFFFFF"/>
          <w:lang w:eastAsia="cs-CZ"/>
        </w:rPr>
        <w:t>soutěž ve sběru baterií a drobného elektra,</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bCs/>
          <w:sz w:val="24"/>
          <w:szCs w:val="24"/>
          <w:lang w:eastAsia="cs-CZ"/>
        </w:rPr>
        <w:t>divadelní představení „Krejčík Honza“ v ND –, 1. A, B, C, 2. A, B + TU, asistentky;</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bCs/>
          <w:sz w:val="24"/>
          <w:szCs w:val="24"/>
          <w:lang w:eastAsia="cs-CZ"/>
        </w:rPr>
        <w:t>exkurze do Národního technického muzea Praha – 3. A, B + p. Výskalová, Fajtová, Sekyrová, Jandová.</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 xml:space="preserve"> „Třídní den“ – program v režii třídního učitele za účelem stmelování třídního kolektivu;</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sz w:val="24"/>
          <w:szCs w:val="24"/>
          <w:shd w:val="clear" w:color="auto" w:fill="FFFFFF"/>
          <w:lang w:eastAsia="cs-CZ"/>
        </w:rPr>
        <w:t xml:space="preserve">preventivní program MĚSTSKÉ POLICIE ÚSTÍ NAD LABEM: </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sz w:val="24"/>
          <w:szCs w:val="24"/>
          <w:shd w:val="clear" w:color="auto" w:fill="FFFFFF"/>
          <w:lang w:eastAsia="cs-CZ"/>
        </w:rPr>
        <w:t xml:space="preserve">Bezpečně do školy a ze školy, případně také cizí lidé – 2., 3. </w:t>
      </w:r>
      <w:r w:rsidR="00A17DFD">
        <w:rPr>
          <w:rFonts w:ascii="Arial" w:hAnsi="Arial" w:cs="Arial"/>
          <w:sz w:val="24"/>
          <w:szCs w:val="24"/>
          <w:shd w:val="clear" w:color="auto" w:fill="FFFFFF"/>
          <w:lang w:eastAsia="cs-CZ"/>
        </w:rPr>
        <w:t>r</w:t>
      </w:r>
      <w:r w:rsidRPr="008875B9">
        <w:rPr>
          <w:rFonts w:ascii="Arial" w:hAnsi="Arial" w:cs="Arial"/>
          <w:sz w:val="24"/>
          <w:szCs w:val="24"/>
          <w:shd w:val="clear" w:color="auto" w:fill="FFFFFF"/>
          <w:lang w:eastAsia="cs-CZ"/>
        </w:rPr>
        <w:t>očník;</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sz w:val="24"/>
          <w:szCs w:val="24"/>
          <w:shd w:val="clear" w:color="auto" w:fill="FFFFFF"/>
          <w:lang w:eastAsia="cs-CZ"/>
        </w:rPr>
        <w:t xml:space="preserve">Šikana a </w:t>
      </w:r>
      <w:proofErr w:type="spellStart"/>
      <w:r w:rsidRPr="008875B9">
        <w:rPr>
          <w:rFonts w:ascii="Arial" w:hAnsi="Arial" w:cs="Arial"/>
          <w:sz w:val="24"/>
          <w:szCs w:val="24"/>
          <w:shd w:val="clear" w:color="auto" w:fill="FFFFFF"/>
          <w:lang w:eastAsia="cs-CZ"/>
        </w:rPr>
        <w:t>kyberšikana</w:t>
      </w:r>
      <w:proofErr w:type="spellEnd"/>
      <w:r w:rsidRPr="008875B9">
        <w:rPr>
          <w:rFonts w:ascii="Arial" w:hAnsi="Arial" w:cs="Arial"/>
          <w:sz w:val="24"/>
          <w:szCs w:val="24"/>
          <w:shd w:val="clear" w:color="auto" w:fill="FFFFFF"/>
          <w:lang w:eastAsia="cs-CZ"/>
        </w:rPr>
        <w:t xml:space="preserve"> – 4. a 5. ročník.</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paní psycholožkou;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pedagogickými pracovníky, rodiči, žáky.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Prevence rizikového chování:</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lang w:eastAsia="cs-CZ"/>
        </w:rPr>
        <w:t xml:space="preserve">schůzka k zahájení spolupráce s novým kurátorem p. </w:t>
      </w:r>
      <w:proofErr w:type="spellStart"/>
      <w:r w:rsidRPr="008875B9">
        <w:rPr>
          <w:rFonts w:ascii="Arial" w:hAnsi="Arial" w:cs="Arial"/>
          <w:sz w:val="24"/>
          <w:szCs w:val="24"/>
          <w:lang w:eastAsia="cs-CZ"/>
        </w:rPr>
        <w:t>Ponikelským</w:t>
      </w:r>
      <w:proofErr w:type="spellEnd"/>
      <w:r w:rsidRPr="008875B9">
        <w:rPr>
          <w:rFonts w:ascii="Arial" w:hAnsi="Arial" w:cs="Arial"/>
          <w:sz w:val="24"/>
          <w:szCs w:val="24"/>
          <w:lang w:eastAsia="cs-CZ"/>
        </w:rPr>
        <w:t>;</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zahájení preventivního programu MP – všechny třídy dle samostatného rozpisu.</w:t>
      </w:r>
    </w:p>
    <w:p w:rsidR="0084250F" w:rsidRPr="008875B9" w:rsidRDefault="0084250F" w:rsidP="0084250F">
      <w:pPr>
        <w:pStyle w:val="Bezmezer1"/>
        <w:rPr>
          <w:rFonts w:ascii="Arial" w:hAnsi="Arial" w:cs="Arial"/>
          <w:sz w:val="24"/>
          <w:szCs w:val="24"/>
          <w:shd w:val="clear" w:color="auto" w:fill="FFFFFF"/>
          <w:lang w:eastAsia="cs-CZ"/>
        </w:rPr>
      </w:pPr>
    </w:p>
    <w:p w:rsidR="0042219B" w:rsidRPr="008875B9" w:rsidRDefault="0042219B" w:rsidP="0084250F">
      <w:pPr>
        <w:pStyle w:val="Bezmezer1"/>
        <w:rPr>
          <w:rFonts w:ascii="Arial" w:hAnsi="Arial" w:cs="Arial"/>
          <w:b/>
          <w:sz w:val="24"/>
          <w:szCs w:val="24"/>
          <w:shd w:val="clear" w:color="auto" w:fill="FFFFFF"/>
          <w:lang w:eastAsia="cs-CZ"/>
        </w:rPr>
      </w:pPr>
      <w:r w:rsidRPr="008875B9">
        <w:rPr>
          <w:rFonts w:ascii="Arial" w:hAnsi="Arial" w:cs="Arial"/>
          <w:b/>
          <w:sz w:val="24"/>
          <w:szCs w:val="24"/>
          <w:shd w:val="clear" w:color="auto" w:fill="FFFFFF"/>
          <w:lang w:eastAsia="cs-CZ"/>
        </w:rPr>
        <w:t>Prosinec</w:t>
      </w:r>
    </w:p>
    <w:p w:rsidR="0084250F" w:rsidRPr="008875B9" w:rsidRDefault="0084250F" w:rsidP="0084250F">
      <w:pPr>
        <w:pStyle w:val="Bezmezer1"/>
        <w:rPr>
          <w:rFonts w:ascii="Arial" w:hAnsi="Arial" w:cs="Arial"/>
          <w:b/>
          <w:sz w:val="24"/>
          <w:szCs w:val="24"/>
          <w:shd w:val="clear" w:color="auto" w:fill="FFFFFF"/>
          <w:lang w:eastAsia="cs-CZ"/>
        </w:rPr>
      </w:pPr>
    </w:p>
    <w:p w:rsidR="0042219B" w:rsidRPr="008875B9" w:rsidRDefault="0042219B" w:rsidP="0084250F">
      <w:pPr>
        <w:pStyle w:val="Bezmezer1"/>
        <w:rPr>
          <w:rFonts w:ascii="Arial" w:hAnsi="Arial" w:cs="Arial"/>
          <w:sz w:val="24"/>
          <w:szCs w:val="24"/>
          <w:shd w:val="clear" w:color="auto" w:fill="FFFFFF"/>
          <w:lang w:eastAsia="cs-CZ"/>
        </w:rPr>
      </w:pPr>
      <w:proofErr w:type="spellStart"/>
      <w:r w:rsidRPr="008875B9">
        <w:rPr>
          <w:rFonts w:ascii="Arial" w:hAnsi="Arial" w:cs="Arial"/>
          <w:sz w:val="24"/>
          <w:szCs w:val="24"/>
          <w:shd w:val="clear" w:color="auto" w:fill="FFFFFF"/>
          <w:lang w:eastAsia="cs-CZ"/>
        </w:rPr>
        <w:t>Sociometrie</w:t>
      </w:r>
      <w:proofErr w:type="spellEnd"/>
      <w:r w:rsidRPr="008875B9">
        <w:rPr>
          <w:rFonts w:ascii="Arial" w:hAnsi="Arial" w:cs="Arial"/>
          <w:sz w:val="24"/>
          <w:szCs w:val="24"/>
          <w:shd w:val="clear" w:color="auto" w:fill="FFFFFF"/>
          <w:lang w:eastAsia="cs-CZ"/>
        </w:rPr>
        <w:t>:</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ukončení sociometrických dotazníků : 3. – 9. ročník.</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Výsledky dotazníkového šetření:</w:t>
      </w:r>
    </w:p>
    <w:p w:rsidR="0042219B" w:rsidRPr="008875B9" w:rsidRDefault="0042219B" w:rsidP="0084250F">
      <w:pPr>
        <w:pStyle w:val="Bezmezer1"/>
        <w:rPr>
          <w:rFonts w:ascii="Arial" w:hAnsi="Arial" w:cs="Arial"/>
          <w:sz w:val="24"/>
          <w:szCs w:val="24"/>
          <w:lang w:eastAsia="cs-CZ"/>
        </w:rPr>
      </w:pPr>
    </w:p>
    <w:tbl>
      <w:tblPr>
        <w:tblStyle w:val="Mkatabulky1"/>
        <w:tblW w:w="0" w:type="auto"/>
        <w:tblLook w:val="04A0" w:firstRow="1" w:lastRow="0" w:firstColumn="1" w:lastColumn="0" w:noHBand="0" w:noVBand="1"/>
      </w:tblPr>
      <w:tblGrid>
        <w:gridCol w:w="3070"/>
        <w:gridCol w:w="3071"/>
      </w:tblGrid>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Třída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Celkové skóre třídy</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5.</w:t>
            </w:r>
            <w:r w:rsidR="00377E64">
              <w:rPr>
                <w:rFonts w:ascii="Arial" w:hAnsi="Arial" w:cs="Arial"/>
                <w:sz w:val="24"/>
                <w:szCs w:val="24"/>
                <w:lang w:eastAsia="cs-CZ"/>
              </w:rPr>
              <w:t xml:space="preserve"> </w:t>
            </w:r>
            <w:r w:rsidRPr="008875B9">
              <w:rPr>
                <w:rFonts w:ascii="Arial" w:hAnsi="Arial" w:cs="Arial"/>
                <w:sz w:val="24"/>
                <w:szCs w:val="24"/>
                <w:lang w:eastAsia="cs-CZ"/>
              </w:rPr>
              <w:t>B</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86 %</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8.</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83%</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8.</w:t>
            </w:r>
            <w:r w:rsidR="00377E64">
              <w:rPr>
                <w:rFonts w:ascii="Arial" w:hAnsi="Arial" w:cs="Arial"/>
                <w:sz w:val="24"/>
                <w:szCs w:val="24"/>
                <w:lang w:eastAsia="cs-CZ"/>
              </w:rPr>
              <w:t xml:space="preserve"> </w:t>
            </w:r>
            <w:r w:rsidRPr="008875B9">
              <w:rPr>
                <w:rFonts w:ascii="Arial" w:hAnsi="Arial" w:cs="Arial"/>
                <w:sz w:val="24"/>
                <w:szCs w:val="24"/>
                <w:lang w:eastAsia="cs-CZ"/>
              </w:rPr>
              <w:t>B</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77%</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5.</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77%</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9.</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76 %</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74%</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w:t>
            </w:r>
            <w:r w:rsidR="00377E64">
              <w:rPr>
                <w:rFonts w:ascii="Arial" w:hAnsi="Arial" w:cs="Arial"/>
                <w:sz w:val="24"/>
                <w:szCs w:val="24"/>
                <w:lang w:eastAsia="cs-CZ"/>
              </w:rPr>
              <w:t xml:space="preserve"> </w:t>
            </w:r>
            <w:r w:rsidRPr="008875B9">
              <w:rPr>
                <w:rFonts w:ascii="Arial" w:hAnsi="Arial" w:cs="Arial"/>
                <w:sz w:val="24"/>
                <w:szCs w:val="24"/>
                <w:lang w:eastAsia="cs-CZ"/>
              </w:rPr>
              <w:t>B</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73%</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3.</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72%</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w:t>
            </w:r>
            <w:r w:rsidR="00377E64">
              <w:rPr>
                <w:rFonts w:ascii="Arial" w:hAnsi="Arial" w:cs="Arial"/>
                <w:sz w:val="24"/>
                <w:szCs w:val="24"/>
                <w:lang w:eastAsia="cs-CZ"/>
              </w:rPr>
              <w:t xml:space="preserve"> </w:t>
            </w:r>
            <w:r w:rsidRPr="008875B9">
              <w:rPr>
                <w:rFonts w:ascii="Arial" w:hAnsi="Arial" w:cs="Arial"/>
                <w:sz w:val="24"/>
                <w:szCs w:val="24"/>
                <w:lang w:eastAsia="cs-CZ"/>
              </w:rPr>
              <w:t>B</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70%</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4.</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68%</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4.</w:t>
            </w:r>
            <w:r w:rsidR="00377E64">
              <w:rPr>
                <w:rFonts w:ascii="Arial" w:hAnsi="Arial" w:cs="Arial"/>
                <w:sz w:val="24"/>
                <w:szCs w:val="24"/>
                <w:lang w:eastAsia="cs-CZ"/>
              </w:rPr>
              <w:t xml:space="preserve"> </w:t>
            </w:r>
            <w:r w:rsidRPr="008875B9">
              <w:rPr>
                <w:rFonts w:ascii="Arial" w:hAnsi="Arial" w:cs="Arial"/>
                <w:sz w:val="24"/>
                <w:szCs w:val="24"/>
                <w:lang w:eastAsia="cs-CZ"/>
              </w:rPr>
              <w:t>B</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67%</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4.</w:t>
            </w:r>
            <w:r w:rsidR="00377E64">
              <w:rPr>
                <w:rFonts w:ascii="Arial" w:hAnsi="Arial" w:cs="Arial"/>
                <w:sz w:val="24"/>
                <w:szCs w:val="24"/>
                <w:lang w:eastAsia="cs-CZ"/>
              </w:rPr>
              <w:t xml:space="preserve"> </w:t>
            </w:r>
            <w:r w:rsidRPr="008875B9">
              <w:rPr>
                <w:rFonts w:ascii="Arial" w:hAnsi="Arial" w:cs="Arial"/>
                <w:sz w:val="24"/>
                <w:szCs w:val="24"/>
                <w:lang w:eastAsia="cs-CZ"/>
              </w:rPr>
              <w:t>C</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66%</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w:t>
            </w:r>
            <w:r w:rsidR="00377E64">
              <w:rPr>
                <w:rFonts w:ascii="Arial" w:hAnsi="Arial" w:cs="Arial"/>
                <w:sz w:val="24"/>
                <w:szCs w:val="24"/>
                <w:lang w:eastAsia="cs-CZ"/>
              </w:rPr>
              <w:t xml:space="preserve"> </w:t>
            </w:r>
            <w:r w:rsidRPr="008875B9">
              <w:rPr>
                <w:rFonts w:ascii="Arial" w:hAnsi="Arial" w:cs="Arial"/>
                <w:sz w:val="24"/>
                <w:szCs w:val="24"/>
                <w:lang w:eastAsia="cs-CZ"/>
              </w:rPr>
              <w:t>C</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65%</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3.</w:t>
            </w:r>
            <w:r w:rsidR="00377E64">
              <w:rPr>
                <w:rFonts w:ascii="Arial" w:hAnsi="Arial" w:cs="Arial"/>
                <w:sz w:val="24"/>
                <w:szCs w:val="24"/>
                <w:lang w:eastAsia="cs-CZ"/>
              </w:rPr>
              <w:t xml:space="preserve"> </w:t>
            </w:r>
            <w:r w:rsidRPr="008875B9">
              <w:rPr>
                <w:rFonts w:ascii="Arial" w:hAnsi="Arial" w:cs="Arial"/>
                <w:sz w:val="24"/>
                <w:szCs w:val="24"/>
                <w:lang w:eastAsia="cs-CZ"/>
              </w:rPr>
              <w:t>B</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62%</w:t>
            </w:r>
          </w:p>
        </w:tc>
      </w:tr>
      <w:tr w:rsidR="0042219B" w:rsidRPr="008875B9" w:rsidTr="001D6D6C">
        <w:tc>
          <w:tcPr>
            <w:tcW w:w="3070"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6.</w:t>
            </w:r>
            <w:r w:rsidR="00377E64">
              <w:rPr>
                <w:rFonts w:ascii="Arial" w:hAnsi="Arial" w:cs="Arial"/>
                <w:sz w:val="24"/>
                <w:szCs w:val="24"/>
                <w:lang w:eastAsia="cs-CZ"/>
              </w:rPr>
              <w:t xml:space="preserve"> </w:t>
            </w:r>
            <w:r w:rsidRPr="008875B9">
              <w:rPr>
                <w:rFonts w:ascii="Arial" w:hAnsi="Arial" w:cs="Arial"/>
                <w:sz w:val="24"/>
                <w:szCs w:val="24"/>
                <w:lang w:eastAsia="cs-CZ"/>
              </w:rPr>
              <w:t>A</w:t>
            </w:r>
          </w:p>
        </w:tc>
        <w:tc>
          <w:tcPr>
            <w:tcW w:w="3071" w:type="dxa"/>
          </w:tcPr>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58%</w:t>
            </w:r>
          </w:p>
        </w:tc>
      </w:tr>
    </w:tbl>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Akce a projekty: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lastRenderedPageBreak/>
        <w:t>pokračování v projektu „Normální je nekouřit“;</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lang w:eastAsia="cs-CZ"/>
        </w:rPr>
        <w:t xml:space="preserve">Mikulášská nadílka pro 1. </w:t>
      </w:r>
      <w:r w:rsidR="00A17DFD">
        <w:rPr>
          <w:rFonts w:ascii="Arial" w:hAnsi="Arial" w:cs="Arial"/>
          <w:sz w:val="24"/>
          <w:szCs w:val="24"/>
          <w:lang w:eastAsia="cs-CZ"/>
        </w:rPr>
        <w:t>s</w:t>
      </w:r>
      <w:r w:rsidRPr="008875B9">
        <w:rPr>
          <w:rFonts w:ascii="Arial" w:hAnsi="Arial" w:cs="Arial"/>
          <w:sz w:val="24"/>
          <w:szCs w:val="24"/>
          <w:lang w:eastAsia="cs-CZ"/>
        </w:rPr>
        <w:t>tupeň;</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„Vánoční pečení“ – projekt 5. B ;</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den otevřených dveří, schůzky SRPŠ, školní vánoční trhy;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výstava betlémů – 5. B;</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besídka tříd 1. stupně v aule;</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„Třídní den“ – program v režii třídního učitele za účelem stmelování třídního kolektivu.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paní psycholožkou;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pedagogickými pracovníky, rodiči, žáky.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Prevence rizikového chování:</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pokračování projektu „Děti a právo“ – účast kurátora na jednáních s rodiči.</w:t>
      </w: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b/>
          <w:sz w:val="24"/>
          <w:szCs w:val="24"/>
          <w:lang w:eastAsia="cs-CZ"/>
        </w:rPr>
      </w:pPr>
      <w:r w:rsidRPr="008875B9">
        <w:rPr>
          <w:rFonts w:ascii="Arial" w:hAnsi="Arial" w:cs="Arial"/>
          <w:b/>
          <w:sz w:val="24"/>
          <w:szCs w:val="24"/>
          <w:lang w:eastAsia="cs-CZ"/>
        </w:rPr>
        <w:t>Leden</w:t>
      </w: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Akce a projekty: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pokračování v projektu „Normální je nekouřit“;</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Dopravní výchova – hřiště MP Krásné Březno;</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akce „KULOVÝ BLESK“  - vzdělávací programy pro žáky;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„Třídní den“ – program v režii třídního učitele za účelem stmelování třídního kolektivu.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paní psycholožkou;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pedagogickými pracovníky, rodiči, žáky.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Prevence rizikového chování:</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pokračování projektu „Děti a právo“ – účast kurátora na jednáních s rodiči,</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třídní učitelé vyhodnotí rizikové chování svých žáků do tabulky Rizikové chování za 2. čtvrtletí.</w:t>
      </w: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 průběhu měsíce řešeno:</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problémové vztahy ve třídě 2. A, 5. B.</w:t>
      </w:r>
    </w:p>
    <w:p w:rsidR="0042219B" w:rsidRPr="008875B9" w:rsidRDefault="0042219B"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b/>
          <w:sz w:val="24"/>
          <w:szCs w:val="24"/>
          <w:lang w:eastAsia="cs-CZ"/>
        </w:rPr>
      </w:pPr>
      <w:r w:rsidRPr="008875B9">
        <w:rPr>
          <w:rFonts w:ascii="Arial" w:hAnsi="Arial" w:cs="Arial"/>
          <w:b/>
          <w:sz w:val="24"/>
          <w:szCs w:val="24"/>
          <w:lang w:eastAsia="cs-CZ"/>
        </w:rPr>
        <w:t xml:space="preserve">Únor </w:t>
      </w:r>
    </w:p>
    <w:p w:rsidR="0084250F" w:rsidRPr="008875B9" w:rsidRDefault="0084250F" w:rsidP="0084250F">
      <w:pPr>
        <w:pStyle w:val="Bezmezer1"/>
        <w:rPr>
          <w:rFonts w:ascii="Arial" w:hAnsi="Arial" w:cs="Arial"/>
          <w:b/>
          <w:sz w:val="24"/>
          <w:szCs w:val="24"/>
          <w:lang w:eastAsia="cs-CZ"/>
        </w:rPr>
      </w:pP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Akce a projekty: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pokračování v projektu „Normální je nekouřit“;</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bCs/>
          <w:sz w:val="24"/>
          <w:szCs w:val="24"/>
          <w:lang w:eastAsia="cs-CZ"/>
        </w:rPr>
        <w:t>vystoupení cimbálové muziky Réva;</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 xml:space="preserve"> „Třídní den“ – program v režii třídního učitele za účelem stmelování třídního kolektivu.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paní psycholožkou;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pedagogickými pracovníky, rodiči, žáky.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 průběhu měsíce řešeno:</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problémové chování ve třídách:  2. A, 5. A.</w:t>
      </w:r>
    </w:p>
    <w:p w:rsidR="0042219B" w:rsidRDefault="0042219B" w:rsidP="0084250F">
      <w:pPr>
        <w:pStyle w:val="Bezmezer1"/>
        <w:rPr>
          <w:rFonts w:ascii="Arial" w:hAnsi="Arial" w:cs="Arial"/>
          <w:sz w:val="24"/>
          <w:szCs w:val="24"/>
          <w:lang w:eastAsia="cs-CZ"/>
        </w:rPr>
      </w:pPr>
    </w:p>
    <w:p w:rsidR="00377E64" w:rsidRDefault="00377E64" w:rsidP="0084250F">
      <w:pPr>
        <w:pStyle w:val="Bezmezer1"/>
        <w:rPr>
          <w:rFonts w:ascii="Arial" w:hAnsi="Arial" w:cs="Arial"/>
          <w:sz w:val="24"/>
          <w:szCs w:val="24"/>
          <w:lang w:eastAsia="cs-CZ"/>
        </w:rPr>
      </w:pPr>
    </w:p>
    <w:p w:rsidR="00377E64" w:rsidRPr="008875B9" w:rsidRDefault="00377E64" w:rsidP="0084250F">
      <w:pPr>
        <w:pStyle w:val="Bezmezer1"/>
        <w:rPr>
          <w:rFonts w:ascii="Arial" w:hAnsi="Arial" w:cs="Arial"/>
          <w:sz w:val="24"/>
          <w:szCs w:val="24"/>
          <w:lang w:eastAsia="cs-CZ"/>
        </w:rPr>
      </w:pPr>
    </w:p>
    <w:p w:rsidR="0042219B" w:rsidRPr="008875B9" w:rsidRDefault="0042219B" w:rsidP="0084250F">
      <w:pPr>
        <w:pStyle w:val="Bezmezer1"/>
        <w:rPr>
          <w:rFonts w:ascii="Arial" w:hAnsi="Arial" w:cs="Arial"/>
          <w:b/>
          <w:sz w:val="24"/>
          <w:szCs w:val="24"/>
          <w:lang w:eastAsia="cs-CZ"/>
        </w:rPr>
      </w:pPr>
      <w:r w:rsidRPr="008875B9">
        <w:rPr>
          <w:rFonts w:ascii="Arial" w:hAnsi="Arial" w:cs="Arial"/>
          <w:b/>
          <w:sz w:val="24"/>
          <w:szCs w:val="24"/>
          <w:lang w:eastAsia="cs-CZ"/>
        </w:rPr>
        <w:t>Březen</w:t>
      </w:r>
    </w:p>
    <w:p w:rsidR="0084250F" w:rsidRPr="008875B9" w:rsidRDefault="0084250F" w:rsidP="0084250F">
      <w:pPr>
        <w:pStyle w:val="Bezmezer1"/>
        <w:rPr>
          <w:rFonts w:ascii="Arial" w:hAnsi="Arial" w:cs="Arial"/>
          <w:b/>
          <w:sz w:val="24"/>
          <w:szCs w:val="24"/>
          <w:lang w:eastAsia="cs-CZ"/>
        </w:rPr>
      </w:pP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Akce a projekty:</w:t>
      </w:r>
    </w:p>
    <w:p w:rsidR="0042219B" w:rsidRPr="008875B9" w:rsidRDefault="0042219B" w:rsidP="0084250F">
      <w:pPr>
        <w:pStyle w:val="Bezmezer1"/>
        <w:rPr>
          <w:rFonts w:ascii="Arial" w:hAnsi="Arial" w:cs="Arial"/>
          <w:sz w:val="24"/>
          <w:szCs w:val="24"/>
          <w:shd w:val="clear" w:color="auto" w:fill="FFFFFF"/>
          <w:lang w:eastAsia="cs-CZ"/>
        </w:rPr>
      </w:pPr>
      <w:r w:rsidRPr="008875B9">
        <w:rPr>
          <w:rFonts w:ascii="Arial" w:hAnsi="Arial" w:cs="Arial"/>
          <w:sz w:val="24"/>
          <w:szCs w:val="24"/>
          <w:shd w:val="clear" w:color="auto" w:fill="FFFFFF"/>
          <w:lang w:eastAsia="cs-CZ"/>
        </w:rPr>
        <w:t>pokračování v projektu „Normální je nekouřit“;</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bCs/>
          <w:sz w:val="24"/>
          <w:szCs w:val="24"/>
          <w:lang w:eastAsia="cs-CZ"/>
        </w:rPr>
        <w:t>recitační soutěž pro žáky 1. st.;</w:t>
      </w:r>
    </w:p>
    <w:p w:rsidR="0042219B" w:rsidRPr="008875B9" w:rsidRDefault="0042219B" w:rsidP="0084250F">
      <w:pPr>
        <w:pStyle w:val="Bezmezer1"/>
        <w:rPr>
          <w:rFonts w:ascii="Arial" w:hAnsi="Arial" w:cs="Arial"/>
          <w:bCs/>
          <w:sz w:val="24"/>
          <w:szCs w:val="24"/>
          <w:lang w:eastAsia="cs-CZ"/>
        </w:rPr>
      </w:pPr>
      <w:r w:rsidRPr="008875B9">
        <w:rPr>
          <w:rFonts w:ascii="Arial" w:hAnsi="Arial" w:cs="Arial"/>
          <w:sz w:val="24"/>
          <w:szCs w:val="24"/>
          <w:lang w:eastAsia="cs-CZ"/>
        </w:rPr>
        <w:t>kurzy 1. pomoci pro žáky.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paní psycholožkou;</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konzultace s pedagogickými pracovníky, žáky.</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V průběhu měsíce řešeno:</w:t>
      </w:r>
    </w:p>
    <w:p w:rsidR="0042219B" w:rsidRPr="008875B9" w:rsidRDefault="0042219B" w:rsidP="0084250F">
      <w:pPr>
        <w:pStyle w:val="Bezmezer1"/>
        <w:rPr>
          <w:rFonts w:ascii="Arial" w:hAnsi="Arial" w:cs="Arial"/>
          <w:sz w:val="24"/>
          <w:szCs w:val="24"/>
          <w:lang w:eastAsia="cs-CZ"/>
        </w:rPr>
      </w:pPr>
      <w:r w:rsidRPr="008875B9">
        <w:rPr>
          <w:rFonts w:ascii="Arial" w:hAnsi="Arial" w:cs="Arial"/>
          <w:sz w:val="24"/>
          <w:szCs w:val="24"/>
          <w:lang w:eastAsia="cs-CZ"/>
        </w:rPr>
        <w:t>problémové chování žáků ve třídě 5. A.</w:t>
      </w:r>
    </w:p>
    <w:p w:rsidR="0042219B" w:rsidRPr="008875B9" w:rsidRDefault="0042219B" w:rsidP="0084250F">
      <w:pPr>
        <w:pStyle w:val="Bezmezer1"/>
        <w:rPr>
          <w:rFonts w:ascii="Arial" w:hAnsi="Arial" w:cs="Arial"/>
          <w:sz w:val="24"/>
          <w:szCs w:val="24"/>
          <w:lang w:eastAsia="cs-CZ"/>
        </w:rPr>
      </w:pPr>
    </w:p>
    <w:p w:rsidR="00F71765" w:rsidRPr="008875B9" w:rsidRDefault="00F71765" w:rsidP="00F71765">
      <w:pPr>
        <w:spacing w:after="0" w:line="360" w:lineRule="auto"/>
        <w:jc w:val="both"/>
        <w:rPr>
          <w:rFonts w:ascii="Arial" w:eastAsiaTheme="minorEastAsia" w:hAnsi="Arial" w:cs="Arial"/>
          <w:sz w:val="24"/>
          <w:szCs w:val="24"/>
          <w:lang w:eastAsia="cs-CZ"/>
        </w:rPr>
      </w:pPr>
    </w:p>
    <w:p w:rsidR="00F71765" w:rsidRPr="008875B9" w:rsidRDefault="00F71765" w:rsidP="00F71765">
      <w:pPr>
        <w:spacing w:after="0" w:line="240" w:lineRule="auto"/>
        <w:jc w:val="center"/>
        <w:rPr>
          <w:rFonts w:ascii="Arial" w:eastAsia="Times New Roman" w:hAnsi="Arial" w:cs="Arial"/>
          <w:sz w:val="32"/>
          <w:szCs w:val="32"/>
          <w:lang w:eastAsia="cs-CZ"/>
        </w:rPr>
      </w:pPr>
      <w:r w:rsidRPr="008875B9">
        <w:rPr>
          <w:rFonts w:ascii="Arial" w:eastAsia="Times New Roman" w:hAnsi="Arial" w:cs="Arial"/>
          <w:b/>
          <w:sz w:val="32"/>
          <w:szCs w:val="32"/>
          <w:lang w:eastAsia="cs-CZ"/>
        </w:rPr>
        <w:t>Zpráva školního metodika prevence pro 2. stupeň za školní rok 201</w:t>
      </w:r>
      <w:r w:rsidR="0084250F" w:rsidRPr="008875B9">
        <w:rPr>
          <w:rFonts w:ascii="Arial" w:eastAsia="Times New Roman" w:hAnsi="Arial" w:cs="Arial"/>
          <w:b/>
          <w:sz w:val="32"/>
          <w:szCs w:val="32"/>
          <w:lang w:eastAsia="cs-CZ"/>
        </w:rPr>
        <w:t>9</w:t>
      </w:r>
      <w:r w:rsidRPr="008875B9">
        <w:rPr>
          <w:rFonts w:ascii="Arial" w:eastAsia="Times New Roman" w:hAnsi="Arial" w:cs="Arial"/>
          <w:b/>
          <w:sz w:val="32"/>
          <w:szCs w:val="32"/>
          <w:lang w:eastAsia="cs-CZ"/>
        </w:rPr>
        <w:t>/20</w:t>
      </w:r>
    </w:p>
    <w:p w:rsidR="0084250F" w:rsidRPr="008875B9" w:rsidRDefault="0084250F" w:rsidP="003558F8">
      <w:pPr>
        <w:spacing w:after="0" w:line="240" w:lineRule="auto"/>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b/>
          <w:sz w:val="24"/>
          <w:szCs w:val="24"/>
          <w:lang w:eastAsia="cs-CZ"/>
        </w:rPr>
      </w:pPr>
      <w:r w:rsidRPr="008875B9">
        <w:rPr>
          <w:rFonts w:ascii="Arial" w:eastAsia="Times New Roman" w:hAnsi="Arial" w:cs="Arial"/>
          <w:b/>
          <w:sz w:val="24"/>
          <w:szCs w:val="24"/>
          <w:lang w:eastAsia="cs-CZ"/>
        </w:rPr>
        <w:t>Srpen</w:t>
      </w:r>
    </w:p>
    <w:p w:rsidR="003558F8" w:rsidRPr="008875B9" w:rsidRDefault="003558F8" w:rsidP="0084250F">
      <w:pPr>
        <w:spacing w:after="0" w:line="240" w:lineRule="auto"/>
        <w:jc w:val="both"/>
        <w:rPr>
          <w:rFonts w:ascii="Arial" w:eastAsia="Times New Roman" w:hAnsi="Arial" w:cs="Arial"/>
          <w:b/>
          <w:sz w:val="24"/>
          <w:szCs w:val="24"/>
          <w:lang w:eastAsia="cs-CZ"/>
        </w:rPr>
      </w:pPr>
      <w:r w:rsidRPr="008875B9">
        <w:rPr>
          <w:rFonts w:ascii="Arial" w:eastAsia="Times New Roman" w:hAnsi="Arial" w:cs="Arial"/>
          <w:b/>
          <w:sz w:val="24"/>
          <w:szCs w:val="24"/>
          <w:lang w:eastAsia="cs-CZ"/>
        </w:rPr>
        <w:t xml:space="preserve">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29. 8. vzdělávací program: ,,Jak být laskavým a efektivním učitelem“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lektorka: Mgr. Michaela Veselá, účast: VP, ŠMP 1. i 2. stupně – velmi přínosné informace především v oblasti dodržování norem chování ve škole</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b/>
          <w:sz w:val="24"/>
          <w:szCs w:val="24"/>
          <w:lang w:eastAsia="cs-CZ"/>
        </w:rPr>
      </w:pPr>
      <w:r w:rsidRPr="008875B9">
        <w:rPr>
          <w:rFonts w:ascii="Arial" w:eastAsia="Times New Roman" w:hAnsi="Arial" w:cs="Arial"/>
          <w:b/>
          <w:sz w:val="24"/>
          <w:szCs w:val="24"/>
          <w:lang w:eastAsia="cs-CZ"/>
        </w:rPr>
        <w:t xml:space="preserve">Září </w:t>
      </w:r>
    </w:p>
    <w:p w:rsidR="003558F8" w:rsidRPr="008875B9" w:rsidRDefault="003558F8" w:rsidP="0084250F">
      <w:pPr>
        <w:spacing w:after="0" w:line="240" w:lineRule="auto"/>
        <w:jc w:val="both"/>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3. 9. seznámení zájemců z řad pedagogického sboru s poznatky ze vzdělávacího programu ,,Jak být laskavým a efektivním učitelem“ (důraz na tvorbu pravidel ve třídě)</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10. 9. Krajská konference EVVO v Ústeckém kraji 2019 – účast p. Kunzové v rámci spojení ekologie a prevence</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25. 9. Setkání zástupců oddělení sociální prevence a základních škol – účast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 Kunzová</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bCs/>
          <w:sz w:val="24"/>
          <w:szCs w:val="24"/>
          <w:lang w:eastAsia="cs-CZ"/>
        </w:rPr>
        <w:t>28. 9.</w:t>
      </w:r>
      <w:r w:rsidRPr="008875B9">
        <w:rPr>
          <w:rFonts w:ascii="Arial" w:eastAsia="Times New Roman" w:hAnsi="Arial" w:cs="Arial"/>
          <w:sz w:val="24"/>
          <w:szCs w:val="24"/>
          <w:lang w:eastAsia="cs-CZ"/>
        </w:rPr>
        <w:t xml:space="preserve"> Den české státnosti – připomenut v hodinách TU, VKO, D</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V průběhu měsíce: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Zahájení činnosti zájmových kroužků ve škole</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Připomenutí žákům 770 let královského města Ústí nad Labem (TU, VKO, D...)</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Zahájení konzultací s psycholožkou sl. Vodňanskou </w:t>
      </w:r>
      <w:r w:rsidRPr="008875B9">
        <w:rPr>
          <w:rFonts w:ascii="Arial" w:eastAsia="Times New Roman" w:hAnsi="Arial" w:cs="Arial"/>
          <w:bCs/>
          <w:sz w:val="24"/>
          <w:szCs w:val="24"/>
          <w:lang w:eastAsia="cs-CZ"/>
        </w:rPr>
        <w:t>v řešení projevů RCH (průběžně dle potřeby a možnosti, přítomnost psycholožky ve škole v úterý a čtvrtek)</w:t>
      </w:r>
    </w:p>
    <w:p w:rsidR="003558F8" w:rsidRPr="008875B9" w:rsidRDefault="003558F8" w:rsidP="0084250F">
      <w:pPr>
        <w:spacing w:after="0" w:line="240" w:lineRule="auto"/>
        <w:jc w:val="both"/>
        <w:rPr>
          <w:rFonts w:ascii="Arial" w:eastAsia="Times New Roman" w:hAnsi="Arial" w:cs="Arial"/>
          <w:sz w:val="28"/>
          <w:szCs w:val="28"/>
          <w:lang w:eastAsia="cs-CZ"/>
        </w:rPr>
      </w:pPr>
    </w:p>
    <w:p w:rsidR="003558F8" w:rsidRPr="008875B9" w:rsidRDefault="003558F8" w:rsidP="0084250F">
      <w:pPr>
        <w:spacing w:after="0" w:line="240" w:lineRule="auto"/>
        <w:jc w:val="both"/>
        <w:rPr>
          <w:rFonts w:ascii="Arial" w:eastAsia="Times New Roman" w:hAnsi="Arial" w:cs="Arial"/>
          <w:b/>
          <w:sz w:val="24"/>
          <w:szCs w:val="24"/>
          <w:lang w:eastAsia="cs-CZ"/>
        </w:rPr>
      </w:pPr>
      <w:r w:rsidRPr="008875B9">
        <w:rPr>
          <w:rFonts w:ascii="Arial" w:eastAsia="Times New Roman" w:hAnsi="Arial" w:cs="Arial"/>
          <w:b/>
          <w:sz w:val="24"/>
          <w:szCs w:val="24"/>
          <w:lang w:eastAsia="cs-CZ"/>
        </w:rPr>
        <w:t>Říjen</w:t>
      </w:r>
    </w:p>
    <w:p w:rsidR="003558F8" w:rsidRPr="008875B9" w:rsidRDefault="003558F8" w:rsidP="0084250F">
      <w:pPr>
        <w:spacing w:after="0" w:line="240" w:lineRule="auto"/>
        <w:jc w:val="both"/>
        <w:rPr>
          <w:rFonts w:ascii="Arial" w:eastAsia="Times New Roman" w:hAnsi="Arial" w:cs="Arial"/>
          <w:b/>
          <w:bCs/>
          <w:sz w:val="24"/>
          <w:szCs w:val="24"/>
          <w:u w:val="single"/>
          <w:lang w:eastAsia="cs-CZ"/>
        </w:rPr>
      </w:pP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1. 10. exkurze do Lidic („paměťové instituce“) – 8. A, B, 9. A – TU + asistentky (následné aktivity v hodinách ČJL 8. třídy tvorba básní na motivy událostí v Lidicích, sl. Stárková)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3. 10. exkurze na SŠ Velká Hradební – 9. A + p. Zimmermannová, Kunzová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4. 10. „Den zvířat“ – 8. A + p. Hemišová, Jehličková - útulek Žim</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7. 10. Mykologická výstava – 6. A  + p. Jelínková, Sokolová – Muzeum UL</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 xml:space="preserve">8. 10. </w:t>
      </w:r>
      <w:r w:rsidRPr="008875B9">
        <w:rPr>
          <w:rFonts w:ascii="Arial" w:eastAsia="Times New Roman" w:hAnsi="Arial" w:cs="Arial"/>
          <w:sz w:val="24"/>
          <w:szCs w:val="24"/>
          <w:lang w:eastAsia="cs-CZ"/>
        </w:rPr>
        <w:t xml:space="preserve">Setkání zástupců oddělení sociální prevence a základních škol – účast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 Zimmermannová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15. 10. exkurze do Lidic („paměťové instituce“) – 6. A, B, C, 7. A, B – TU + asistentky</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lastRenderedPageBreak/>
        <w:t>21. 10. setkání školních metodiků v PPP (účast p. Kunzová, p. Pazderová)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22. – 24. 10. exkurze do Tábora a okolí („paměťové instituce“) – výběr žáků 2. st. + p. Hemišová, Jehličková, Kainová, Klimková, Vodňanská</w:t>
      </w:r>
    </w:p>
    <w:p w:rsidR="003558F8" w:rsidRPr="008875B9" w:rsidRDefault="003558F8" w:rsidP="0084250F">
      <w:pPr>
        <w:spacing w:after="0" w:line="240" w:lineRule="auto"/>
        <w:jc w:val="both"/>
        <w:rPr>
          <w:rFonts w:ascii="Arial" w:eastAsia="Times New Roman" w:hAnsi="Arial" w:cs="Arial"/>
          <w:bCs/>
          <w:sz w:val="24"/>
          <w:szCs w:val="24"/>
          <w:lang w:eastAsia="cs-CZ"/>
        </w:rPr>
      </w:pPr>
    </w:p>
    <w:p w:rsidR="003558F8" w:rsidRPr="008875B9" w:rsidRDefault="003558F8" w:rsidP="0084250F">
      <w:pPr>
        <w:spacing w:after="0" w:line="240" w:lineRule="auto"/>
        <w:jc w:val="both"/>
        <w:rPr>
          <w:rFonts w:ascii="Arial" w:eastAsia="Times New Roman" w:hAnsi="Arial" w:cs="Arial"/>
          <w:b/>
          <w:sz w:val="24"/>
          <w:szCs w:val="24"/>
          <w:lang w:eastAsia="cs-CZ"/>
        </w:rPr>
      </w:pPr>
      <w:r w:rsidRPr="008875B9">
        <w:rPr>
          <w:rFonts w:ascii="Arial" w:eastAsia="Times New Roman" w:hAnsi="Arial" w:cs="Arial"/>
          <w:b/>
          <w:sz w:val="24"/>
          <w:szCs w:val="24"/>
          <w:lang w:eastAsia="cs-CZ"/>
        </w:rPr>
        <w:t>Listopad</w:t>
      </w:r>
    </w:p>
    <w:p w:rsidR="003558F8" w:rsidRPr="008875B9" w:rsidRDefault="003558F8" w:rsidP="0084250F">
      <w:pPr>
        <w:spacing w:after="0" w:line="240" w:lineRule="auto"/>
        <w:jc w:val="both"/>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4. 11. exkurze k hasičům - 6. A + p. Jelínková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6. 11. od 16, 30 v aule schůzka s rodiči vycházejících žáků – p. Zimmermannová + projekt Dobrá volba</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7. 11 exkurze do knihovny v rámci AJ – 8. B + sl. Stárková</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7. 11. sběr elektra – sběr baterií a mobilních telefonů na 1. a 2. stupni, na 2. stupni malá účast a nezájem žáků (p. Pazdera, p. Kunzová)</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11. 11. schůzka k zahájení spolupráce s novým kurátorem p. </w:t>
      </w:r>
      <w:proofErr w:type="spellStart"/>
      <w:r w:rsidRPr="008875B9">
        <w:rPr>
          <w:rFonts w:ascii="Arial" w:eastAsia="Times New Roman" w:hAnsi="Arial" w:cs="Arial"/>
          <w:sz w:val="24"/>
          <w:szCs w:val="24"/>
          <w:lang w:eastAsia="cs-CZ"/>
        </w:rPr>
        <w:t>Ponikelským</w:t>
      </w:r>
      <w:proofErr w:type="spellEnd"/>
      <w:r w:rsidRPr="008875B9">
        <w:rPr>
          <w:rFonts w:ascii="Arial" w:eastAsia="Times New Roman" w:hAnsi="Arial" w:cs="Arial"/>
          <w:sz w:val="24"/>
          <w:szCs w:val="24"/>
          <w:lang w:eastAsia="cs-CZ"/>
        </w:rPr>
        <w:t xml:space="preserve"> –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p. Zimmermannová, Kunzová, Pazderová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13. 11. pedagogická rada  - seznámení pedagogických pracovníků s Preventivním plánem a Preventivní strategií školy v elektronické i písemné podobě ve sborovně, stvrzení podpisem </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proofErr w:type="spellStart"/>
      <w:r w:rsidRPr="008875B9">
        <w:rPr>
          <w:rFonts w:ascii="Arial" w:eastAsia="Times New Roman" w:hAnsi="Arial" w:cs="Arial"/>
          <w:sz w:val="24"/>
          <w:szCs w:val="24"/>
          <w:lang w:eastAsia="cs-CZ"/>
        </w:rPr>
        <w:t>Sociometrie</w:t>
      </w:r>
      <w:proofErr w:type="spellEnd"/>
      <w:r w:rsidRPr="008875B9">
        <w:rPr>
          <w:rFonts w:ascii="Arial" w:eastAsia="Times New Roman" w:hAnsi="Arial" w:cs="Arial"/>
          <w:sz w:val="24"/>
          <w:szCs w:val="24"/>
          <w:lang w:eastAsia="cs-CZ"/>
        </w:rPr>
        <w:t xml:space="preserve"> – zahájení ve všech třídách 2. stupně (p. Pazderová)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17. 11. státní svátek – Den boje za svobodu a demokracii (připomenut – TU, VKO…)</w:t>
      </w:r>
    </w:p>
    <w:p w:rsidR="003558F8" w:rsidRPr="008875B9" w:rsidRDefault="003558F8" w:rsidP="0084250F">
      <w:pPr>
        <w:spacing w:after="0" w:line="240" w:lineRule="auto"/>
        <w:jc w:val="both"/>
        <w:outlineLvl w:val="0"/>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26. 11. Příběhy bezpráví – projekt organizace ČLOVĚK V TÍSNI, připomenutí výročí 30 let od sametové revoluce, 1. část – 6. C, 8. A, B, 9. A, 2. část – 6. B, 7. A, B – filmová projekce k době totality, následná beseda s pamětníky p. </w:t>
      </w:r>
      <w:proofErr w:type="spellStart"/>
      <w:r w:rsidRPr="008875B9">
        <w:rPr>
          <w:rFonts w:ascii="Arial" w:eastAsia="Times New Roman" w:hAnsi="Arial" w:cs="Arial"/>
          <w:sz w:val="24"/>
          <w:szCs w:val="24"/>
          <w:lang w:eastAsia="cs-CZ"/>
        </w:rPr>
        <w:t>Žigou</w:t>
      </w:r>
      <w:proofErr w:type="spellEnd"/>
      <w:r w:rsidRPr="008875B9">
        <w:rPr>
          <w:rFonts w:ascii="Arial" w:eastAsia="Times New Roman" w:hAnsi="Arial" w:cs="Arial"/>
          <w:sz w:val="24"/>
          <w:szCs w:val="24"/>
          <w:lang w:eastAsia="cs-CZ"/>
        </w:rPr>
        <w:t>, bývalým školníkem, a p. Ferkem, bývalým žákem a současným spolupracujícím asistentem prevence kriminality, spojené s ukázkou dobových artefaktů z doby totality z vlastnictví pedagogických pracovníků školy, doplnění výstavou plakátů 30 let svobody (nejprve v aule, v prosinci přemístěna na spojovací chodbu), p. Kunzová</w:t>
      </w:r>
    </w:p>
    <w:p w:rsidR="003558F8" w:rsidRPr="008875B9" w:rsidRDefault="003558F8" w:rsidP="0084250F">
      <w:pPr>
        <w:spacing w:after="0" w:line="240" w:lineRule="auto"/>
        <w:jc w:val="both"/>
        <w:outlineLvl w:val="0"/>
        <w:rPr>
          <w:rFonts w:ascii="Arial" w:eastAsia="Times New Roman" w:hAnsi="Arial" w:cs="Arial"/>
          <w:sz w:val="24"/>
          <w:szCs w:val="24"/>
          <w:lang w:eastAsia="cs-CZ"/>
        </w:rPr>
      </w:pPr>
      <w:r w:rsidRPr="008875B9">
        <w:rPr>
          <w:rFonts w:ascii="Arial" w:eastAsia="Times New Roman" w:hAnsi="Arial" w:cs="Arial"/>
          <w:sz w:val="24"/>
          <w:szCs w:val="24"/>
          <w:lang w:eastAsia="cs-CZ"/>
        </w:rPr>
        <w:t>29. 11. Všemi smysly - 8. A, B – aktivity na rozvoj smyslového vnímání – sl. Stárková</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V průběhu čtvrtletí: </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Příprava preventivního plánu (PP) pro školní rok 2019/2020 - navazování kontaktů s ostatními složkami, které provádějí preventivní aktivity – Policie ČR, Člověk v tísni,…p. Kunzová, Pazderová</w:t>
      </w:r>
    </w:p>
    <w:p w:rsidR="003558F8" w:rsidRPr="008875B9" w:rsidRDefault="003558F8" w:rsidP="0084250F">
      <w:pPr>
        <w:spacing w:after="0" w:line="240" w:lineRule="auto"/>
        <w:jc w:val="both"/>
        <w:rPr>
          <w:rFonts w:ascii="Arial" w:eastAsia="Times New Roman" w:hAnsi="Arial" w:cs="Arial"/>
          <w:sz w:val="28"/>
          <w:szCs w:val="28"/>
          <w:lang w:eastAsia="cs-CZ"/>
        </w:rPr>
      </w:pPr>
      <w:r w:rsidRPr="008875B9">
        <w:rPr>
          <w:rFonts w:ascii="Arial" w:eastAsia="Times New Roman" w:hAnsi="Arial" w:cs="Arial"/>
          <w:sz w:val="24"/>
          <w:szCs w:val="24"/>
          <w:lang w:eastAsia="cs-CZ"/>
        </w:rPr>
        <w:t>Zavedení Třídních dnů – 1x v měsíci, společné aktivity třídy s TU nahrazující nepovinný předmět KOMUNIKACE, cílem zlepšování vztahů v kolektivu, prostor pro prevenci a řešení projevů rizikového chování</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Zahájení  pravidelných  schůzek  preventivního týmu – p. Zimmermannová, Kunzová, Pazderová (středa od 7,15 + průběžně dle potřeby)</w:t>
      </w:r>
    </w:p>
    <w:p w:rsidR="003558F8" w:rsidRPr="008875B9" w:rsidRDefault="003558F8" w:rsidP="0084250F">
      <w:pPr>
        <w:spacing w:after="0" w:line="240" w:lineRule="auto"/>
        <w:jc w:val="both"/>
        <w:outlineLvl w:val="0"/>
        <w:rPr>
          <w:rFonts w:ascii="Arial" w:eastAsia="Times New Roman" w:hAnsi="Arial" w:cs="Arial"/>
          <w:sz w:val="24"/>
          <w:szCs w:val="24"/>
          <w:lang w:eastAsia="cs-CZ"/>
        </w:rPr>
      </w:pPr>
      <w:r w:rsidRPr="008875B9">
        <w:rPr>
          <w:rFonts w:ascii="Arial" w:eastAsia="Times New Roman" w:hAnsi="Arial" w:cs="Arial"/>
          <w:sz w:val="24"/>
          <w:szCs w:val="24"/>
          <w:lang w:eastAsia="cs-CZ"/>
        </w:rPr>
        <w:t>Zahájení spolupráce s kurátorem v rámci programu Děti a právo – výchovné komise, jednání s rodiči</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Zahájení preventivního programu MP Ústí nad Labem – všechny</w:t>
      </w:r>
      <w:r w:rsidR="0084250F" w:rsidRPr="008875B9">
        <w:rPr>
          <w:rFonts w:ascii="Arial" w:eastAsia="Times New Roman" w:hAnsi="Arial" w:cs="Arial"/>
          <w:sz w:val="24"/>
          <w:szCs w:val="24"/>
          <w:lang w:eastAsia="cs-CZ"/>
        </w:rPr>
        <w:t xml:space="preserve"> třídy dle samostatného </w:t>
      </w:r>
      <w:proofErr w:type="spellStart"/>
      <w:r w:rsidR="0084250F" w:rsidRPr="008875B9">
        <w:rPr>
          <w:rFonts w:ascii="Arial" w:eastAsia="Times New Roman" w:hAnsi="Arial" w:cs="Arial"/>
          <w:sz w:val="24"/>
          <w:szCs w:val="24"/>
          <w:lang w:eastAsia="cs-CZ"/>
        </w:rPr>
        <w:t>rozpisu</w:t>
      </w:r>
      <w:r w:rsidRPr="008875B9">
        <w:rPr>
          <w:rFonts w:ascii="Arial" w:eastAsia="Times New Roman" w:hAnsi="Arial" w:cs="Arial"/>
          <w:sz w:val="24"/>
          <w:szCs w:val="24"/>
          <w:lang w:eastAsia="cs-CZ"/>
        </w:rPr>
        <w:t>Recyklohraní</w:t>
      </w:r>
      <w:proofErr w:type="spellEnd"/>
      <w:r w:rsidRPr="008875B9">
        <w:rPr>
          <w:rFonts w:ascii="Arial" w:eastAsia="Times New Roman" w:hAnsi="Arial" w:cs="Arial"/>
          <w:sz w:val="24"/>
          <w:szCs w:val="24"/>
          <w:lang w:eastAsia="cs-CZ"/>
        </w:rPr>
        <w:t xml:space="preserve"> – plnění aktuálního úkolu  „Rec</w:t>
      </w:r>
      <w:r w:rsidR="0084250F" w:rsidRPr="008875B9">
        <w:rPr>
          <w:rFonts w:ascii="Arial" w:eastAsia="Times New Roman" w:hAnsi="Arial" w:cs="Arial"/>
          <w:sz w:val="24"/>
          <w:szCs w:val="24"/>
          <w:lang w:eastAsia="cs-CZ"/>
        </w:rPr>
        <w:t>yklační zpravodaj“ (p. Kunzová)</w:t>
      </w:r>
      <w:r w:rsidRPr="008875B9">
        <w:rPr>
          <w:rFonts w:ascii="Arial" w:eastAsia="Times New Roman" w:hAnsi="Arial" w:cs="Arial"/>
          <w:sz w:val="24"/>
          <w:szCs w:val="24"/>
          <w:lang w:eastAsia="cs-CZ"/>
        </w:rPr>
        <w:t>Zpomal prosím! – soutěž PČR zaměřená na dopravní výchovu (výtvarná a literární část) ve vybraných třídách 2. stupně – práce vystaveny na nástěnce školního metodika prevence</w:t>
      </w:r>
    </w:p>
    <w:p w:rsidR="0084250F" w:rsidRDefault="0084250F" w:rsidP="0084250F">
      <w:pPr>
        <w:spacing w:after="0" w:line="240" w:lineRule="auto"/>
        <w:jc w:val="both"/>
        <w:rPr>
          <w:rFonts w:ascii="Arial" w:eastAsia="Times New Roman" w:hAnsi="Arial" w:cs="Arial"/>
          <w:sz w:val="24"/>
          <w:szCs w:val="24"/>
          <w:lang w:eastAsia="cs-CZ"/>
        </w:rPr>
      </w:pPr>
    </w:p>
    <w:p w:rsidR="00377E64" w:rsidRDefault="00377E64" w:rsidP="0084250F">
      <w:pPr>
        <w:spacing w:after="0" w:line="240" w:lineRule="auto"/>
        <w:jc w:val="both"/>
        <w:rPr>
          <w:rFonts w:ascii="Arial" w:eastAsia="Times New Roman" w:hAnsi="Arial" w:cs="Arial"/>
          <w:sz w:val="24"/>
          <w:szCs w:val="24"/>
          <w:lang w:eastAsia="cs-CZ"/>
        </w:rPr>
      </w:pPr>
    </w:p>
    <w:p w:rsidR="00377E64" w:rsidRPr="008875B9" w:rsidRDefault="00377E64"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outlineLvl w:val="0"/>
        <w:rPr>
          <w:rFonts w:ascii="Arial" w:eastAsia="Times New Roman" w:hAnsi="Arial" w:cs="Arial"/>
          <w:b/>
          <w:sz w:val="24"/>
          <w:szCs w:val="24"/>
          <w:lang w:eastAsia="cs-CZ"/>
        </w:rPr>
      </w:pPr>
      <w:r w:rsidRPr="008875B9">
        <w:rPr>
          <w:rFonts w:ascii="Arial" w:eastAsia="Times New Roman" w:hAnsi="Arial" w:cs="Arial"/>
          <w:b/>
          <w:sz w:val="24"/>
          <w:szCs w:val="24"/>
          <w:lang w:eastAsia="cs-CZ"/>
        </w:rPr>
        <w:t>Prosinec</w:t>
      </w:r>
    </w:p>
    <w:p w:rsidR="003558F8" w:rsidRPr="008875B9" w:rsidRDefault="003558F8" w:rsidP="0084250F">
      <w:pPr>
        <w:spacing w:after="0" w:line="240" w:lineRule="auto"/>
        <w:jc w:val="both"/>
        <w:outlineLvl w:val="0"/>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1. 12. Světový den boje proti AIDS – připomenout - TU, VKO</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5. 12. Mikulášská nadílka pro 1. stupeň a MŠ  –  9.  A + p. Kolompárová, Hemišová </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10. 12. projekt „Pečení cukroví“ – 8.A + sl. Wicherová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Den otevřených dveří, schůzky SRPŠ, školní vánoční trhy</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Den lidských práv – připomenout - TU, VKO</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12. 12. přednáška pracovníků IPS ÚP pro vycházející žáky – p. Zimmermannová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17. 12. Národní muzeum, prohlídka vánoční Prahy – výběr žáků 2. stupně – p. Bret</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20. 12. Třídní den – vánoční akce:</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Výstava betlémů – 6. A</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Vánoční filmové představení Kubo a kouzelný meč v kině Hraničář – 6. B + C, 7. A</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Bruslení v Olympii Teplice 8. A</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Vánoční trhy v Litoměřicích - 8. B</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Vánoční posezení ve škole s rozdává</w:t>
      </w:r>
      <w:r w:rsidR="00A17DFD">
        <w:rPr>
          <w:rFonts w:ascii="Arial" w:eastAsia="Times New Roman" w:hAnsi="Arial" w:cs="Arial"/>
          <w:bCs/>
          <w:sz w:val="24"/>
          <w:szCs w:val="24"/>
          <w:lang w:eastAsia="cs-CZ"/>
        </w:rPr>
        <w:t>ní</w:t>
      </w:r>
      <w:r w:rsidRPr="008875B9">
        <w:rPr>
          <w:rFonts w:ascii="Arial" w:eastAsia="Times New Roman" w:hAnsi="Arial" w:cs="Arial"/>
          <w:bCs/>
          <w:sz w:val="24"/>
          <w:szCs w:val="24"/>
          <w:lang w:eastAsia="cs-CZ"/>
        </w:rPr>
        <w:t>m dárků z projektu Krabice</w:t>
      </w:r>
      <w:r w:rsidR="00A17DFD">
        <w:rPr>
          <w:rFonts w:ascii="Arial" w:eastAsia="Times New Roman" w:hAnsi="Arial" w:cs="Arial"/>
          <w:bCs/>
          <w:sz w:val="24"/>
          <w:szCs w:val="24"/>
          <w:lang w:eastAsia="cs-CZ"/>
        </w:rPr>
        <w:t xml:space="preserve"> od bot</w:t>
      </w:r>
      <w:r w:rsidRPr="008875B9">
        <w:rPr>
          <w:rFonts w:ascii="Arial" w:eastAsia="Times New Roman" w:hAnsi="Arial" w:cs="Arial"/>
          <w:bCs/>
          <w:sz w:val="24"/>
          <w:szCs w:val="24"/>
          <w:lang w:eastAsia="cs-CZ"/>
        </w:rPr>
        <w:t xml:space="preserve"> – 9. A</w:t>
      </w:r>
    </w:p>
    <w:p w:rsidR="003558F8" w:rsidRPr="008875B9" w:rsidRDefault="003558F8" w:rsidP="0084250F">
      <w:pPr>
        <w:spacing w:after="0" w:line="240" w:lineRule="auto"/>
        <w:jc w:val="both"/>
        <w:rPr>
          <w:rFonts w:ascii="Arial" w:eastAsia="Times New Roman" w:hAnsi="Arial" w:cs="Arial"/>
          <w:bCs/>
          <w:sz w:val="24"/>
          <w:szCs w:val="24"/>
          <w:lang w:eastAsia="cs-CZ"/>
        </w:rPr>
      </w:pP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V průběhu měsíce:</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 xml:space="preserve">Vánoce – tradice (TU, VKO,…), rozdávání dárků dětem z projektu Krabice </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 xml:space="preserve">Dokončení </w:t>
      </w:r>
      <w:proofErr w:type="spellStart"/>
      <w:r w:rsidRPr="008875B9">
        <w:rPr>
          <w:rFonts w:ascii="Arial" w:eastAsia="Times New Roman" w:hAnsi="Arial" w:cs="Arial"/>
          <w:bCs/>
          <w:sz w:val="24"/>
          <w:szCs w:val="24"/>
          <w:lang w:eastAsia="cs-CZ"/>
        </w:rPr>
        <w:t>sociometrie</w:t>
      </w:r>
      <w:proofErr w:type="spellEnd"/>
      <w:r w:rsidRPr="008875B9">
        <w:rPr>
          <w:rFonts w:ascii="Arial" w:eastAsia="Times New Roman" w:hAnsi="Arial" w:cs="Arial"/>
          <w:bCs/>
          <w:sz w:val="24"/>
          <w:szCs w:val="24"/>
          <w:lang w:eastAsia="cs-CZ"/>
        </w:rPr>
        <w:t xml:space="preserve"> – p. Pazderová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Pokračování přednášek MP (</w:t>
      </w:r>
      <w:r w:rsidR="00A17DFD">
        <w:rPr>
          <w:rFonts w:ascii="Arial" w:eastAsia="Times New Roman" w:hAnsi="Arial" w:cs="Arial"/>
          <w:bCs/>
          <w:sz w:val="24"/>
          <w:szCs w:val="24"/>
          <w:lang w:eastAsia="cs-CZ"/>
        </w:rPr>
        <w:t>š</w:t>
      </w:r>
      <w:r w:rsidRPr="008875B9">
        <w:rPr>
          <w:rFonts w:ascii="Arial" w:eastAsia="Times New Roman" w:hAnsi="Arial" w:cs="Arial"/>
          <w:bCs/>
          <w:sz w:val="24"/>
          <w:szCs w:val="24"/>
          <w:lang w:eastAsia="cs-CZ"/>
        </w:rPr>
        <w:t xml:space="preserve">ikana, </w:t>
      </w:r>
      <w:proofErr w:type="spellStart"/>
      <w:r w:rsidRPr="008875B9">
        <w:rPr>
          <w:rFonts w:ascii="Arial" w:eastAsia="Times New Roman" w:hAnsi="Arial" w:cs="Arial"/>
          <w:bCs/>
          <w:sz w:val="24"/>
          <w:szCs w:val="24"/>
          <w:lang w:eastAsia="cs-CZ"/>
        </w:rPr>
        <w:t>kyberšikana</w:t>
      </w:r>
      <w:proofErr w:type="spellEnd"/>
      <w:r w:rsidRPr="008875B9">
        <w:rPr>
          <w:rFonts w:ascii="Arial" w:eastAsia="Times New Roman" w:hAnsi="Arial" w:cs="Arial"/>
          <w:bCs/>
          <w:sz w:val="24"/>
          <w:szCs w:val="24"/>
          <w:lang w:eastAsia="cs-CZ"/>
        </w:rPr>
        <w:t>)</w:t>
      </w:r>
    </w:p>
    <w:p w:rsidR="003558F8" w:rsidRPr="008875B9" w:rsidRDefault="003558F8" w:rsidP="0084250F">
      <w:pPr>
        <w:spacing w:after="0" w:line="240" w:lineRule="auto"/>
        <w:jc w:val="both"/>
        <w:outlineLvl w:val="0"/>
        <w:rPr>
          <w:rFonts w:ascii="Arial" w:eastAsia="Times New Roman" w:hAnsi="Arial" w:cs="Arial"/>
          <w:sz w:val="24"/>
          <w:szCs w:val="24"/>
          <w:lang w:eastAsia="cs-CZ"/>
        </w:rPr>
      </w:pPr>
      <w:r w:rsidRPr="008875B9">
        <w:rPr>
          <w:rFonts w:ascii="Arial" w:eastAsia="Times New Roman" w:hAnsi="Arial" w:cs="Arial"/>
          <w:sz w:val="24"/>
          <w:szCs w:val="24"/>
          <w:lang w:eastAsia="cs-CZ"/>
        </w:rPr>
        <w:t>Příprava a zahájení sociometrického šetření – p. Pazderová</w:t>
      </w:r>
    </w:p>
    <w:p w:rsidR="003558F8" w:rsidRPr="008875B9" w:rsidRDefault="003558F8" w:rsidP="0084250F">
      <w:pPr>
        <w:spacing w:after="0" w:line="240" w:lineRule="auto"/>
        <w:jc w:val="both"/>
        <w:rPr>
          <w:rFonts w:ascii="Arial" w:eastAsia="Times New Roman" w:hAnsi="Arial" w:cs="Arial"/>
          <w:bCs/>
          <w:sz w:val="24"/>
          <w:szCs w:val="24"/>
          <w:lang w:eastAsia="cs-CZ"/>
        </w:rPr>
      </w:pPr>
    </w:p>
    <w:p w:rsidR="003558F8" w:rsidRPr="008875B9" w:rsidRDefault="003558F8" w:rsidP="0084250F">
      <w:pPr>
        <w:spacing w:after="0" w:line="240" w:lineRule="auto"/>
        <w:jc w:val="both"/>
        <w:rPr>
          <w:rFonts w:ascii="Arial" w:eastAsia="Times New Roman" w:hAnsi="Arial" w:cs="Arial"/>
          <w:bCs/>
          <w:sz w:val="24"/>
          <w:szCs w:val="24"/>
          <w:lang w:eastAsia="cs-CZ"/>
        </w:rPr>
      </w:pPr>
    </w:p>
    <w:p w:rsidR="003558F8" w:rsidRPr="008875B9" w:rsidRDefault="003558F8" w:rsidP="0084250F">
      <w:pPr>
        <w:spacing w:after="0" w:line="240" w:lineRule="auto"/>
        <w:jc w:val="both"/>
        <w:outlineLvl w:val="0"/>
        <w:rPr>
          <w:rFonts w:ascii="Arial" w:eastAsia="Times New Roman" w:hAnsi="Arial" w:cs="Arial"/>
          <w:b/>
          <w:sz w:val="24"/>
          <w:szCs w:val="24"/>
          <w:lang w:eastAsia="cs-CZ"/>
        </w:rPr>
      </w:pPr>
      <w:r w:rsidRPr="008875B9">
        <w:rPr>
          <w:rFonts w:ascii="Arial" w:eastAsia="Times New Roman" w:hAnsi="Arial" w:cs="Arial"/>
          <w:b/>
          <w:sz w:val="24"/>
          <w:szCs w:val="24"/>
          <w:lang w:eastAsia="cs-CZ"/>
        </w:rPr>
        <w:t>Leden</w:t>
      </w:r>
    </w:p>
    <w:p w:rsidR="003558F8" w:rsidRPr="008875B9" w:rsidRDefault="003558F8" w:rsidP="0084250F">
      <w:pPr>
        <w:spacing w:after="0" w:line="240" w:lineRule="auto"/>
        <w:jc w:val="both"/>
        <w:outlineLvl w:val="0"/>
        <w:rPr>
          <w:rFonts w:ascii="Arial" w:eastAsia="Times New Roman" w:hAnsi="Arial" w:cs="Arial"/>
          <w:sz w:val="24"/>
          <w:szCs w:val="24"/>
          <w:lang w:eastAsia="cs-CZ"/>
        </w:rPr>
      </w:pPr>
    </w:p>
    <w:p w:rsidR="003558F8" w:rsidRPr="008875B9" w:rsidRDefault="003558F8" w:rsidP="0084250F">
      <w:pPr>
        <w:spacing w:after="0" w:line="240" w:lineRule="auto"/>
        <w:jc w:val="both"/>
        <w:outlineLvl w:val="0"/>
        <w:rPr>
          <w:rFonts w:ascii="Arial" w:eastAsia="Times New Roman" w:hAnsi="Arial" w:cs="Arial"/>
          <w:sz w:val="24"/>
          <w:szCs w:val="24"/>
          <w:lang w:eastAsia="cs-CZ"/>
        </w:rPr>
      </w:pPr>
      <w:r w:rsidRPr="008875B9">
        <w:rPr>
          <w:rFonts w:ascii="Arial" w:eastAsia="Times New Roman" w:hAnsi="Arial" w:cs="Arial"/>
          <w:sz w:val="24"/>
          <w:szCs w:val="24"/>
          <w:lang w:eastAsia="cs-CZ"/>
        </w:rPr>
        <w:t>21., 22. 1. aktivity v projektu – „Místní akční plán rozvoje vzdělávání II pro Ústí nad Labem“ , pro všechny žáky žáci školy program v kulturních a vzdělávacích institucích Ústí nad Labem, učitelé 1. a 2. stupně a přípravné třídy školení v oblasti emoční inteligence  (pozitivně hodnoceno žáky i učiteli 2. stupně)</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23. 1. Pedagogická rada – hodnocení chování a prospěchu, kompletace tabulek RCH na 2. stupni (TU + ŠMP 2. stupně).</w:t>
      </w:r>
    </w:p>
    <w:p w:rsidR="003558F8" w:rsidRPr="008875B9" w:rsidRDefault="003558F8" w:rsidP="0084250F">
      <w:pPr>
        <w:spacing w:after="0" w:line="240" w:lineRule="auto"/>
        <w:jc w:val="both"/>
        <w:rPr>
          <w:rFonts w:ascii="Arial" w:eastAsia="Times New Roman" w:hAnsi="Arial" w:cs="Arial"/>
          <w:b/>
          <w:sz w:val="24"/>
          <w:szCs w:val="24"/>
          <w:u w:val="single"/>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 průběhu měsíce:</w:t>
      </w:r>
    </w:p>
    <w:p w:rsidR="003558F8" w:rsidRPr="008875B9" w:rsidRDefault="003558F8" w:rsidP="0084250F">
      <w:pPr>
        <w:spacing w:after="0" w:line="240" w:lineRule="auto"/>
        <w:jc w:val="both"/>
        <w:rPr>
          <w:rFonts w:ascii="Arial" w:eastAsia="Times New Roman" w:hAnsi="Arial" w:cs="Arial"/>
          <w:bCs/>
          <w:sz w:val="24"/>
          <w:szCs w:val="24"/>
          <w:lang w:eastAsia="cs-CZ"/>
        </w:rPr>
      </w:pPr>
      <w:proofErr w:type="spellStart"/>
      <w:r w:rsidRPr="008875B9">
        <w:rPr>
          <w:rFonts w:ascii="Arial" w:eastAsia="Times New Roman" w:hAnsi="Arial" w:cs="Arial"/>
          <w:bCs/>
          <w:sz w:val="24"/>
          <w:szCs w:val="24"/>
          <w:lang w:eastAsia="cs-CZ"/>
        </w:rPr>
        <w:t>Recyklohraní</w:t>
      </w:r>
      <w:proofErr w:type="spellEnd"/>
      <w:r w:rsidRPr="008875B9">
        <w:rPr>
          <w:rFonts w:ascii="Arial" w:eastAsia="Times New Roman" w:hAnsi="Arial" w:cs="Arial"/>
          <w:bCs/>
          <w:sz w:val="24"/>
          <w:szCs w:val="24"/>
          <w:lang w:eastAsia="cs-CZ"/>
        </w:rPr>
        <w:t xml:space="preserve"> – spojení prevence s ekologií: řešení aktuálního úkolu Dlouhý, Široký a Bystrozraký (p. Kunzová)</w:t>
      </w:r>
    </w:p>
    <w:p w:rsidR="003558F8" w:rsidRPr="008875B9" w:rsidRDefault="003558F8" w:rsidP="0084250F">
      <w:pPr>
        <w:spacing w:after="0" w:line="240" w:lineRule="auto"/>
        <w:jc w:val="both"/>
        <w:rPr>
          <w:rFonts w:ascii="Arial" w:eastAsia="Times New Roman" w:hAnsi="Arial" w:cs="Arial"/>
          <w:bCs/>
          <w:sz w:val="24"/>
          <w:szCs w:val="24"/>
          <w:lang w:eastAsia="cs-CZ"/>
        </w:rPr>
      </w:pPr>
      <w:r w:rsidRPr="008875B9">
        <w:rPr>
          <w:rFonts w:ascii="Arial" w:eastAsia="Times New Roman" w:hAnsi="Arial" w:cs="Arial"/>
          <w:bCs/>
          <w:sz w:val="24"/>
          <w:szCs w:val="24"/>
          <w:lang w:eastAsia="cs-CZ"/>
        </w:rPr>
        <w:t>Člověk v tísni – zahájení spolupráce v programech sociální integrace (sociálně aktivizační služby pro rodiny s dětmi, sociálně aktivizační pracovnice Kamila Petrová)</w:t>
      </w:r>
    </w:p>
    <w:p w:rsidR="003558F8" w:rsidRPr="008875B9" w:rsidRDefault="003558F8" w:rsidP="0084250F">
      <w:pPr>
        <w:spacing w:after="0" w:line="240" w:lineRule="auto"/>
        <w:jc w:val="both"/>
        <w:outlineLvl w:val="0"/>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 průběhu 3. a 4. čtvrtletí:</w:t>
      </w:r>
    </w:p>
    <w:p w:rsidR="003558F8" w:rsidRPr="008875B9" w:rsidRDefault="003558F8" w:rsidP="0084250F">
      <w:pPr>
        <w:spacing w:after="0" w:line="240" w:lineRule="auto"/>
        <w:jc w:val="both"/>
        <w:outlineLvl w:val="0"/>
        <w:rPr>
          <w:rFonts w:ascii="Arial" w:eastAsia="Times New Roman" w:hAnsi="Arial" w:cs="Arial"/>
          <w:b/>
          <w:sz w:val="24"/>
          <w:szCs w:val="24"/>
          <w:lang w:eastAsia="cs-CZ"/>
        </w:rPr>
      </w:pPr>
    </w:p>
    <w:p w:rsidR="003558F8" w:rsidRPr="008875B9" w:rsidRDefault="003558F8" w:rsidP="0084250F">
      <w:pPr>
        <w:spacing w:after="40" w:line="240" w:lineRule="auto"/>
        <w:jc w:val="both"/>
        <w:rPr>
          <w:rFonts w:ascii="Arial" w:eastAsia="Times New Roman" w:hAnsi="Arial" w:cs="Arial"/>
          <w:bCs/>
          <w:sz w:val="24"/>
          <w:szCs w:val="24"/>
          <w:lang w:eastAsia="cs-CZ"/>
        </w:rPr>
      </w:pPr>
      <w:r w:rsidRPr="008875B9">
        <w:rPr>
          <w:rFonts w:ascii="Arial" w:eastAsia="Times New Roman" w:hAnsi="Arial" w:cs="Arial"/>
          <w:sz w:val="24"/>
          <w:szCs w:val="24"/>
          <w:lang w:eastAsia="cs-CZ"/>
        </w:rPr>
        <w:t xml:space="preserve">Zahájení pilotování pokusného ověřování programu </w:t>
      </w:r>
      <w:r w:rsidRPr="008875B9">
        <w:rPr>
          <w:rFonts w:ascii="Arial" w:eastAsia="Times New Roman" w:hAnsi="Arial" w:cs="Arial"/>
          <w:bCs/>
          <w:sz w:val="24"/>
          <w:szCs w:val="24"/>
          <w:lang w:eastAsia="cs-CZ"/>
        </w:rPr>
        <w:t xml:space="preserve">sociálně – emočního učení v oblasti duševního zdraví pod názvem </w:t>
      </w:r>
      <w:r w:rsidRPr="008875B9">
        <w:rPr>
          <w:rFonts w:ascii="Arial" w:eastAsia="Times New Roman" w:hAnsi="Arial" w:cs="Arial"/>
          <w:b/>
          <w:sz w:val="24"/>
          <w:szCs w:val="24"/>
          <w:lang w:eastAsia="cs-CZ"/>
        </w:rPr>
        <w:t>VŠECH PĚT POHROMADĚ</w:t>
      </w:r>
    </w:p>
    <w:p w:rsidR="003558F8" w:rsidRPr="008875B9" w:rsidRDefault="003558F8" w:rsidP="0084250F">
      <w:pPr>
        <w:spacing w:after="4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Spolupráce s Národním ústavem duševního zdraví a nadací RSJ na zkvalitnění výuky Výchovy ke zdraví a Osobnostní a sociální výchovy v České republice. </w:t>
      </w:r>
    </w:p>
    <w:p w:rsidR="003558F8" w:rsidRPr="008875B9" w:rsidRDefault="003558F8" w:rsidP="0084250F">
      <w:pPr>
        <w:spacing w:after="12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Cílem projektu je zlepšení sociálních a emočních kompetencí žáků a zvýšení jejich povědomí o duševním zdraví, které u nich povede k rozvoji schopnosti sebereflexe, sebeřízení, sociálního vědomí, péče o mezilidské vztahy a zodpovědného rozhodování.</w:t>
      </w:r>
    </w:p>
    <w:p w:rsidR="003558F8" w:rsidRPr="008875B9" w:rsidRDefault="003558F8" w:rsidP="0084250F">
      <w:pPr>
        <w:spacing w:after="40" w:line="240" w:lineRule="auto"/>
        <w:jc w:val="both"/>
        <w:rPr>
          <w:rFonts w:ascii="Arial" w:eastAsia="Times New Roman" w:hAnsi="Arial" w:cs="Arial"/>
          <w:sz w:val="24"/>
          <w:szCs w:val="24"/>
          <w:lang w:eastAsia="cs-CZ"/>
        </w:rPr>
      </w:pPr>
      <w:r w:rsidRPr="008875B9">
        <w:rPr>
          <w:rFonts w:ascii="Arial" w:eastAsia="Times New Roman" w:hAnsi="Arial" w:cs="Arial"/>
          <w:bCs/>
          <w:sz w:val="24"/>
          <w:szCs w:val="24"/>
          <w:lang w:eastAsia="cs-CZ"/>
        </w:rPr>
        <w:t xml:space="preserve">Ověřování probíhalo ve třídě 6. B ve výuce VKO pod vedením  vyučující M. Kunzové. Program z důvodu uzavření škol nebyl dokončen, bude pokračovat v 1. pololetí příštího školního roku. </w:t>
      </w:r>
    </w:p>
    <w:p w:rsidR="003558F8" w:rsidRPr="008875B9" w:rsidRDefault="003558F8" w:rsidP="0084250F">
      <w:pPr>
        <w:spacing w:before="300" w:after="0" w:line="360" w:lineRule="atLeast"/>
        <w:jc w:val="both"/>
        <w:rPr>
          <w:rFonts w:ascii="Arial" w:eastAsia="Calibri" w:hAnsi="Arial" w:cs="Arial"/>
          <w:b/>
          <w:bCs/>
          <w:sz w:val="24"/>
          <w:szCs w:val="24"/>
          <w:lang w:eastAsia="cs-CZ"/>
        </w:rPr>
      </w:pPr>
      <w:r w:rsidRPr="008875B9">
        <w:rPr>
          <w:rFonts w:ascii="Arial" w:eastAsia="Calibri" w:hAnsi="Arial" w:cs="Arial"/>
          <w:b/>
          <w:bCs/>
          <w:sz w:val="24"/>
          <w:szCs w:val="24"/>
          <w:lang w:eastAsia="cs-CZ"/>
        </w:rPr>
        <w:lastRenderedPageBreak/>
        <w:t>NESTLÉ PRO ZDRAVÍ DĚTÍ</w:t>
      </w:r>
    </w:p>
    <w:p w:rsidR="003558F8" w:rsidRPr="008875B9" w:rsidRDefault="003558F8" w:rsidP="0084250F">
      <w:pPr>
        <w:spacing w:after="0" w:line="240" w:lineRule="auto"/>
        <w:jc w:val="both"/>
        <w:rPr>
          <w:rFonts w:ascii="Arial" w:eastAsia="Calibri" w:hAnsi="Arial" w:cs="Arial"/>
          <w:b/>
          <w:bCs/>
          <w:sz w:val="24"/>
          <w:szCs w:val="24"/>
          <w:lang w:eastAsia="cs-CZ"/>
        </w:rPr>
      </w:pPr>
    </w:p>
    <w:p w:rsidR="003558F8" w:rsidRPr="008875B9" w:rsidRDefault="003558F8" w:rsidP="0084250F">
      <w:pPr>
        <w:spacing w:after="0" w:line="240" w:lineRule="auto"/>
        <w:jc w:val="both"/>
        <w:rPr>
          <w:rFonts w:ascii="Arial" w:eastAsia="Calibri" w:hAnsi="Arial" w:cs="Arial"/>
          <w:sz w:val="24"/>
          <w:szCs w:val="24"/>
        </w:rPr>
      </w:pPr>
      <w:r w:rsidRPr="008875B9">
        <w:rPr>
          <w:rFonts w:ascii="Arial" w:eastAsia="Calibri" w:hAnsi="Arial" w:cs="Arial"/>
          <w:sz w:val="24"/>
          <w:szCs w:val="24"/>
        </w:rPr>
        <w:t>Program byl připraven pro všechny třídy, z důvodu uzavření škol neproběhl v 1. a 2. třídách.</w:t>
      </w:r>
    </w:p>
    <w:p w:rsidR="003558F8" w:rsidRPr="008875B9" w:rsidRDefault="003558F8" w:rsidP="0084250F">
      <w:pPr>
        <w:spacing w:after="0" w:line="240" w:lineRule="auto"/>
        <w:jc w:val="both"/>
        <w:rPr>
          <w:rFonts w:ascii="Arial" w:eastAsia="Calibri" w:hAnsi="Arial" w:cs="Arial"/>
          <w:sz w:val="24"/>
          <w:szCs w:val="24"/>
        </w:rPr>
      </w:pPr>
      <w:r w:rsidRPr="008875B9">
        <w:rPr>
          <w:rFonts w:ascii="Arial" w:eastAsia="Calibri" w:hAnsi="Arial" w:cs="Arial"/>
          <w:sz w:val="24"/>
          <w:szCs w:val="24"/>
          <w:lang w:eastAsia="cs-CZ"/>
        </w:rPr>
        <w:t xml:space="preserve">Tento program podporuje vzdělávání dětí v oblasti výživy a zdraví a působí ve školách již od roku 2015. </w:t>
      </w:r>
      <w:r w:rsidRPr="008875B9">
        <w:rPr>
          <w:rFonts w:ascii="Arial" w:eastAsia="Calibri" w:hAnsi="Arial" w:cs="Arial"/>
        </w:rPr>
        <w:t>Program je pod záštitou</w:t>
      </w:r>
      <w:r w:rsidRPr="008875B9">
        <w:rPr>
          <w:rFonts w:ascii="Arial" w:eastAsia="Calibri" w:hAnsi="Arial" w:cs="Arial"/>
          <w:b/>
          <w:bCs/>
        </w:rPr>
        <w:t> MŠMT </w:t>
      </w:r>
      <w:r w:rsidRPr="008875B9">
        <w:rPr>
          <w:rFonts w:ascii="Arial" w:eastAsia="Calibri" w:hAnsi="Arial" w:cs="Arial"/>
        </w:rPr>
        <w:t>a </w:t>
      </w:r>
      <w:r w:rsidRPr="008875B9">
        <w:rPr>
          <w:rFonts w:ascii="Arial" w:eastAsia="Calibri" w:hAnsi="Arial" w:cs="Arial"/>
          <w:b/>
          <w:bCs/>
        </w:rPr>
        <w:t>Společnosti pro výživu. </w:t>
      </w:r>
    </w:p>
    <w:p w:rsidR="003558F8" w:rsidRPr="008875B9" w:rsidRDefault="003558F8" w:rsidP="0084250F">
      <w:pPr>
        <w:spacing w:after="0" w:line="240" w:lineRule="auto"/>
        <w:jc w:val="both"/>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b/>
          <w:sz w:val="24"/>
          <w:szCs w:val="24"/>
          <w:lang w:eastAsia="cs-CZ"/>
        </w:rPr>
      </w:pPr>
      <w:r w:rsidRPr="008875B9">
        <w:rPr>
          <w:rFonts w:ascii="Arial" w:eastAsia="Times New Roman" w:hAnsi="Arial" w:cs="Arial"/>
          <w:b/>
          <w:sz w:val="24"/>
          <w:szCs w:val="24"/>
          <w:lang w:eastAsia="cs-CZ"/>
        </w:rPr>
        <w:t xml:space="preserve">RECYKLOHRANÍ </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Splnění a odevzdání aktuálního úkolu (p. Kunzová)</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Objednání odměn z katalogu, vyčerpání bodů z důvodu zrušení odměn pro příští školní rok z důvodu organizačních změn v souvislosti s ekonomickými důsledky pandemie </w:t>
      </w:r>
      <w:proofErr w:type="spellStart"/>
      <w:r w:rsidRPr="008875B9">
        <w:rPr>
          <w:rFonts w:ascii="Arial" w:eastAsia="Times New Roman" w:hAnsi="Arial" w:cs="Arial"/>
          <w:sz w:val="24"/>
          <w:szCs w:val="24"/>
          <w:lang w:eastAsia="cs-CZ"/>
        </w:rPr>
        <w:t>koronaviru</w:t>
      </w:r>
      <w:proofErr w:type="spellEnd"/>
      <w:r w:rsidRPr="008875B9">
        <w:rPr>
          <w:rFonts w:ascii="Arial" w:eastAsia="Times New Roman" w:hAnsi="Arial" w:cs="Arial"/>
          <w:sz w:val="24"/>
          <w:szCs w:val="24"/>
          <w:lang w:eastAsia="cs-CZ"/>
        </w:rPr>
        <w:t xml:space="preserve"> (p. Pazdera, p. Kunzová)</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b/>
          <w:sz w:val="24"/>
          <w:szCs w:val="24"/>
          <w:u w:val="single"/>
          <w:lang w:eastAsia="cs-CZ"/>
        </w:rPr>
      </w:pPr>
      <w:r w:rsidRPr="008875B9">
        <w:rPr>
          <w:rFonts w:ascii="Arial" w:eastAsia="Times New Roman" w:hAnsi="Arial" w:cs="Arial"/>
          <w:b/>
          <w:sz w:val="24"/>
          <w:szCs w:val="24"/>
          <w:u w:val="single"/>
          <w:lang w:eastAsia="cs-CZ"/>
        </w:rPr>
        <w:t xml:space="preserve">Řešení a výskyt RCH  </w:t>
      </w:r>
    </w:p>
    <w:p w:rsidR="003558F8" w:rsidRPr="008875B9" w:rsidRDefault="003558F8" w:rsidP="0084250F">
      <w:pPr>
        <w:spacing w:after="0" w:line="240" w:lineRule="auto"/>
        <w:jc w:val="both"/>
        <w:rPr>
          <w:rFonts w:ascii="Arial" w:eastAsia="Times New Roman" w:hAnsi="Arial" w:cs="Arial"/>
          <w:b/>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Řešení a výskyt RCH ve školním roce 2019/20 - shrnutí výskytu projeveného rizikového chování na základě vedených tabulek řešených případů rizikového chování (v pořadí od nejzávažnějšího problému):</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numPr>
          <w:ilvl w:val="0"/>
          <w:numId w:val="22"/>
        </w:num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Záškoláctví</w:t>
      </w:r>
    </w:p>
    <w:p w:rsidR="003558F8" w:rsidRPr="008875B9" w:rsidRDefault="003558F8" w:rsidP="0084250F">
      <w:pPr>
        <w:numPr>
          <w:ilvl w:val="0"/>
          <w:numId w:val="22"/>
        </w:num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Šikana</w:t>
      </w:r>
    </w:p>
    <w:p w:rsidR="003558F8" w:rsidRPr="008875B9" w:rsidRDefault="003558F8" w:rsidP="0084250F">
      <w:pPr>
        <w:numPr>
          <w:ilvl w:val="0"/>
          <w:numId w:val="22"/>
        </w:num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Projevy nekázně, nerespektování školního řádu</w:t>
      </w:r>
    </w:p>
    <w:p w:rsidR="003558F8" w:rsidRPr="008875B9" w:rsidRDefault="003558F8" w:rsidP="0084250F">
      <w:pPr>
        <w:numPr>
          <w:ilvl w:val="0"/>
          <w:numId w:val="22"/>
        </w:num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Kouření</w:t>
      </w:r>
    </w:p>
    <w:p w:rsidR="003558F8" w:rsidRPr="008875B9" w:rsidRDefault="003558F8" w:rsidP="0084250F">
      <w:pPr>
        <w:numPr>
          <w:ilvl w:val="0"/>
          <w:numId w:val="22"/>
        </w:num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Vandalismus</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V minulém roce uváděný problém s důsledky konzumace energetických nápojů byl </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v letošním školním roce řešen školním řádem zákazem jejich konzumace ve škole a důrazem na stálé informování žáků i rodičů o negativních účincích konzumace energetických nápojů na lidské zdraví.</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Problém s mobilními telefony ve výuce kvůli opatření ve školním řádu ohledně možnosti zabavení mobilního telefonu se sice zmenšil, ale přetrvává a stále se řeší</w:t>
      </w: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informováním žáků i rodičů o rizicích vzniku a projevů </w:t>
      </w:r>
      <w:proofErr w:type="spellStart"/>
      <w:r w:rsidRPr="008875B9">
        <w:rPr>
          <w:rFonts w:ascii="Arial" w:eastAsia="Times New Roman" w:hAnsi="Arial" w:cs="Arial"/>
          <w:sz w:val="24"/>
          <w:szCs w:val="24"/>
          <w:lang w:eastAsia="cs-CZ"/>
        </w:rPr>
        <w:t>netolismu</w:t>
      </w:r>
      <w:proofErr w:type="spellEnd"/>
      <w:r w:rsidRPr="008875B9">
        <w:rPr>
          <w:rFonts w:ascii="Arial" w:eastAsia="Times New Roman" w:hAnsi="Arial" w:cs="Arial"/>
          <w:sz w:val="24"/>
          <w:szCs w:val="24"/>
          <w:lang w:eastAsia="cs-CZ"/>
        </w:rPr>
        <w:t xml:space="preserve">. </w:t>
      </w:r>
      <w:proofErr w:type="spellStart"/>
      <w:r w:rsidRPr="008875B9">
        <w:rPr>
          <w:rFonts w:ascii="Arial" w:eastAsia="Times New Roman" w:hAnsi="Arial" w:cs="Arial"/>
          <w:sz w:val="24"/>
          <w:szCs w:val="24"/>
          <w:lang w:eastAsia="cs-CZ"/>
        </w:rPr>
        <w:t>Netolismus</w:t>
      </w:r>
      <w:proofErr w:type="spellEnd"/>
      <w:r w:rsidRPr="008875B9">
        <w:rPr>
          <w:rFonts w:ascii="Arial" w:eastAsia="Times New Roman" w:hAnsi="Arial" w:cs="Arial"/>
          <w:sz w:val="24"/>
          <w:szCs w:val="24"/>
          <w:lang w:eastAsia="cs-CZ"/>
        </w:rPr>
        <w:t>, závislost na všech formách internetu, je odrazem vývoje současné společnosti.</w:t>
      </w:r>
    </w:p>
    <w:p w:rsidR="003558F8" w:rsidRPr="008875B9" w:rsidRDefault="003558F8" w:rsidP="0084250F">
      <w:pPr>
        <w:spacing w:after="0" w:line="240" w:lineRule="auto"/>
        <w:jc w:val="both"/>
        <w:outlineLvl w:val="0"/>
        <w:rPr>
          <w:rFonts w:ascii="Arial" w:eastAsia="Times New Roman" w:hAnsi="Arial" w:cs="Arial"/>
          <w:sz w:val="24"/>
          <w:szCs w:val="24"/>
          <w:lang w:eastAsia="cs-CZ"/>
        </w:rPr>
      </w:pPr>
    </w:p>
    <w:p w:rsidR="003558F8" w:rsidRPr="008875B9" w:rsidRDefault="003558F8" w:rsidP="0084250F">
      <w:pPr>
        <w:spacing w:after="0" w:line="240" w:lineRule="auto"/>
        <w:jc w:val="both"/>
        <w:outlineLvl w:val="0"/>
        <w:rPr>
          <w:rFonts w:ascii="Arial" w:eastAsia="Times New Roman" w:hAnsi="Arial" w:cs="Arial"/>
          <w:sz w:val="24"/>
          <w:szCs w:val="24"/>
          <w:lang w:eastAsia="cs-CZ"/>
        </w:rPr>
      </w:pPr>
      <w:r w:rsidRPr="008875B9">
        <w:rPr>
          <w:rFonts w:ascii="Arial" w:eastAsia="Times New Roman" w:hAnsi="Arial" w:cs="Arial"/>
          <w:sz w:val="24"/>
          <w:szCs w:val="24"/>
          <w:lang w:eastAsia="cs-CZ"/>
        </w:rPr>
        <w:t>Závažný problém se záškoláctvím a skrytým záškoláctvím byl v tomto školním roce řešen opatřením ve školním řádu v podobě nutnosti dokládání absence lékařským (jiným) potvrzením v případě zameškání více než 150 hodin v předcházejícím pololetí bez závažného zdravotního (jiného) důvodu. Toto opatření se osvědčilo, absence klesla, ale bylo zrušeno především kvůli odmítání potvrzování absence většinou lékařů.</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Třídní dny zavedené v tomto školním roce s cílem zlepšování vztahů v kolektivu a jako prostor pro prevenci a řešení projevů rizikového chování se osvědčily a budou pokračovat ve školním roce 2020/21. </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2. pololetí školního roku 2019/20 bylo negativně ovlivněno </w:t>
      </w:r>
      <w:proofErr w:type="spellStart"/>
      <w:r w:rsidRPr="008875B9">
        <w:rPr>
          <w:rFonts w:ascii="Arial" w:eastAsia="Times New Roman" w:hAnsi="Arial" w:cs="Arial"/>
          <w:sz w:val="24"/>
          <w:szCs w:val="24"/>
          <w:lang w:eastAsia="cs-CZ"/>
        </w:rPr>
        <w:t>koronavirovou</w:t>
      </w:r>
      <w:proofErr w:type="spellEnd"/>
      <w:r w:rsidRPr="008875B9">
        <w:rPr>
          <w:rFonts w:ascii="Arial" w:eastAsia="Times New Roman" w:hAnsi="Arial" w:cs="Arial"/>
          <w:sz w:val="24"/>
          <w:szCs w:val="24"/>
          <w:lang w:eastAsia="cs-CZ"/>
        </w:rPr>
        <w:t xml:space="preserve">  pandemií a zavřením škol. Tato nákaza bude zřejmě ovlivňovat život společnosti i školy v tomto školním roce. Prioritou bude preventivně působit proti šíření nákazy informováním </w:t>
      </w:r>
      <w:r w:rsidRPr="008875B9">
        <w:rPr>
          <w:rFonts w:ascii="Arial" w:eastAsia="Times New Roman" w:hAnsi="Arial" w:cs="Arial"/>
          <w:sz w:val="24"/>
          <w:szCs w:val="24"/>
          <w:lang w:eastAsia="cs-CZ"/>
        </w:rPr>
        <w:lastRenderedPageBreak/>
        <w:t xml:space="preserve">žáků a rodičů, dodržováním a kontrolou všech nařízených </w:t>
      </w:r>
      <w:proofErr w:type="spellStart"/>
      <w:r w:rsidRPr="008875B9">
        <w:rPr>
          <w:rFonts w:ascii="Arial" w:eastAsia="Times New Roman" w:hAnsi="Arial" w:cs="Arial"/>
          <w:sz w:val="24"/>
          <w:szCs w:val="24"/>
          <w:lang w:eastAsia="cs-CZ"/>
        </w:rPr>
        <w:t>protikoronavirových</w:t>
      </w:r>
      <w:proofErr w:type="spellEnd"/>
      <w:r w:rsidRPr="008875B9">
        <w:rPr>
          <w:rFonts w:ascii="Arial" w:eastAsia="Times New Roman" w:hAnsi="Arial" w:cs="Arial"/>
          <w:sz w:val="24"/>
          <w:szCs w:val="24"/>
          <w:lang w:eastAsia="cs-CZ"/>
        </w:rPr>
        <w:t xml:space="preserve"> opatření.</w:t>
      </w:r>
    </w:p>
    <w:p w:rsidR="003558F8" w:rsidRPr="008875B9" w:rsidRDefault="003558F8" w:rsidP="0084250F">
      <w:pPr>
        <w:spacing w:after="0" w:line="240" w:lineRule="auto"/>
        <w:jc w:val="both"/>
        <w:rPr>
          <w:rFonts w:ascii="Arial" w:eastAsia="Times New Roman" w:hAnsi="Arial" w:cs="Arial"/>
          <w:sz w:val="24"/>
          <w:szCs w:val="24"/>
          <w:lang w:eastAsia="cs-CZ"/>
        </w:rPr>
      </w:pPr>
    </w:p>
    <w:p w:rsidR="003558F8" w:rsidRPr="008875B9" w:rsidRDefault="003558F8" w:rsidP="0084250F">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Pozornost je potřeba stále věnovat i všem problémům projeveného rizikového chování a využívat všech možností jejich nápravy: spolupráce s rodiči, kurátorem, psycholožkou, důsledné dodržování školního řádu žáky i učiteli, stálé využívání nabídek preventivních aktivit.</w:t>
      </w:r>
    </w:p>
    <w:p w:rsidR="003558F8" w:rsidRPr="008875B9" w:rsidRDefault="003558F8" w:rsidP="003558F8">
      <w:pPr>
        <w:spacing w:after="0" w:line="240" w:lineRule="auto"/>
        <w:jc w:val="both"/>
        <w:rPr>
          <w:rFonts w:ascii="Arial" w:eastAsia="Times New Roman" w:hAnsi="Arial" w:cs="Arial"/>
          <w:sz w:val="24"/>
          <w:szCs w:val="24"/>
          <w:lang w:eastAsia="cs-CZ"/>
        </w:rPr>
      </w:pPr>
    </w:p>
    <w:p w:rsidR="00F71765" w:rsidRPr="008875B9" w:rsidRDefault="00F71765" w:rsidP="008875B9">
      <w:pPr>
        <w:spacing w:after="0" w:line="240" w:lineRule="auto"/>
        <w:jc w:val="both"/>
        <w:rPr>
          <w:rFonts w:ascii="Arial" w:eastAsia="Times New Roman" w:hAnsi="Arial" w:cs="Arial"/>
          <w:bCs/>
          <w:sz w:val="24"/>
          <w:szCs w:val="24"/>
          <w:lang w:eastAsia="cs-CZ"/>
        </w:rPr>
      </w:pPr>
    </w:p>
    <w:p w:rsidR="00F71765" w:rsidRPr="008875B9" w:rsidRDefault="00F71765" w:rsidP="00F71765">
      <w:pPr>
        <w:spacing w:after="0" w:line="240" w:lineRule="auto"/>
        <w:jc w:val="both"/>
        <w:rPr>
          <w:rFonts w:ascii="Arial" w:eastAsia="Times New Roman" w:hAnsi="Arial" w:cs="Times New Roman"/>
          <w:sz w:val="24"/>
          <w:szCs w:val="24"/>
          <w:lang w:eastAsia="cs-CZ"/>
        </w:rPr>
      </w:pPr>
    </w:p>
    <w:p w:rsidR="00F71765" w:rsidRPr="008875B9" w:rsidRDefault="00F71765" w:rsidP="00F71765">
      <w:pPr>
        <w:keepNext/>
        <w:spacing w:after="0" w:line="240" w:lineRule="auto"/>
        <w:jc w:val="center"/>
        <w:outlineLvl w:val="1"/>
        <w:rPr>
          <w:rFonts w:ascii="Arial" w:eastAsia="Times New Roman" w:hAnsi="Arial" w:cs="Arial"/>
          <w:b/>
          <w:bCs/>
          <w:sz w:val="32"/>
          <w:szCs w:val="32"/>
          <w:lang w:eastAsia="cs-CZ"/>
        </w:rPr>
      </w:pPr>
      <w:r w:rsidRPr="008875B9">
        <w:rPr>
          <w:rFonts w:ascii="Arial" w:eastAsia="Times New Roman" w:hAnsi="Arial" w:cs="Arial"/>
          <w:b/>
          <w:bCs/>
          <w:sz w:val="32"/>
          <w:szCs w:val="32"/>
          <w:lang w:eastAsia="cs-CZ"/>
        </w:rPr>
        <w:t>Školní knihovna</w:t>
      </w:r>
    </w:p>
    <w:p w:rsidR="00F71765" w:rsidRPr="008875B9" w:rsidRDefault="00F71765" w:rsidP="00F71765">
      <w:pPr>
        <w:spacing w:after="0" w:line="240" w:lineRule="auto"/>
        <w:rPr>
          <w:rFonts w:ascii="Arial" w:eastAsia="Times New Roman" w:hAnsi="Arial" w:cs="Arial"/>
          <w:sz w:val="24"/>
          <w:szCs w:val="32"/>
          <w:lang w:eastAsia="cs-CZ"/>
        </w:rPr>
      </w:pPr>
    </w:p>
    <w:tbl>
      <w:tblPr>
        <w:tblW w:w="0" w:type="auto"/>
        <w:tblLook w:val="01E0" w:firstRow="1" w:lastRow="1" w:firstColumn="1" w:lastColumn="1" w:noHBand="0" w:noVBand="0"/>
      </w:tblPr>
      <w:tblGrid>
        <w:gridCol w:w="9286"/>
      </w:tblGrid>
      <w:tr w:rsidR="00F71765" w:rsidRPr="008875B9" w:rsidTr="003558F8">
        <w:tc>
          <w:tcPr>
            <w:tcW w:w="9286" w:type="dxa"/>
          </w:tcPr>
          <w:p w:rsidR="00F71765" w:rsidRPr="008875B9" w:rsidRDefault="00F71765" w:rsidP="00F71765">
            <w:pPr>
              <w:spacing w:after="0" w:line="240" w:lineRule="auto"/>
              <w:jc w:val="both"/>
              <w:rPr>
                <w:rFonts w:ascii="Arial" w:eastAsia="Times New Roman" w:hAnsi="Arial" w:cs="Arial"/>
                <w:sz w:val="24"/>
                <w:szCs w:val="24"/>
                <w:lang w:eastAsia="cs-CZ"/>
              </w:rPr>
            </w:pPr>
            <w:r w:rsidRPr="008875B9">
              <w:rPr>
                <w:rFonts w:ascii="Arial" w:eastAsia="Times New Roman" w:hAnsi="Arial" w:cs="Arial"/>
                <w:sz w:val="24"/>
                <w:szCs w:val="24"/>
                <w:lang w:eastAsia="cs-CZ"/>
              </w:rPr>
              <w:t xml:space="preserve">     Knihovna je rozdělena na část pro žáky a pro učitele. Je v ní více než 4 000 svazků jak naučného, tak zábavného charakteru. V části pro učitele se nachází literatura pro společnou četbu žáků, pro další vzdělávání učitelů a knihy, které mohou vhodně doplnit výuku. Během školního roku se uskutečňují exkurze pro bližší seznámení s funkcí knihovny. Je otevřena 1 x týdně a dále dle dohody a potřeb, knihy jsou průběžně doplňovány a opravovány. </w:t>
            </w:r>
          </w:p>
          <w:p w:rsidR="00F71765" w:rsidRPr="008875B9" w:rsidRDefault="00F71765" w:rsidP="00F71765">
            <w:pPr>
              <w:spacing w:after="0" w:line="240" w:lineRule="auto"/>
              <w:jc w:val="both"/>
              <w:rPr>
                <w:rFonts w:ascii="Arial" w:eastAsia="Times New Roman" w:hAnsi="Arial" w:cs="Arial"/>
                <w:sz w:val="24"/>
                <w:szCs w:val="24"/>
                <w:lang w:eastAsia="cs-CZ"/>
              </w:rPr>
            </w:pPr>
          </w:p>
          <w:p w:rsidR="00F71765" w:rsidRPr="008875B9" w:rsidRDefault="00F71765" w:rsidP="00F71765">
            <w:pPr>
              <w:spacing w:after="0" w:line="240" w:lineRule="auto"/>
              <w:jc w:val="both"/>
              <w:rPr>
                <w:rFonts w:ascii="Arial" w:eastAsia="Times New Roman" w:hAnsi="Arial" w:cs="Times New Roman"/>
                <w:sz w:val="24"/>
                <w:szCs w:val="24"/>
                <w:lang w:eastAsia="cs-CZ"/>
              </w:rPr>
            </w:pPr>
          </w:p>
          <w:p w:rsidR="00F71765" w:rsidRPr="008875B9" w:rsidRDefault="00F71765" w:rsidP="00F71765">
            <w:pPr>
              <w:spacing w:after="0" w:line="240" w:lineRule="auto"/>
              <w:jc w:val="both"/>
              <w:rPr>
                <w:rFonts w:ascii="Arial" w:eastAsia="Times New Roman" w:hAnsi="Arial" w:cs="Times New Roman"/>
                <w:sz w:val="24"/>
                <w:szCs w:val="24"/>
                <w:lang w:eastAsia="cs-CZ"/>
              </w:rPr>
            </w:pPr>
          </w:p>
          <w:p w:rsidR="003558F8" w:rsidRPr="008875B9" w:rsidRDefault="00F71765" w:rsidP="0093331D">
            <w:pPr>
              <w:spacing w:after="0" w:line="240" w:lineRule="auto"/>
              <w:jc w:val="center"/>
              <w:rPr>
                <w:rFonts w:ascii="Arial" w:hAnsi="Arial" w:cs="Arial"/>
                <w:b/>
                <w:sz w:val="28"/>
                <w:szCs w:val="28"/>
              </w:rPr>
            </w:pPr>
            <w:r w:rsidRPr="008875B9">
              <w:rPr>
                <w:rFonts w:ascii="Arial" w:eastAsia="Times New Roman" w:hAnsi="Arial" w:cs="Times New Roman"/>
                <w:b/>
                <w:sz w:val="32"/>
                <w:szCs w:val="32"/>
                <w:lang w:eastAsia="cs-CZ"/>
              </w:rPr>
              <w:t>Školní akce ve školním roce 20</w:t>
            </w:r>
            <w:r w:rsidR="0093331D" w:rsidRPr="008875B9">
              <w:rPr>
                <w:rFonts w:ascii="Arial" w:eastAsia="Times New Roman" w:hAnsi="Arial" w:cs="Times New Roman"/>
                <w:b/>
                <w:sz w:val="32"/>
                <w:szCs w:val="32"/>
                <w:lang w:eastAsia="cs-CZ"/>
              </w:rPr>
              <w:t>19</w:t>
            </w:r>
            <w:r w:rsidRPr="008875B9">
              <w:rPr>
                <w:rFonts w:ascii="Arial" w:eastAsia="Times New Roman" w:hAnsi="Arial" w:cs="Times New Roman"/>
                <w:b/>
                <w:sz w:val="32"/>
                <w:szCs w:val="32"/>
                <w:lang w:eastAsia="cs-CZ"/>
              </w:rPr>
              <w:t>/</w:t>
            </w:r>
            <w:r w:rsidR="0093331D" w:rsidRPr="008875B9">
              <w:rPr>
                <w:rFonts w:ascii="Arial" w:eastAsia="Times New Roman" w:hAnsi="Arial" w:cs="Times New Roman"/>
                <w:b/>
                <w:sz w:val="32"/>
                <w:szCs w:val="32"/>
                <w:lang w:eastAsia="cs-CZ"/>
              </w:rPr>
              <w:t xml:space="preserve">20 </w:t>
            </w:r>
          </w:p>
          <w:p w:rsidR="003558F8" w:rsidRPr="008875B9" w:rsidRDefault="003558F8" w:rsidP="003558F8">
            <w:pPr>
              <w:rPr>
                <w:rFonts w:ascii="Arial" w:hAnsi="Arial" w:cs="Arial"/>
                <w:b/>
                <w:sz w:val="28"/>
                <w:szCs w:val="28"/>
              </w:rPr>
            </w:pPr>
          </w:p>
          <w:p w:rsidR="003558F8" w:rsidRPr="008875B9" w:rsidRDefault="003558F8" w:rsidP="003558F8">
            <w:pPr>
              <w:spacing w:after="0"/>
              <w:rPr>
                <w:rFonts w:ascii="Arial" w:hAnsi="Arial" w:cs="Arial"/>
                <w:b/>
                <w:sz w:val="24"/>
                <w:szCs w:val="24"/>
              </w:rPr>
            </w:pPr>
            <w:r w:rsidRPr="008875B9">
              <w:rPr>
                <w:rFonts w:ascii="Arial" w:hAnsi="Arial" w:cs="Arial"/>
                <w:b/>
                <w:sz w:val="24"/>
                <w:szCs w:val="24"/>
              </w:rPr>
              <w:t>Z</w:t>
            </w:r>
            <w:r w:rsidR="0093331D" w:rsidRPr="008875B9">
              <w:rPr>
                <w:rFonts w:ascii="Arial" w:hAnsi="Arial" w:cs="Arial"/>
                <w:b/>
                <w:sz w:val="24"/>
                <w:szCs w:val="24"/>
              </w:rPr>
              <w:t>áří</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Prodej papírenského zboží</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Den české státnosti – třídní projekty</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Exkurze na Úřad práce v Ústí nad Labem –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Adaptační kurzy- 6.A, 6.B, 6.C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Dny evropského dědictví – zámek Velké Březno – 8.A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Rozesmějme Česko – preventivní program – 3.A, 3.B, 4.A, 4.B, 4.C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Den pro zdraví – projekt 8.A, 8.B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Ukliďme Česko – 8.A, 8.B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Divadelní představení Čtyřlístek v Severočeském divadle v Ústí nad Labem – 8.B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Den s odpady – projekt 6.C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Branný závod – výběr žáků 2.stupně</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Skanzen Zubrnice – 6.A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Muzeum Ústí nad Labem – výstava Emil Zubr – 6.B, 6.C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Erbenova vyhlídka – 8.A, 8.B,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Vítání podzimu – projekt PT1, PT2</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Bezpečná cesta do školy – projekt – 1.B, 1.C, 2.A, 2.B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Hrad </w:t>
            </w:r>
            <w:proofErr w:type="spellStart"/>
            <w:r w:rsidRPr="008875B9">
              <w:rPr>
                <w:rFonts w:ascii="Arial" w:hAnsi="Arial" w:cs="Arial"/>
                <w:sz w:val="24"/>
                <w:szCs w:val="24"/>
              </w:rPr>
              <w:t>Střekov</w:t>
            </w:r>
            <w:proofErr w:type="spellEnd"/>
            <w:r w:rsidRPr="008875B9">
              <w:rPr>
                <w:rFonts w:ascii="Arial" w:hAnsi="Arial" w:cs="Arial"/>
                <w:sz w:val="24"/>
                <w:szCs w:val="24"/>
              </w:rPr>
              <w:t xml:space="preserve"> – 4.A, 4.B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Zřícenina hradu Blansko – 4.C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ZOO Ústí nad Labem – 5.B</w:t>
            </w:r>
          </w:p>
          <w:p w:rsidR="0093331D" w:rsidRPr="008875B9" w:rsidRDefault="0093331D" w:rsidP="003558F8">
            <w:pPr>
              <w:spacing w:after="0"/>
              <w:rPr>
                <w:rFonts w:ascii="Arial" w:hAnsi="Arial" w:cs="Arial"/>
                <w:sz w:val="24"/>
                <w:szCs w:val="24"/>
              </w:rPr>
            </w:pPr>
          </w:p>
          <w:p w:rsidR="003558F8" w:rsidRPr="008875B9" w:rsidRDefault="0093331D" w:rsidP="003558F8">
            <w:pPr>
              <w:spacing w:after="0"/>
              <w:rPr>
                <w:rFonts w:ascii="Arial" w:hAnsi="Arial" w:cs="Arial"/>
                <w:b/>
                <w:sz w:val="24"/>
                <w:szCs w:val="24"/>
              </w:rPr>
            </w:pPr>
            <w:r w:rsidRPr="008875B9">
              <w:rPr>
                <w:rFonts w:ascii="Arial" w:hAnsi="Arial" w:cs="Arial"/>
                <w:b/>
                <w:sz w:val="24"/>
                <w:szCs w:val="24"/>
              </w:rPr>
              <w:lastRenderedPageBreak/>
              <w:t>Říjen</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Fit pro život – přednáška pro žáky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Památník Lidice – exkurze pro žáky 6.A, 6.B, 6.C, 7.A, 7.B, 8.A, 8.B, 9.A</w:t>
            </w:r>
          </w:p>
          <w:p w:rsidR="003558F8" w:rsidRPr="008875B9" w:rsidRDefault="003558F8" w:rsidP="003558F8">
            <w:pPr>
              <w:spacing w:after="0"/>
              <w:rPr>
                <w:rFonts w:ascii="Arial" w:hAnsi="Arial" w:cs="Arial"/>
                <w:sz w:val="24"/>
                <w:szCs w:val="24"/>
              </w:rPr>
            </w:pPr>
            <w:proofErr w:type="spellStart"/>
            <w:r w:rsidRPr="008875B9">
              <w:rPr>
                <w:rFonts w:ascii="Arial" w:hAnsi="Arial" w:cs="Arial"/>
                <w:sz w:val="24"/>
                <w:szCs w:val="24"/>
              </w:rPr>
              <w:t>Větruše</w:t>
            </w:r>
            <w:proofErr w:type="spellEnd"/>
            <w:r w:rsidRPr="008875B9">
              <w:rPr>
                <w:rFonts w:ascii="Arial" w:hAnsi="Arial" w:cs="Arial"/>
                <w:sz w:val="24"/>
                <w:szCs w:val="24"/>
              </w:rPr>
              <w:t xml:space="preserve"> – exkurze pro žáky 6.A, 6.B, 7.B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Den zvířat – návštěva útulku v </w:t>
            </w:r>
            <w:proofErr w:type="spellStart"/>
            <w:r w:rsidRPr="008875B9">
              <w:rPr>
                <w:rFonts w:ascii="Arial" w:hAnsi="Arial" w:cs="Arial"/>
                <w:sz w:val="24"/>
                <w:szCs w:val="24"/>
              </w:rPr>
              <w:t>Žimu</w:t>
            </w:r>
            <w:proofErr w:type="spellEnd"/>
            <w:r w:rsidRPr="008875B9">
              <w:rPr>
                <w:rFonts w:ascii="Arial" w:hAnsi="Arial" w:cs="Arial"/>
                <w:sz w:val="24"/>
                <w:szCs w:val="24"/>
              </w:rPr>
              <w:t xml:space="preserve"> – 8.A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Mykologická výstava v Muzeu města Ústí nad Labem – 3.A, 3.B, 6.A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Hasiči Ústí nad Labem – exkurze 6.B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Zemědělská výstava v Muzeu města Ústí nad Labem – 6.C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Kraje České republiky – projekt 4.A, 4.B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Tábor – dvoudenní exkurze – výběr žáků 2.stupně</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Tramp </w:t>
            </w:r>
            <w:proofErr w:type="spellStart"/>
            <w:r w:rsidRPr="008875B9">
              <w:rPr>
                <w:rFonts w:ascii="Arial" w:hAnsi="Arial" w:cs="Arial"/>
                <w:sz w:val="24"/>
                <w:szCs w:val="24"/>
              </w:rPr>
              <w:t>academy</w:t>
            </w:r>
            <w:proofErr w:type="spellEnd"/>
            <w:r w:rsidRPr="008875B9">
              <w:rPr>
                <w:rFonts w:ascii="Arial" w:hAnsi="Arial" w:cs="Arial"/>
                <w:sz w:val="24"/>
                <w:szCs w:val="24"/>
              </w:rPr>
              <w:t xml:space="preserve"> Ústí nad Labem – 6.A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Den strašidel – projekt PT1</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Muzeum města Ústí nad Labem – komentovaná prohlídka – 1.B, 5.B</w:t>
            </w:r>
          </w:p>
          <w:p w:rsidR="003558F8" w:rsidRPr="008875B9" w:rsidRDefault="003558F8" w:rsidP="003558F8">
            <w:pPr>
              <w:spacing w:after="0"/>
              <w:rPr>
                <w:rFonts w:ascii="Arial" w:hAnsi="Arial" w:cs="Arial"/>
                <w:sz w:val="24"/>
                <w:szCs w:val="24"/>
              </w:rPr>
            </w:pPr>
            <w:proofErr w:type="spellStart"/>
            <w:r w:rsidRPr="008875B9">
              <w:rPr>
                <w:rFonts w:ascii="Arial" w:hAnsi="Arial" w:cs="Arial"/>
                <w:sz w:val="24"/>
                <w:szCs w:val="24"/>
              </w:rPr>
              <w:t>Pampalánie</w:t>
            </w:r>
            <w:proofErr w:type="spellEnd"/>
            <w:r w:rsidRPr="008875B9">
              <w:rPr>
                <w:rFonts w:ascii="Arial" w:hAnsi="Arial" w:cs="Arial"/>
                <w:sz w:val="24"/>
                <w:szCs w:val="24"/>
              </w:rPr>
              <w:t xml:space="preserve"> Ústí nad Labem – 2.A, 2.B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Den převleků – soutěže masek – 3.A, 3.B, 4.A, 4.B, 5.A</w:t>
            </w:r>
          </w:p>
          <w:p w:rsidR="003558F8" w:rsidRPr="008875B9" w:rsidRDefault="003558F8" w:rsidP="003558F8">
            <w:pPr>
              <w:spacing w:after="0"/>
              <w:rPr>
                <w:rFonts w:ascii="Arial" w:hAnsi="Arial" w:cs="Arial"/>
                <w:sz w:val="24"/>
                <w:szCs w:val="24"/>
              </w:rPr>
            </w:pPr>
            <w:proofErr w:type="spellStart"/>
            <w:r w:rsidRPr="008875B9">
              <w:rPr>
                <w:rFonts w:ascii="Arial" w:hAnsi="Arial" w:cs="Arial"/>
                <w:sz w:val="24"/>
                <w:szCs w:val="24"/>
              </w:rPr>
              <w:t>Jump</w:t>
            </w:r>
            <w:proofErr w:type="spellEnd"/>
            <w:r w:rsidRPr="008875B9">
              <w:rPr>
                <w:rFonts w:ascii="Arial" w:hAnsi="Arial" w:cs="Arial"/>
                <w:sz w:val="24"/>
                <w:szCs w:val="24"/>
              </w:rPr>
              <w:t xml:space="preserve"> aréna – 4.C</w:t>
            </w:r>
          </w:p>
          <w:p w:rsidR="0093331D" w:rsidRPr="008875B9" w:rsidRDefault="0093331D" w:rsidP="003558F8">
            <w:pPr>
              <w:spacing w:after="0"/>
              <w:rPr>
                <w:rFonts w:ascii="Arial" w:hAnsi="Arial" w:cs="Arial"/>
                <w:sz w:val="24"/>
                <w:szCs w:val="24"/>
              </w:rPr>
            </w:pPr>
          </w:p>
          <w:p w:rsidR="003558F8" w:rsidRPr="008875B9" w:rsidRDefault="003558F8" w:rsidP="003558F8">
            <w:pPr>
              <w:spacing w:after="0"/>
              <w:rPr>
                <w:rFonts w:ascii="Arial" w:hAnsi="Arial" w:cs="Arial"/>
                <w:b/>
                <w:sz w:val="24"/>
                <w:szCs w:val="24"/>
              </w:rPr>
            </w:pPr>
            <w:r w:rsidRPr="008875B9">
              <w:rPr>
                <w:rFonts w:ascii="Arial" w:hAnsi="Arial" w:cs="Arial"/>
                <w:b/>
                <w:sz w:val="24"/>
                <w:szCs w:val="24"/>
              </w:rPr>
              <w:t>L</w:t>
            </w:r>
            <w:r w:rsidR="0093331D" w:rsidRPr="008875B9">
              <w:rPr>
                <w:rFonts w:ascii="Arial" w:hAnsi="Arial" w:cs="Arial"/>
                <w:b/>
                <w:sz w:val="24"/>
                <w:szCs w:val="24"/>
              </w:rPr>
              <w:t>istopad</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Hasiči Ústí nad Labem – exkurze 6.A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Vědecká knihovna Ústí nad Labem – exkurze v anglickém oddělení – 8.A, 8.B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Národní muzeum Praha – exkurze – 5.A, 5.B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Policie ČR Ústí nad Labem – exkurze 6.B, 6.C</w:t>
            </w:r>
          </w:p>
          <w:p w:rsidR="003558F8" w:rsidRPr="008875B9" w:rsidRDefault="003558F8" w:rsidP="003558F8">
            <w:pPr>
              <w:spacing w:after="0"/>
              <w:rPr>
                <w:rFonts w:ascii="Arial" w:hAnsi="Arial" w:cs="Arial"/>
                <w:sz w:val="24"/>
                <w:szCs w:val="24"/>
              </w:rPr>
            </w:pPr>
            <w:proofErr w:type="spellStart"/>
            <w:r w:rsidRPr="008875B9">
              <w:rPr>
                <w:rFonts w:ascii="Arial" w:hAnsi="Arial" w:cs="Arial"/>
                <w:sz w:val="24"/>
                <w:szCs w:val="24"/>
              </w:rPr>
              <w:t>Větruše</w:t>
            </w:r>
            <w:proofErr w:type="spellEnd"/>
            <w:r w:rsidRPr="008875B9">
              <w:rPr>
                <w:rFonts w:ascii="Arial" w:hAnsi="Arial" w:cs="Arial"/>
                <w:sz w:val="24"/>
                <w:szCs w:val="24"/>
              </w:rPr>
              <w:t xml:space="preserve"> – exkurze – 5.B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Návštěva žáků MŠ Skalnička v 1. třídách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Krejčík Honza – divadelní představení v ND Ústí nad Labem – PT1, PT2, 1.A, 1.B, 1.C, 2.A, 2.B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ZOO Ústí nad Labem – výukový program – 6.B, 1.B, 2.B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První zemědělci – výstava v Muzeu Ústí nad Labem – 6.A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Národní technické muzeum Praha – 3.A, 3.B</w:t>
            </w:r>
          </w:p>
          <w:p w:rsidR="003558F8" w:rsidRPr="008875B9" w:rsidRDefault="003558F8" w:rsidP="003558F8">
            <w:pPr>
              <w:spacing w:after="0"/>
              <w:rPr>
                <w:rFonts w:ascii="Arial" w:hAnsi="Arial" w:cs="Arial"/>
                <w:sz w:val="24"/>
                <w:szCs w:val="24"/>
              </w:rPr>
            </w:pPr>
            <w:proofErr w:type="spellStart"/>
            <w:r w:rsidRPr="008875B9">
              <w:rPr>
                <w:rFonts w:ascii="Arial" w:hAnsi="Arial" w:cs="Arial"/>
                <w:sz w:val="24"/>
                <w:szCs w:val="24"/>
              </w:rPr>
              <w:t>Aquadrom</w:t>
            </w:r>
            <w:proofErr w:type="spellEnd"/>
            <w:r w:rsidRPr="008875B9">
              <w:rPr>
                <w:rFonts w:ascii="Arial" w:hAnsi="Arial" w:cs="Arial"/>
                <w:sz w:val="24"/>
                <w:szCs w:val="24"/>
              </w:rPr>
              <w:t xml:space="preserve"> Most – 4.C</w:t>
            </w:r>
          </w:p>
          <w:p w:rsidR="003558F8" w:rsidRPr="008875B9" w:rsidRDefault="003558F8" w:rsidP="003558F8">
            <w:pPr>
              <w:spacing w:after="0"/>
              <w:rPr>
                <w:rFonts w:ascii="Arial" w:hAnsi="Arial" w:cs="Arial"/>
                <w:sz w:val="24"/>
                <w:szCs w:val="24"/>
              </w:rPr>
            </w:pPr>
            <w:proofErr w:type="spellStart"/>
            <w:r w:rsidRPr="008875B9">
              <w:rPr>
                <w:rFonts w:ascii="Arial" w:hAnsi="Arial" w:cs="Arial"/>
                <w:sz w:val="24"/>
                <w:szCs w:val="24"/>
              </w:rPr>
              <w:t>Jump</w:t>
            </w:r>
            <w:proofErr w:type="spellEnd"/>
            <w:r w:rsidRPr="008875B9">
              <w:rPr>
                <w:rFonts w:ascii="Arial" w:hAnsi="Arial" w:cs="Arial"/>
                <w:sz w:val="24"/>
                <w:szCs w:val="24"/>
              </w:rPr>
              <w:t xml:space="preserve"> aréna Ústí nad Labem – 5.B  </w:t>
            </w:r>
          </w:p>
          <w:p w:rsidR="0093331D" w:rsidRPr="008875B9" w:rsidRDefault="0093331D" w:rsidP="003558F8">
            <w:pPr>
              <w:spacing w:after="0"/>
              <w:rPr>
                <w:rFonts w:ascii="Arial" w:hAnsi="Arial" w:cs="Arial"/>
                <w:sz w:val="24"/>
                <w:szCs w:val="24"/>
              </w:rPr>
            </w:pPr>
          </w:p>
          <w:p w:rsidR="003558F8" w:rsidRPr="008875B9" w:rsidRDefault="003558F8" w:rsidP="003558F8">
            <w:pPr>
              <w:spacing w:after="0"/>
              <w:rPr>
                <w:rFonts w:ascii="Arial" w:hAnsi="Arial" w:cs="Arial"/>
                <w:b/>
                <w:sz w:val="24"/>
                <w:szCs w:val="24"/>
              </w:rPr>
            </w:pPr>
            <w:r w:rsidRPr="008875B9">
              <w:rPr>
                <w:rFonts w:ascii="Arial" w:hAnsi="Arial" w:cs="Arial"/>
                <w:b/>
                <w:sz w:val="24"/>
                <w:szCs w:val="24"/>
              </w:rPr>
              <w:t>P</w:t>
            </w:r>
            <w:r w:rsidR="0093331D" w:rsidRPr="008875B9">
              <w:rPr>
                <w:rFonts w:ascii="Arial" w:hAnsi="Arial" w:cs="Arial"/>
                <w:b/>
                <w:sz w:val="24"/>
                <w:szCs w:val="24"/>
              </w:rPr>
              <w:t>rosinec</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Přednášky Městské Policie Ústí nad Labem – 7.B, 8.A, 8.B,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Zoo Ústí nad Labem – výukový program 6.C, 7.A, 5.B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Mikulášská nadílka – přípravné třídy a 1.stupeň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Vánoční pečení – projekt – 5.B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Vánoční pečení, smažení a vaření – projekt 8.A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Návštěva výstavy betlémů a vánočních trhů v Ústí nad Labem –  5.B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Světový den boje proti AIDS – třídní projekty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lastRenderedPageBreak/>
              <w:t xml:space="preserve">Národní muzeum Praha – exkurze – výběr žáků 2.stupně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Vánoční </w:t>
            </w:r>
            <w:proofErr w:type="spellStart"/>
            <w:r w:rsidRPr="008875B9">
              <w:rPr>
                <w:rFonts w:ascii="Arial" w:hAnsi="Arial" w:cs="Arial"/>
                <w:sz w:val="24"/>
                <w:szCs w:val="24"/>
              </w:rPr>
              <w:t>futsalový</w:t>
            </w:r>
            <w:proofErr w:type="spellEnd"/>
            <w:r w:rsidRPr="008875B9">
              <w:rPr>
                <w:rFonts w:ascii="Arial" w:hAnsi="Arial" w:cs="Arial"/>
                <w:sz w:val="24"/>
                <w:szCs w:val="24"/>
              </w:rPr>
              <w:t xml:space="preserve"> turnaj – výběr žáků 2.stupně</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Muzeum Ústí nad Labem – 6.A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Vánoční besídka žáků 1.stupně</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Filmové představení v kině Hraničář – 6.B, 6.C, 7.A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Bruslení OC Olympia Teplice – 8.A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Vánoční trhy v Litoměřicích – 8.B</w:t>
            </w:r>
          </w:p>
          <w:p w:rsidR="0093331D" w:rsidRPr="008875B9" w:rsidRDefault="0093331D" w:rsidP="003558F8">
            <w:pPr>
              <w:spacing w:after="0"/>
              <w:rPr>
                <w:rFonts w:ascii="Arial" w:hAnsi="Arial" w:cs="Arial"/>
                <w:sz w:val="24"/>
                <w:szCs w:val="24"/>
              </w:rPr>
            </w:pPr>
          </w:p>
          <w:p w:rsidR="003558F8" w:rsidRPr="008875B9" w:rsidRDefault="003558F8" w:rsidP="003558F8">
            <w:pPr>
              <w:spacing w:after="0"/>
              <w:rPr>
                <w:rFonts w:ascii="Arial" w:hAnsi="Arial" w:cs="Arial"/>
                <w:b/>
                <w:sz w:val="24"/>
                <w:szCs w:val="24"/>
              </w:rPr>
            </w:pPr>
            <w:r w:rsidRPr="008875B9">
              <w:rPr>
                <w:rFonts w:ascii="Arial" w:hAnsi="Arial" w:cs="Arial"/>
                <w:b/>
                <w:sz w:val="24"/>
                <w:szCs w:val="24"/>
              </w:rPr>
              <w:t>L</w:t>
            </w:r>
            <w:r w:rsidR="0093331D" w:rsidRPr="008875B9">
              <w:rPr>
                <w:rFonts w:ascii="Arial" w:hAnsi="Arial" w:cs="Arial"/>
                <w:b/>
                <w:sz w:val="24"/>
                <w:szCs w:val="24"/>
              </w:rPr>
              <w:t>eden</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Dopravní výchova – 4.A, 4.B, 4.C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Exkurze na SŠ Keplerova a SŠ Velká Hradební –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MAP – projekt pro všechny žáky školy ve spolupráci s UJEP Ústí nad Labem</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Jazykové animace – německý jazyk – projekt – 7.A, 7.B, 8.A, 8.B,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Planetárium Teplice – 6.B, 6.C, 8.A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Tramp </w:t>
            </w:r>
            <w:proofErr w:type="spellStart"/>
            <w:r w:rsidRPr="008875B9">
              <w:rPr>
                <w:rFonts w:ascii="Arial" w:hAnsi="Arial" w:cs="Arial"/>
                <w:sz w:val="24"/>
                <w:szCs w:val="24"/>
              </w:rPr>
              <w:t>academy</w:t>
            </w:r>
            <w:proofErr w:type="spellEnd"/>
            <w:r w:rsidRPr="008875B9">
              <w:rPr>
                <w:rFonts w:ascii="Arial" w:hAnsi="Arial" w:cs="Arial"/>
                <w:sz w:val="24"/>
                <w:szCs w:val="24"/>
              </w:rPr>
              <w:t xml:space="preserve"> Ústí nad Labem – 7.A, 7.B, 8.B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Bruslení OC Olympia Teplice – 9.A</w:t>
            </w:r>
          </w:p>
          <w:p w:rsidR="0093331D" w:rsidRPr="008875B9" w:rsidRDefault="0093331D" w:rsidP="003558F8">
            <w:pPr>
              <w:spacing w:after="0"/>
              <w:rPr>
                <w:rFonts w:ascii="Arial" w:hAnsi="Arial" w:cs="Arial"/>
                <w:sz w:val="24"/>
                <w:szCs w:val="24"/>
              </w:rPr>
            </w:pPr>
          </w:p>
          <w:p w:rsidR="003558F8" w:rsidRPr="008875B9" w:rsidRDefault="003558F8" w:rsidP="003558F8">
            <w:pPr>
              <w:spacing w:after="0"/>
              <w:rPr>
                <w:rFonts w:ascii="Arial" w:hAnsi="Arial" w:cs="Arial"/>
                <w:b/>
                <w:sz w:val="24"/>
                <w:szCs w:val="24"/>
              </w:rPr>
            </w:pPr>
            <w:r w:rsidRPr="008875B9">
              <w:rPr>
                <w:rFonts w:ascii="Arial" w:hAnsi="Arial" w:cs="Arial"/>
                <w:b/>
                <w:sz w:val="24"/>
                <w:szCs w:val="24"/>
              </w:rPr>
              <w:t>Ú</w:t>
            </w:r>
            <w:r w:rsidR="0093331D" w:rsidRPr="008875B9">
              <w:rPr>
                <w:rFonts w:ascii="Arial" w:hAnsi="Arial" w:cs="Arial"/>
                <w:b/>
                <w:sz w:val="24"/>
                <w:szCs w:val="24"/>
              </w:rPr>
              <w:t>nor</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Kurzy 1.pomoci pro žáky – 7.B, 8.B,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Cimbálová muzika Réva – vystoupení pro žáky celé školy</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Česko vesluje – veslařské závody na trenažérech pro žáky 2.stupně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Divadelní představení v MŠ Pastelka – PT1, PT2</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ZOO Ústí nad Labem – výukový program – 6.A, 7.B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Tramp </w:t>
            </w:r>
            <w:proofErr w:type="spellStart"/>
            <w:r w:rsidRPr="008875B9">
              <w:rPr>
                <w:rFonts w:ascii="Arial" w:hAnsi="Arial" w:cs="Arial"/>
                <w:sz w:val="24"/>
                <w:szCs w:val="24"/>
              </w:rPr>
              <w:t>academy</w:t>
            </w:r>
            <w:proofErr w:type="spellEnd"/>
            <w:r w:rsidRPr="008875B9">
              <w:rPr>
                <w:rFonts w:ascii="Arial" w:hAnsi="Arial" w:cs="Arial"/>
                <w:sz w:val="24"/>
                <w:szCs w:val="24"/>
              </w:rPr>
              <w:t xml:space="preserve"> Ústí nad Labem – 6.A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Filmové představení </w:t>
            </w:r>
            <w:proofErr w:type="spellStart"/>
            <w:r w:rsidRPr="008875B9">
              <w:rPr>
                <w:rFonts w:ascii="Arial" w:hAnsi="Arial" w:cs="Arial"/>
                <w:sz w:val="24"/>
                <w:szCs w:val="24"/>
              </w:rPr>
              <w:t>Cinema</w:t>
            </w:r>
            <w:proofErr w:type="spellEnd"/>
            <w:r w:rsidRPr="008875B9">
              <w:rPr>
                <w:rFonts w:ascii="Arial" w:hAnsi="Arial" w:cs="Arial"/>
                <w:sz w:val="24"/>
                <w:szCs w:val="24"/>
              </w:rPr>
              <w:t xml:space="preserve"> City Ústí nad Labem – 6.B, 6.C, 7.A, 7.B, 8.A, 8.B, 9.A</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Karneval  - PT1, PT2, 1.A, 1.B, 1.C, 2.A, 2.B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Aquacentrum Teplice – 4.C</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DDM Ústí nad Labem – 5.B </w:t>
            </w:r>
          </w:p>
          <w:p w:rsidR="0093331D" w:rsidRPr="008875B9" w:rsidRDefault="0093331D" w:rsidP="003558F8">
            <w:pPr>
              <w:spacing w:after="0"/>
              <w:rPr>
                <w:rFonts w:ascii="Arial" w:hAnsi="Arial" w:cs="Arial"/>
                <w:sz w:val="24"/>
                <w:szCs w:val="24"/>
              </w:rPr>
            </w:pPr>
          </w:p>
          <w:p w:rsidR="003558F8" w:rsidRPr="008875B9" w:rsidRDefault="003558F8" w:rsidP="003558F8">
            <w:pPr>
              <w:spacing w:after="0"/>
              <w:rPr>
                <w:rFonts w:ascii="Arial" w:hAnsi="Arial" w:cs="Arial"/>
                <w:b/>
                <w:sz w:val="24"/>
                <w:szCs w:val="24"/>
              </w:rPr>
            </w:pPr>
            <w:r w:rsidRPr="008875B9">
              <w:rPr>
                <w:rFonts w:ascii="Arial" w:hAnsi="Arial" w:cs="Arial"/>
                <w:b/>
                <w:sz w:val="24"/>
                <w:szCs w:val="24"/>
              </w:rPr>
              <w:t>B</w:t>
            </w:r>
            <w:r w:rsidR="0093331D" w:rsidRPr="008875B9">
              <w:rPr>
                <w:rFonts w:ascii="Arial" w:hAnsi="Arial" w:cs="Arial"/>
                <w:b/>
                <w:sz w:val="24"/>
                <w:szCs w:val="24"/>
              </w:rPr>
              <w:t>řezen</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DDM Ústí nad Labem – chovatelství – 6.B, 7.A, 7.B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Rizika nezdravého stravování – přednáška pro žáky 6.A, 6.B, 7.A, 7.B</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Recitační soutěž – pro žáky 1.stupně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Od 11. 3. 2020 jsou na základě rozhodnutí Bezpečnostní rady státu školy uzavřeny.</w:t>
            </w:r>
          </w:p>
          <w:p w:rsidR="003558F8" w:rsidRPr="008875B9" w:rsidRDefault="003558F8" w:rsidP="003558F8">
            <w:pPr>
              <w:spacing w:after="0"/>
              <w:rPr>
                <w:rFonts w:ascii="Arial" w:hAnsi="Arial" w:cs="Arial"/>
                <w:b/>
                <w:sz w:val="28"/>
                <w:szCs w:val="28"/>
              </w:rPr>
            </w:pPr>
          </w:p>
          <w:p w:rsidR="003558F8" w:rsidRPr="008875B9" w:rsidRDefault="003558F8" w:rsidP="003558F8">
            <w:pPr>
              <w:spacing w:after="0"/>
              <w:rPr>
                <w:rFonts w:ascii="Arial" w:hAnsi="Arial" w:cs="Arial"/>
                <w:b/>
                <w:sz w:val="28"/>
                <w:szCs w:val="28"/>
              </w:rPr>
            </w:pPr>
          </w:p>
          <w:p w:rsidR="003558F8" w:rsidRPr="008875B9" w:rsidRDefault="0093331D" w:rsidP="003558F8">
            <w:pPr>
              <w:spacing w:after="0"/>
              <w:rPr>
                <w:rFonts w:ascii="Arial" w:hAnsi="Arial" w:cs="Arial"/>
                <w:b/>
                <w:sz w:val="24"/>
                <w:szCs w:val="24"/>
              </w:rPr>
            </w:pPr>
            <w:r w:rsidRPr="008875B9">
              <w:rPr>
                <w:rFonts w:ascii="Arial" w:hAnsi="Arial" w:cs="Arial"/>
                <w:b/>
                <w:sz w:val="24"/>
                <w:szCs w:val="24"/>
              </w:rPr>
              <w:t xml:space="preserve">Dlouhodobě probíhající akce školy </w:t>
            </w:r>
          </w:p>
          <w:p w:rsidR="0093331D" w:rsidRPr="008875B9" w:rsidRDefault="0093331D" w:rsidP="003558F8">
            <w:pPr>
              <w:spacing w:after="0"/>
              <w:rPr>
                <w:rFonts w:ascii="Arial" w:hAnsi="Arial" w:cs="Arial"/>
                <w:b/>
                <w:sz w:val="28"/>
                <w:szCs w:val="28"/>
              </w:rPr>
            </w:pPr>
          </w:p>
          <w:p w:rsidR="003558F8" w:rsidRPr="008875B9" w:rsidRDefault="003558F8" w:rsidP="003558F8">
            <w:pPr>
              <w:spacing w:after="0"/>
              <w:rPr>
                <w:rFonts w:ascii="Arial" w:hAnsi="Arial" w:cs="Arial"/>
                <w:sz w:val="24"/>
                <w:szCs w:val="24"/>
              </w:rPr>
            </w:pPr>
            <w:r w:rsidRPr="008875B9">
              <w:rPr>
                <w:rFonts w:ascii="Arial" w:hAnsi="Arial" w:cs="Arial"/>
                <w:sz w:val="24"/>
                <w:szCs w:val="24"/>
              </w:rPr>
              <w:t>Projekt „Normální je nekouřit“ pro žáky 1.stupně</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Projekt „</w:t>
            </w:r>
            <w:proofErr w:type="spellStart"/>
            <w:r w:rsidRPr="008875B9">
              <w:rPr>
                <w:rFonts w:ascii="Arial" w:hAnsi="Arial" w:cs="Arial"/>
                <w:sz w:val="24"/>
                <w:szCs w:val="24"/>
              </w:rPr>
              <w:t>Recyklohraní</w:t>
            </w:r>
            <w:proofErr w:type="spellEnd"/>
            <w:r w:rsidRPr="008875B9">
              <w:rPr>
                <w:rFonts w:ascii="Arial" w:hAnsi="Arial" w:cs="Arial"/>
                <w:sz w:val="24"/>
                <w:szCs w:val="24"/>
              </w:rPr>
              <w:t xml:space="preserve">“ </w:t>
            </w:r>
          </w:p>
          <w:p w:rsidR="003558F8" w:rsidRPr="008875B9" w:rsidRDefault="003558F8" w:rsidP="003558F8">
            <w:pPr>
              <w:spacing w:after="0"/>
              <w:rPr>
                <w:rFonts w:ascii="Arial" w:hAnsi="Arial" w:cs="Arial"/>
                <w:sz w:val="24"/>
                <w:szCs w:val="24"/>
              </w:rPr>
            </w:pPr>
            <w:r w:rsidRPr="008875B9">
              <w:rPr>
                <w:rFonts w:ascii="Arial" w:hAnsi="Arial" w:cs="Arial"/>
                <w:sz w:val="24"/>
                <w:szCs w:val="24"/>
              </w:rPr>
              <w:lastRenderedPageBreak/>
              <w:t>Projekt „Vzdělávací programy paměťových institucí do škol“</w:t>
            </w:r>
          </w:p>
          <w:p w:rsidR="003558F8" w:rsidRPr="008875B9" w:rsidRDefault="003558F8" w:rsidP="003558F8">
            <w:pPr>
              <w:spacing w:after="0"/>
              <w:rPr>
                <w:rFonts w:ascii="Arial" w:hAnsi="Arial" w:cs="Arial"/>
                <w:sz w:val="24"/>
                <w:szCs w:val="24"/>
              </w:rPr>
            </w:pPr>
            <w:r w:rsidRPr="008875B9">
              <w:rPr>
                <w:rFonts w:ascii="Arial" w:hAnsi="Arial" w:cs="Arial"/>
                <w:sz w:val="24"/>
                <w:szCs w:val="24"/>
              </w:rPr>
              <w:t xml:space="preserve">Projekt „Třídní dny“ </w:t>
            </w:r>
          </w:p>
          <w:p w:rsidR="00F71765" w:rsidRDefault="00F71765" w:rsidP="00377E64">
            <w:pPr>
              <w:spacing w:after="0" w:line="240" w:lineRule="auto"/>
              <w:rPr>
                <w:rFonts w:ascii="Arial" w:hAnsi="Arial" w:cs="Arial"/>
                <w:b/>
                <w:sz w:val="28"/>
                <w:szCs w:val="28"/>
              </w:rPr>
            </w:pPr>
          </w:p>
          <w:p w:rsidR="00377E64" w:rsidRPr="008875B9" w:rsidRDefault="00377E64" w:rsidP="00377E64">
            <w:pPr>
              <w:spacing w:after="0" w:line="240" w:lineRule="auto"/>
              <w:rPr>
                <w:rFonts w:ascii="Arial" w:eastAsia="Times New Roman" w:hAnsi="Arial" w:cs="Times New Roman"/>
                <w:b/>
                <w:sz w:val="32"/>
                <w:szCs w:val="32"/>
                <w:lang w:eastAsia="cs-CZ"/>
              </w:rPr>
            </w:pPr>
          </w:p>
          <w:p w:rsidR="00F71765" w:rsidRPr="008875B9" w:rsidRDefault="00F71765" w:rsidP="00F71765">
            <w:pPr>
              <w:spacing w:after="0" w:line="240" w:lineRule="auto"/>
              <w:jc w:val="center"/>
              <w:rPr>
                <w:rFonts w:ascii="Arial" w:eastAsia="Times New Roman" w:hAnsi="Arial" w:cs="Times New Roman"/>
                <w:b/>
                <w:sz w:val="32"/>
                <w:szCs w:val="32"/>
                <w:lang w:eastAsia="cs-CZ"/>
              </w:rPr>
            </w:pPr>
            <w:r w:rsidRPr="008875B9">
              <w:rPr>
                <w:rFonts w:ascii="Arial" w:eastAsia="Times New Roman" w:hAnsi="Arial" w:cs="Times New Roman"/>
                <w:b/>
                <w:sz w:val="32"/>
                <w:szCs w:val="32"/>
                <w:lang w:eastAsia="cs-CZ"/>
              </w:rPr>
              <w:t>Úspěchy žáků v soutěžích ve školním roce 201</w:t>
            </w:r>
            <w:r w:rsidR="0093331D" w:rsidRPr="008875B9">
              <w:rPr>
                <w:rFonts w:ascii="Arial" w:eastAsia="Times New Roman" w:hAnsi="Arial" w:cs="Times New Roman"/>
                <w:b/>
                <w:sz w:val="32"/>
                <w:szCs w:val="32"/>
                <w:lang w:eastAsia="cs-CZ"/>
              </w:rPr>
              <w:t>9</w:t>
            </w:r>
            <w:r w:rsidRPr="008875B9">
              <w:rPr>
                <w:rFonts w:ascii="Arial" w:eastAsia="Times New Roman" w:hAnsi="Arial" w:cs="Times New Roman"/>
                <w:b/>
                <w:sz w:val="32"/>
                <w:szCs w:val="32"/>
                <w:lang w:eastAsia="cs-CZ"/>
              </w:rPr>
              <w:t>/20</w:t>
            </w:r>
            <w:r w:rsidR="0093331D" w:rsidRPr="008875B9">
              <w:rPr>
                <w:rFonts w:ascii="Arial" w:eastAsia="Times New Roman" w:hAnsi="Arial" w:cs="Times New Roman"/>
                <w:b/>
                <w:sz w:val="32"/>
                <w:szCs w:val="32"/>
                <w:lang w:eastAsia="cs-CZ"/>
              </w:rPr>
              <w:t>20</w:t>
            </w:r>
          </w:p>
          <w:p w:rsidR="0093331D" w:rsidRPr="008875B9" w:rsidRDefault="0093331D" w:rsidP="00B97D07">
            <w:pPr>
              <w:spacing w:after="0" w:line="240" w:lineRule="auto"/>
              <w:rPr>
                <w:rFonts w:ascii="Arial" w:eastAsia="Times New Roman" w:hAnsi="Arial" w:cs="Arial"/>
                <w:b/>
                <w:sz w:val="24"/>
                <w:szCs w:val="24"/>
                <w:lang w:eastAsia="cs-CZ"/>
              </w:rPr>
            </w:pPr>
          </w:p>
          <w:p w:rsidR="00B97D07" w:rsidRPr="008875B9" w:rsidRDefault="00B97D07" w:rsidP="00B97D07">
            <w:pPr>
              <w:spacing w:after="0" w:line="240" w:lineRule="auto"/>
              <w:rPr>
                <w:rFonts w:ascii="Arial" w:eastAsia="Times New Roman" w:hAnsi="Arial" w:cs="Arial"/>
                <w:sz w:val="24"/>
                <w:szCs w:val="24"/>
                <w:lang w:eastAsia="cs-CZ"/>
              </w:rPr>
            </w:pPr>
            <w:r w:rsidRPr="008875B9">
              <w:rPr>
                <w:rFonts w:ascii="Arial" w:eastAsia="Times New Roman" w:hAnsi="Arial" w:cs="Arial"/>
                <w:b/>
                <w:sz w:val="24"/>
                <w:szCs w:val="24"/>
                <w:lang w:eastAsia="cs-CZ"/>
              </w:rPr>
              <w:t xml:space="preserve">Florbal – </w:t>
            </w:r>
            <w:r w:rsidRPr="008875B9">
              <w:rPr>
                <w:rFonts w:ascii="Arial" w:eastAsia="Times New Roman" w:hAnsi="Arial" w:cs="Arial"/>
                <w:sz w:val="24"/>
                <w:szCs w:val="24"/>
                <w:lang w:eastAsia="cs-CZ"/>
              </w:rPr>
              <w:t>II. kategorie, OF 5. místo, 12. 11. 2019</w:t>
            </w:r>
          </w:p>
          <w:p w:rsidR="00B97D07" w:rsidRPr="008875B9" w:rsidRDefault="00B97D07" w:rsidP="00B97D07">
            <w:pPr>
              <w:spacing w:after="0" w:line="240" w:lineRule="auto"/>
              <w:rPr>
                <w:rFonts w:ascii="Times New Roman" w:hAnsi="Times New Roman" w:cs="Times New Roman"/>
                <w:sz w:val="24"/>
                <w:szCs w:val="24"/>
                <w:lang w:eastAsia="cs-CZ"/>
              </w:rPr>
            </w:pP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Pavel Duna 5.A</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 xml:space="preserve">Miroslav </w:t>
            </w:r>
            <w:proofErr w:type="spellStart"/>
            <w:r w:rsidRPr="008875B9">
              <w:rPr>
                <w:rFonts w:ascii="Arial" w:hAnsi="Arial" w:cs="Arial"/>
                <w:sz w:val="24"/>
                <w:szCs w:val="24"/>
                <w:lang w:eastAsia="cs-CZ"/>
              </w:rPr>
              <w:t>Jaslo</w:t>
            </w:r>
            <w:proofErr w:type="spellEnd"/>
            <w:r w:rsidRPr="008875B9">
              <w:rPr>
                <w:rFonts w:ascii="Arial" w:hAnsi="Arial" w:cs="Arial"/>
                <w:sz w:val="24"/>
                <w:szCs w:val="24"/>
                <w:lang w:eastAsia="cs-CZ"/>
              </w:rPr>
              <w:t xml:space="preserve"> 4.B</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 xml:space="preserve">Štefan </w:t>
            </w:r>
            <w:proofErr w:type="spellStart"/>
            <w:r w:rsidRPr="008875B9">
              <w:rPr>
                <w:rFonts w:ascii="Arial" w:hAnsi="Arial" w:cs="Arial"/>
                <w:sz w:val="24"/>
                <w:szCs w:val="24"/>
                <w:lang w:eastAsia="cs-CZ"/>
              </w:rPr>
              <w:t>Katriňák</w:t>
            </w:r>
            <w:proofErr w:type="spellEnd"/>
            <w:r w:rsidRPr="008875B9">
              <w:rPr>
                <w:rFonts w:ascii="Arial" w:hAnsi="Arial" w:cs="Arial"/>
                <w:sz w:val="24"/>
                <w:szCs w:val="24"/>
                <w:lang w:eastAsia="cs-CZ"/>
              </w:rPr>
              <w:t xml:space="preserve"> 4.B</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David Macík 4.A</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Tomáš Podrábský 4.A</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David Ferko 4.C</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 xml:space="preserve">Juraj </w:t>
            </w:r>
            <w:proofErr w:type="spellStart"/>
            <w:r w:rsidRPr="008875B9">
              <w:rPr>
                <w:rFonts w:ascii="Arial" w:hAnsi="Arial" w:cs="Arial"/>
                <w:sz w:val="24"/>
                <w:szCs w:val="24"/>
                <w:lang w:eastAsia="cs-CZ"/>
              </w:rPr>
              <w:t>Čisár</w:t>
            </w:r>
            <w:proofErr w:type="spellEnd"/>
            <w:r w:rsidRPr="008875B9">
              <w:rPr>
                <w:rFonts w:ascii="Arial" w:hAnsi="Arial" w:cs="Arial"/>
                <w:sz w:val="24"/>
                <w:szCs w:val="24"/>
                <w:lang w:eastAsia="cs-CZ"/>
              </w:rPr>
              <w:t xml:space="preserve"> 4.C</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Samuel Duna 4.C</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Jaromír Hamala 3.B</w:t>
            </w:r>
          </w:p>
          <w:p w:rsidR="00B97D07" w:rsidRPr="008875B9" w:rsidRDefault="00B97D07" w:rsidP="00B97D07">
            <w:pPr>
              <w:spacing w:after="0" w:line="240" w:lineRule="auto"/>
              <w:rPr>
                <w:rFonts w:ascii="Arial" w:hAnsi="Arial" w:cs="Arial"/>
                <w:sz w:val="24"/>
                <w:szCs w:val="24"/>
                <w:lang w:eastAsia="cs-CZ"/>
              </w:rPr>
            </w:pPr>
            <w:r w:rsidRPr="008875B9">
              <w:rPr>
                <w:rFonts w:ascii="Arial" w:hAnsi="Arial" w:cs="Arial"/>
                <w:sz w:val="24"/>
                <w:szCs w:val="24"/>
                <w:lang w:eastAsia="cs-CZ"/>
              </w:rPr>
              <w:t xml:space="preserve">Dominik </w:t>
            </w:r>
            <w:proofErr w:type="spellStart"/>
            <w:r w:rsidRPr="008875B9">
              <w:rPr>
                <w:rFonts w:ascii="Arial" w:hAnsi="Arial" w:cs="Arial"/>
                <w:sz w:val="24"/>
                <w:szCs w:val="24"/>
                <w:lang w:eastAsia="cs-CZ"/>
              </w:rPr>
              <w:t>Jaslo</w:t>
            </w:r>
            <w:proofErr w:type="spellEnd"/>
            <w:r w:rsidRPr="008875B9">
              <w:rPr>
                <w:rFonts w:ascii="Arial" w:hAnsi="Arial" w:cs="Arial"/>
                <w:sz w:val="24"/>
                <w:szCs w:val="24"/>
                <w:lang w:eastAsia="cs-CZ"/>
              </w:rPr>
              <w:t xml:space="preserve"> 3.A</w:t>
            </w:r>
          </w:p>
          <w:p w:rsidR="00B97D07" w:rsidRPr="008875B9" w:rsidRDefault="00B97D07" w:rsidP="00B97D07">
            <w:pPr>
              <w:spacing w:after="0" w:line="240" w:lineRule="auto"/>
              <w:rPr>
                <w:rFonts w:ascii="Arial" w:hAnsi="Arial" w:cs="Arial"/>
                <w:sz w:val="24"/>
                <w:szCs w:val="24"/>
                <w:lang w:eastAsia="cs-CZ"/>
              </w:rPr>
            </w:pPr>
          </w:p>
          <w:p w:rsidR="00F71765" w:rsidRPr="008875B9" w:rsidRDefault="00F71765" w:rsidP="00F71765">
            <w:pPr>
              <w:spacing w:after="0" w:line="240" w:lineRule="auto"/>
              <w:jc w:val="both"/>
              <w:rPr>
                <w:rFonts w:ascii="Arial" w:eastAsia="Times New Roman" w:hAnsi="Arial" w:cs="Times New Roman"/>
                <w:sz w:val="24"/>
                <w:szCs w:val="24"/>
                <w:lang w:eastAsia="cs-CZ"/>
              </w:rPr>
            </w:pPr>
          </w:p>
        </w:tc>
      </w:tr>
    </w:tbl>
    <w:p w:rsidR="00F71765" w:rsidRPr="008875B9" w:rsidRDefault="00F71765" w:rsidP="00F71765">
      <w:pPr>
        <w:spacing w:after="0" w:line="240" w:lineRule="auto"/>
        <w:rPr>
          <w:rFonts w:ascii="Arial" w:eastAsia="Times New Roman" w:hAnsi="Arial" w:cs="Arial"/>
          <w:sz w:val="24"/>
          <w:szCs w:val="24"/>
          <w:lang w:eastAsia="cs-CZ"/>
        </w:rPr>
      </w:pPr>
    </w:p>
    <w:p w:rsidR="00F71765" w:rsidRPr="008875B9" w:rsidRDefault="00F71765" w:rsidP="00F71765">
      <w:pPr>
        <w:keepNext/>
        <w:spacing w:after="0" w:line="240" w:lineRule="auto"/>
        <w:jc w:val="center"/>
        <w:outlineLvl w:val="4"/>
        <w:rPr>
          <w:rFonts w:ascii="Arial" w:eastAsia="Times New Roman" w:hAnsi="Arial" w:cs="Times New Roman"/>
          <w:b/>
          <w:sz w:val="32"/>
          <w:szCs w:val="32"/>
          <w:lang w:eastAsia="cs-CZ"/>
        </w:rPr>
      </w:pPr>
      <w:r w:rsidRPr="008875B9">
        <w:rPr>
          <w:rFonts w:ascii="Arial" w:eastAsia="Times New Roman" w:hAnsi="Arial" w:cs="Times New Roman"/>
          <w:b/>
          <w:sz w:val="32"/>
          <w:szCs w:val="32"/>
          <w:lang w:eastAsia="cs-CZ"/>
        </w:rPr>
        <w:t>Informace o výsledcích inspekcí a kontrol provedených ČŠI</w:t>
      </w:r>
    </w:p>
    <w:p w:rsidR="00F71765" w:rsidRPr="008875B9" w:rsidRDefault="00F71765" w:rsidP="00F71765">
      <w:pPr>
        <w:spacing w:after="0" w:line="240" w:lineRule="auto"/>
        <w:rPr>
          <w:rFonts w:ascii="Arial" w:eastAsia="Times New Roman" w:hAnsi="Arial" w:cs="Times New Roman"/>
          <w:sz w:val="20"/>
          <w:szCs w:val="20"/>
          <w:lang w:eastAsia="cs-CZ"/>
        </w:rPr>
      </w:pPr>
    </w:p>
    <w:p w:rsidR="00F71765" w:rsidRPr="008875B9" w:rsidRDefault="00F71765" w:rsidP="00F71765">
      <w:pPr>
        <w:spacing w:after="0" w:line="240" w:lineRule="auto"/>
        <w:jc w:val="both"/>
        <w:rPr>
          <w:rFonts w:ascii="Arial" w:eastAsia="Times New Roman" w:hAnsi="Arial" w:cs="Times New Roman"/>
          <w:sz w:val="24"/>
          <w:szCs w:val="20"/>
          <w:lang w:eastAsia="cs-CZ"/>
        </w:rPr>
      </w:pPr>
      <w:r w:rsidRPr="008875B9">
        <w:rPr>
          <w:rFonts w:ascii="Arial" w:eastAsia="Times New Roman" w:hAnsi="Arial" w:cs="Times New Roman"/>
          <w:sz w:val="24"/>
          <w:szCs w:val="20"/>
          <w:lang w:eastAsia="cs-CZ"/>
        </w:rPr>
        <w:t xml:space="preserve">     V</w:t>
      </w:r>
      <w:r w:rsidR="0093331D" w:rsidRPr="008875B9">
        <w:rPr>
          <w:rFonts w:ascii="Arial" w:eastAsia="Times New Roman" w:hAnsi="Arial" w:cs="Times New Roman"/>
          <w:sz w:val="24"/>
          <w:szCs w:val="20"/>
          <w:lang w:eastAsia="cs-CZ"/>
        </w:rPr>
        <w:t xml:space="preserve"> tomto školním roce neproběhlo ze strany ČSI na škole žádné šetření, kontrola ani inspekce. </w:t>
      </w:r>
    </w:p>
    <w:p w:rsidR="00F71765" w:rsidRPr="008875B9" w:rsidRDefault="00F71765" w:rsidP="00F71765">
      <w:pPr>
        <w:spacing w:after="0" w:line="240" w:lineRule="auto"/>
        <w:jc w:val="both"/>
        <w:rPr>
          <w:rFonts w:ascii="Arial" w:eastAsia="Times New Roman" w:hAnsi="Arial" w:cs="Times New Roman"/>
          <w:sz w:val="24"/>
          <w:szCs w:val="20"/>
          <w:lang w:eastAsia="cs-CZ"/>
        </w:rPr>
      </w:pPr>
    </w:p>
    <w:p w:rsidR="00F71765" w:rsidRPr="008875B9" w:rsidRDefault="00F71765" w:rsidP="00F71765">
      <w:pPr>
        <w:spacing w:after="0" w:line="240" w:lineRule="auto"/>
        <w:jc w:val="both"/>
        <w:rPr>
          <w:rFonts w:ascii="Arial" w:eastAsia="Times New Roman" w:hAnsi="Arial" w:cs="Times New Roman"/>
          <w:sz w:val="24"/>
          <w:szCs w:val="20"/>
          <w:lang w:eastAsia="cs-CZ"/>
        </w:rPr>
      </w:pPr>
    </w:p>
    <w:tbl>
      <w:tblPr>
        <w:tblW w:w="13550" w:type="dxa"/>
        <w:tblInd w:w="-497" w:type="dxa"/>
        <w:tblLayout w:type="fixed"/>
        <w:tblCellMar>
          <w:left w:w="70" w:type="dxa"/>
          <w:right w:w="70" w:type="dxa"/>
        </w:tblCellMar>
        <w:tblLook w:val="0000" w:firstRow="0" w:lastRow="0" w:firstColumn="0" w:lastColumn="0" w:noHBand="0" w:noVBand="0"/>
      </w:tblPr>
      <w:tblGrid>
        <w:gridCol w:w="13550"/>
      </w:tblGrid>
      <w:tr w:rsidR="00F71765" w:rsidRPr="008875B9" w:rsidTr="003558F8">
        <w:trPr>
          <w:trHeight w:val="319"/>
        </w:trPr>
        <w:tc>
          <w:tcPr>
            <w:tcW w:w="13550" w:type="dxa"/>
          </w:tcPr>
          <w:p w:rsidR="00F71765" w:rsidRPr="008875B9" w:rsidRDefault="00F71765" w:rsidP="00F71765">
            <w:pPr>
              <w:autoSpaceDE w:val="0"/>
              <w:autoSpaceDN w:val="0"/>
              <w:adjustRightInd w:val="0"/>
              <w:spacing w:after="0" w:line="240" w:lineRule="auto"/>
              <w:rPr>
                <w:rFonts w:ascii="Arial" w:hAnsi="Arial" w:cs="Arial"/>
                <w:b/>
                <w:bCs/>
                <w:sz w:val="32"/>
                <w:szCs w:val="32"/>
              </w:rPr>
            </w:pPr>
            <w:r w:rsidRPr="008875B9">
              <w:rPr>
                <w:rFonts w:ascii="Arial" w:hAnsi="Arial" w:cs="Arial"/>
                <w:b/>
                <w:bCs/>
                <w:sz w:val="32"/>
                <w:szCs w:val="32"/>
              </w:rPr>
              <w:t xml:space="preserve">            Další vzdělávání pedagogických pracovníků ve školním</w:t>
            </w:r>
          </w:p>
          <w:p w:rsidR="0093331D" w:rsidRPr="008875B9" w:rsidRDefault="00F71765" w:rsidP="00F71765">
            <w:pPr>
              <w:autoSpaceDE w:val="0"/>
              <w:autoSpaceDN w:val="0"/>
              <w:adjustRightInd w:val="0"/>
              <w:spacing w:after="0" w:line="240" w:lineRule="auto"/>
              <w:rPr>
                <w:rFonts w:ascii="Arial" w:hAnsi="Arial" w:cs="Arial"/>
                <w:b/>
                <w:bCs/>
                <w:sz w:val="32"/>
                <w:szCs w:val="32"/>
              </w:rPr>
            </w:pPr>
            <w:r w:rsidRPr="008875B9">
              <w:rPr>
                <w:rFonts w:ascii="Arial" w:hAnsi="Arial" w:cs="Arial"/>
                <w:b/>
                <w:bCs/>
                <w:sz w:val="32"/>
                <w:szCs w:val="32"/>
              </w:rPr>
              <w:t xml:space="preserve">                                            roce 201</w:t>
            </w:r>
            <w:r w:rsidR="0093331D" w:rsidRPr="008875B9">
              <w:rPr>
                <w:rFonts w:ascii="Arial" w:hAnsi="Arial" w:cs="Arial"/>
                <w:b/>
                <w:bCs/>
                <w:sz w:val="32"/>
                <w:szCs w:val="32"/>
              </w:rPr>
              <w:t>9</w:t>
            </w:r>
            <w:r w:rsidR="00463509">
              <w:rPr>
                <w:rFonts w:ascii="Arial" w:hAnsi="Arial" w:cs="Arial"/>
                <w:b/>
                <w:bCs/>
                <w:sz w:val="32"/>
                <w:szCs w:val="32"/>
              </w:rPr>
              <w:t>/20</w:t>
            </w:r>
          </w:p>
          <w:tbl>
            <w:tblPr>
              <w:tblW w:w="0" w:type="auto"/>
              <w:tblLayout w:type="fixed"/>
              <w:tblCellMar>
                <w:left w:w="70" w:type="dxa"/>
                <w:right w:w="70" w:type="dxa"/>
              </w:tblCellMar>
              <w:tblLook w:val="0000" w:firstRow="0" w:lastRow="0" w:firstColumn="0" w:lastColumn="0" w:noHBand="0" w:noVBand="0"/>
            </w:tblPr>
            <w:tblGrid>
              <w:gridCol w:w="1773"/>
              <w:gridCol w:w="4096"/>
              <w:gridCol w:w="7144"/>
            </w:tblGrid>
            <w:tr w:rsidR="0042219B" w:rsidRPr="008875B9" w:rsidTr="0093331D">
              <w:trPr>
                <w:trHeight w:val="319"/>
              </w:trPr>
              <w:tc>
                <w:tcPr>
                  <w:tcW w:w="5869" w:type="dxa"/>
                  <w:gridSpan w:val="2"/>
                </w:tcPr>
                <w:p w:rsidR="0042219B" w:rsidRPr="008875B9" w:rsidRDefault="0042219B" w:rsidP="0042219B">
                  <w:pPr>
                    <w:autoSpaceDE w:val="0"/>
                    <w:autoSpaceDN w:val="0"/>
                    <w:adjustRightInd w:val="0"/>
                    <w:spacing w:after="0" w:line="240" w:lineRule="auto"/>
                    <w:jc w:val="center"/>
                    <w:rPr>
                      <w:rFonts w:ascii="Arial" w:hAnsi="Arial" w:cs="Arial"/>
                      <w:b/>
                      <w:bCs/>
                      <w:sz w:val="24"/>
                      <w:szCs w:val="24"/>
                    </w:rPr>
                  </w:pPr>
                </w:p>
              </w:tc>
              <w:tc>
                <w:tcPr>
                  <w:tcW w:w="7144" w:type="dxa"/>
                </w:tcPr>
                <w:p w:rsidR="0042219B" w:rsidRPr="008875B9" w:rsidRDefault="0042219B" w:rsidP="0042219B">
                  <w:pPr>
                    <w:autoSpaceDE w:val="0"/>
                    <w:autoSpaceDN w:val="0"/>
                    <w:adjustRightInd w:val="0"/>
                    <w:spacing w:after="0" w:line="240" w:lineRule="auto"/>
                    <w:jc w:val="center"/>
                    <w:rPr>
                      <w:rFonts w:ascii="Arial" w:hAnsi="Arial" w:cs="Arial"/>
                      <w:sz w:val="20"/>
                      <w:szCs w:val="20"/>
                    </w:rPr>
                  </w:pPr>
                </w:p>
              </w:tc>
            </w:tr>
            <w:tr w:rsidR="0042219B" w:rsidRPr="008875B9" w:rsidTr="0093331D">
              <w:trPr>
                <w:trHeight w:val="262"/>
              </w:trPr>
              <w:tc>
                <w:tcPr>
                  <w:tcW w:w="1773" w:type="dxa"/>
                </w:tcPr>
                <w:p w:rsidR="0042219B" w:rsidRPr="008875B9" w:rsidRDefault="0093331D" w:rsidP="0042219B">
                  <w:pPr>
                    <w:autoSpaceDE w:val="0"/>
                    <w:autoSpaceDN w:val="0"/>
                    <w:adjustRightInd w:val="0"/>
                    <w:spacing w:after="0" w:line="240" w:lineRule="auto"/>
                    <w:rPr>
                      <w:rFonts w:ascii="Arial" w:hAnsi="Arial" w:cs="Arial"/>
                      <w:b/>
                      <w:bCs/>
                      <w:iCs/>
                      <w:sz w:val="24"/>
                      <w:szCs w:val="24"/>
                    </w:rPr>
                  </w:pPr>
                  <w:r w:rsidRPr="008875B9">
                    <w:rPr>
                      <w:rFonts w:ascii="Arial" w:hAnsi="Arial" w:cs="Arial"/>
                      <w:b/>
                      <w:bCs/>
                      <w:iCs/>
                      <w:sz w:val="24"/>
                      <w:szCs w:val="24"/>
                    </w:rPr>
                    <w:t xml:space="preserve">          </w:t>
                  </w:r>
                  <w:r w:rsidR="0042219B" w:rsidRPr="008875B9">
                    <w:rPr>
                      <w:rFonts w:ascii="Arial" w:hAnsi="Arial" w:cs="Arial"/>
                      <w:b/>
                      <w:bCs/>
                      <w:iCs/>
                      <w:sz w:val="24"/>
                      <w:szCs w:val="24"/>
                    </w:rPr>
                    <w:t>datum</w:t>
                  </w:r>
                </w:p>
              </w:tc>
              <w:tc>
                <w:tcPr>
                  <w:tcW w:w="4096" w:type="dxa"/>
                </w:tcPr>
                <w:p w:rsidR="0042219B" w:rsidRPr="008875B9" w:rsidRDefault="0042219B" w:rsidP="0042219B">
                  <w:pPr>
                    <w:autoSpaceDE w:val="0"/>
                    <w:autoSpaceDN w:val="0"/>
                    <w:adjustRightInd w:val="0"/>
                    <w:spacing w:after="0" w:line="240" w:lineRule="auto"/>
                    <w:rPr>
                      <w:rFonts w:ascii="Arial" w:hAnsi="Arial" w:cs="Arial"/>
                      <w:b/>
                      <w:bCs/>
                      <w:iCs/>
                      <w:sz w:val="24"/>
                      <w:szCs w:val="24"/>
                    </w:rPr>
                  </w:pPr>
                  <w:r w:rsidRPr="008875B9">
                    <w:rPr>
                      <w:rFonts w:ascii="Arial" w:hAnsi="Arial" w:cs="Arial"/>
                      <w:b/>
                      <w:bCs/>
                      <w:iCs/>
                      <w:sz w:val="24"/>
                      <w:szCs w:val="24"/>
                    </w:rPr>
                    <w:t>název</w:t>
                  </w:r>
                </w:p>
              </w:tc>
              <w:tc>
                <w:tcPr>
                  <w:tcW w:w="7144" w:type="dxa"/>
                </w:tcPr>
                <w:p w:rsidR="0042219B" w:rsidRPr="008875B9" w:rsidRDefault="0093331D" w:rsidP="0042219B">
                  <w:pPr>
                    <w:autoSpaceDE w:val="0"/>
                    <w:autoSpaceDN w:val="0"/>
                    <w:adjustRightInd w:val="0"/>
                    <w:spacing w:after="0" w:line="240" w:lineRule="auto"/>
                    <w:rPr>
                      <w:rFonts w:ascii="Arial" w:hAnsi="Arial" w:cs="Arial"/>
                      <w:b/>
                      <w:bCs/>
                      <w:iCs/>
                      <w:sz w:val="24"/>
                      <w:szCs w:val="24"/>
                    </w:rPr>
                  </w:pPr>
                  <w:r w:rsidRPr="008875B9">
                    <w:rPr>
                      <w:rFonts w:ascii="Arial" w:hAnsi="Arial" w:cs="Arial"/>
                      <w:b/>
                      <w:bCs/>
                      <w:iCs/>
                      <w:sz w:val="24"/>
                      <w:szCs w:val="24"/>
                    </w:rPr>
                    <w:t>ú</w:t>
                  </w:r>
                  <w:r w:rsidR="0042219B" w:rsidRPr="008875B9">
                    <w:rPr>
                      <w:rFonts w:ascii="Arial" w:hAnsi="Arial" w:cs="Arial"/>
                      <w:b/>
                      <w:bCs/>
                      <w:iCs/>
                      <w:sz w:val="24"/>
                      <w:szCs w:val="24"/>
                    </w:rPr>
                    <w:t>častníci</w:t>
                  </w:r>
                </w:p>
                <w:p w:rsidR="0093331D" w:rsidRPr="008875B9" w:rsidRDefault="0093331D" w:rsidP="0042219B">
                  <w:pPr>
                    <w:autoSpaceDE w:val="0"/>
                    <w:autoSpaceDN w:val="0"/>
                    <w:adjustRightInd w:val="0"/>
                    <w:spacing w:after="0" w:line="240" w:lineRule="auto"/>
                    <w:rPr>
                      <w:rFonts w:ascii="Arial" w:hAnsi="Arial" w:cs="Arial"/>
                      <w:b/>
                      <w:bCs/>
                      <w:iCs/>
                      <w:sz w:val="24"/>
                      <w:szCs w:val="24"/>
                    </w:rPr>
                  </w:pP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27. a  29.8. 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ŠKOLENÍ PRVNÍ POMOCI</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všichni pedagogičtí pracovníci</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29.8.2019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Řešení problému ve třídě</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Zimmermannová, Kunzová, Pazderová</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6.9.2019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Poruchy osobnosti I</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Zimmermannová</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10.9.2019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Krajská konference EVVO v Ústeckém kraji 2019</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Kunzová</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24.9.2019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Seminář kariérových poradců pro oblast chemie</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Zimmermannová </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27.9.2019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Poruchy osobnosti II </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Zimmermannová</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18. - 19.10.2019</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Kritická místa kurikula pro generaci Z</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Hemišová </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24. a 29. 1. 2020</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Pilotování kurikula podpory duševního zdraví</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Kunzová </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30.1.2020</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Agresivní jedinec 1</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Zimmermannová</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28.2.2020</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Management EV ve školách a jeho přínos k posílení image školy</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Kunzová</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lastRenderedPageBreak/>
                    <w:t>31.3.2020</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Škola jako prostor pro růst</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Burčová </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r w:rsidRPr="008875B9">
                    <w:rPr>
                      <w:rFonts w:ascii="Arial" w:hAnsi="Arial" w:cs="Arial"/>
                      <w:sz w:val="24"/>
                      <w:szCs w:val="24"/>
                    </w:rPr>
                    <w:t>14. - 17. 4. 2020</w:t>
                  </w:r>
                </w:p>
              </w:tc>
              <w:tc>
                <w:tcPr>
                  <w:tcW w:w="4096"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Amos - soubor vzdělávacích materiálů pro 1. ročník </w:t>
                  </w:r>
                </w:p>
              </w:tc>
              <w:tc>
                <w:tcPr>
                  <w:tcW w:w="7144" w:type="dxa"/>
                </w:tcPr>
                <w:p w:rsidR="0042219B" w:rsidRPr="008875B9" w:rsidRDefault="0042219B" w:rsidP="0042219B">
                  <w:pPr>
                    <w:autoSpaceDE w:val="0"/>
                    <w:autoSpaceDN w:val="0"/>
                    <w:adjustRightInd w:val="0"/>
                    <w:spacing w:after="0" w:line="240" w:lineRule="auto"/>
                    <w:rPr>
                      <w:rFonts w:ascii="Arial" w:hAnsi="Arial" w:cs="Arial"/>
                      <w:sz w:val="24"/>
                      <w:szCs w:val="24"/>
                    </w:rPr>
                  </w:pPr>
                  <w:r w:rsidRPr="008875B9">
                    <w:rPr>
                      <w:rFonts w:ascii="Arial" w:hAnsi="Arial" w:cs="Arial"/>
                      <w:sz w:val="24"/>
                      <w:szCs w:val="24"/>
                    </w:rPr>
                    <w:t xml:space="preserve">Burčová </w:t>
                  </w:r>
                </w:p>
              </w:tc>
            </w:tr>
            <w:tr w:rsidR="0042219B" w:rsidRPr="008875B9" w:rsidTr="0093331D">
              <w:trPr>
                <w:trHeight w:val="247"/>
              </w:trPr>
              <w:tc>
                <w:tcPr>
                  <w:tcW w:w="1773"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p>
              </w:tc>
              <w:tc>
                <w:tcPr>
                  <w:tcW w:w="4096" w:type="dxa"/>
                </w:tcPr>
                <w:p w:rsidR="0042219B" w:rsidRDefault="0042219B" w:rsidP="0042219B">
                  <w:pPr>
                    <w:autoSpaceDE w:val="0"/>
                    <w:autoSpaceDN w:val="0"/>
                    <w:adjustRightInd w:val="0"/>
                    <w:spacing w:after="0" w:line="240" w:lineRule="auto"/>
                    <w:jc w:val="right"/>
                    <w:rPr>
                      <w:rFonts w:ascii="Arial" w:hAnsi="Arial" w:cs="Arial"/>
                      <w:sz w:val="24"/>
                      <w:szCs w:val="24"/>
                    </w:rPr>
                  </w:pPr>
                </w:p>
                <w:p w:rsidR="00377E64" w:rsidRPr="008875B9" w:rsidRDefault="00377E64" w:rsidP="0042219B">
                  <w:pPr>
                    <w:autoSpaceDE w:val="0"/>
                    <w:autoSpaceDN w:val="0"/>
                    <w:adjustRightInd w:val="0"/>
                    <w:spacing w:after="0" w:line="240" w:lineRule="auto"/>
                    <w:jc w:val="right"/>
                    <w:rPr>
                      <w:rFonts w:ascii="Arial" w:hAnsi="Arial" w:cs="Arial"/>
                      <w:sz w:val="24"/>
                      <w:szCs w:val="24"/>
                    </w:rPr>
                  </w:pPr>
                </w:p>
              </w:tc>
              <w:tc>
                <w:tcPr>
                  <w:tcW w:w="7144" w:type="dxa"/>
                </w:tcPr>
                <w:p w:rsidR="0042219B" w:rsidRPr="008875B9" w:rsidRDefault="0042219B" w:rsidP="0042219B">
                  <w:pPr>
                    <w:autoSpaceDE w:val="0"/>
                    <w:autoSpaceDN w:val="0"/>
                    <w:adjustRightInd w:val="0"/>
                    <w:spacing w:after="0" w:line="240" w:lineRule="auto"/>
                    <w:jc w:val="right"/>
                    <w:rPr>
                      <w:rFonts w:ascii="Arial" w:hAnsi="Arial" w:cs="Arial"/>
                      <w:sz w:val="24"/>
                      <w:szCs w:val="24"/>
                    </w:rPr>
                  </w:pPr>
                </w:p>
              </w:tc>
            </w:tr>
          </w:tbl>
          <w:p w:rsidR="00F71765" w:rsidRPr="008875B9" w:rsidRDefault="00F71765" w:rsidP="00F71765">
            <w:pPr>
              <w:autoSpaceDE w:val="0"/>
              <w:autoSpaceDN w:val="0"/>
              <w:adjustRightInd w:val="0"/>
              <w:spacing w:after="0" w:line="240" w:lineRule="auto"/>
              <w:jc w:val="center"/>
              <w:rPr>
                <w:rFonts w:ascii="Arial" w:hAnsi="Arial" w:cs="Arial"/>
                <w:sz w:val="20"/>
                <w:szCs w:val="20"/>
              </w:rPr>
            </w:pPr>
          </w:p>
        </w:tc>
      </w:tr>
    </w:tbl>
    <w:p w:rsidR="00F71765" w:rsidRPr="008875B9" w:rsidRDefault="00463509" w:rsidP="00F71765">
      <w:pPr>
        <w:keepNext/>
        <w:spacing w:after="0" w:line="240" w:lineRule="auto"/>
        <w:jc w:val="center"/>
        <w:outlineLvl w:val="2"/>
        <w:rPr>
          <w:rFonts w:ascii="Arial" w:eastAsia="Times New Roman" w:hAnsi="Arial" w:cs="Times New Roman"/>
          <w:b/>
          <w:sz w:val="32"/>
          <w:szCs w:val="32"/>
          <w:lang w:eastAsia="cs-CZ"/>
        </w:rPr>
      </w:pPr>
      <w:r>
        <w:rPr>
          <w:rFonts w:ascii="Arial" w:eastAsia="Times New Roman" w:hAnsi="Arial" w:cs="Times New Roman"/>
          <w:b/>
          <w:sz w:val="32"/>
          <w:szCs w:val="32"/>
          <w:lang w:eastAsia="cs-CZ"/>
        </w:rPr>
        <w:lastRenderedPageBreak/>
        <w:t>S</w:t>
      </w:r>
      <w:r w:rsidR="00F71765" w:rsidRPr="008875B9">
        <w:rPr>
          <w:rFonts w:ascii="Arial" w:eastAsia="Times New Roman" w:hAnsi="Arial" w:cs="Times New Roman"/>
          <w:b/>
          <w:sz w:val="32"/>
          <w:szCs w:val="32"/>
          <w:lang w:eastAsia="cs-CZ"/>
        </w:rPr>
        <w:t>travování</w:t>
      </w:r>
    </w:p>
    <w:p w:rsidR="00F71765" w:rsidRPr="00F71765" w:rsidRDefault="00F71765" w:rsidP="00F71765">
      <w:pPr>
        <w:spacing w:after="0" w:line="240" w:lineRule="auto"/>
        <w:jc w:val="both"/>
        <w:rPr>
          <w:rFonts w:ascii="Arial" w:eastAsia="Times New Roman" w:hAnsi="Arial" w:cs="Times New Roman"/>
          <w:sz w:val="24"/>
          <w:szCs w:val="24"/>
          <w:lang w:eastAsia="cs-CZ"/>
        </w:rPr>
      </w:pPr>
    </w:p>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      Strava je pestrá a kvalitní, obědy jsou obohaceny vitamínovými nápoji s obsahem jódu. Na výběr je každodenně s výjimkou prvního dne v měsíci ze dvou jídel.</w:t>
      </w:r>
    </w:p>
    <w:p w:rsidR="00F71765" w:rsidRPr="00F71765" w:rsidRDefault="00F71765" w:rsidP="00F71765">
      <w:pPr>
        <w:tabs>
          <w:tab w:val="left" w:pos="4536"/>
        </w:tabs>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    </w:t>
      </w:r>
      <w:r w:rsidR="004B5EA8">
        <w:rPr>
          <w:rFonts w:ascii="Arial" w:eastAsia="Times New Roman" w:hAnsi="Arial" w:cs="Times New Roman"/>
          <w:sz w:val="24"/>
          <w:szCs w:val="24"/>
          <w:lang w:eastAsia="cs-CZ"/>
        </w:rPr>
        <w:t xml:space="preserve"> </w:t>
      </w:r>
      <w:r w:rsidRPr="00F71765">
        <w:rPr>
          <w:rFonts w:ascii="Arial" w:eastAsia="Times New Roman" w:hAnsi="Arial" w:cs="Times New Roman"/>
          <w:sz w:val="24"/>
          <w:szCs w:val="24"/>
          <w:lang w:eastAsia="cs-CZ"/>
        </w:rPr>
        <w:t xml:space="preserve"> Areál školní jídelny prošel před lety rekonstrukcí, větší problémy činí pouze zastaralé vybavení kuchyňskými stroji, které </w:t>
      </w:r>
      <w:r w:rsidR="004B5EA8">
        <w:rPr>
          <w:rFonts w:ascii="Arial" w:eastAsia="Times New Roman" w:hAnsi="Arial" w:cs="Times New Roman"/>
          <w:sz w:val="24"/>
          <w:szCs w:val="24"/>
          <w:lang w:eastAsia="cs-CZ"/>
        </w:rPr>
        <w:t>je ale postupně</w:t>
      </w:r>
      <w:r w:rsidRPr="00F71765">
        <w:rPr>
          <w:rFonts w:ascii="Arial" w:eastAsia="Times New Roman" w:hAnsi="Arial" w:cs="Times New Roman"/>
          <w:sz w:val="24"/>
          <w:szCs w:val="24"/>
          <w:lang w:eastAsia="cs-CZ"/>
        </w:rPr>
        <w:t xml:space="preserve"> vylepšov</w:t>
      </w:r>
      <w:r w:rsidR="004B5EA8">
        <w:rPr>
          <w:rFonts w:ascii="Arial" w:eastAsia="Times New Roman" w:hAnsi="Arial" w:cs="Times New Roman"/>
          <w:sz w:val="24"/>
          <w:szCs w:val="24"/>
          <w:lang w:eastAsia="cs-CZ"/>
        </w:rPr>
        <w:t>áno</w:t>
      </w:r>
      <w:r w:rsidRPr="00F71765">
        <w:rPr>
          <w:rFonts w:ascii="Arial" w:eastAsia="Times New Roman" w:hAnsi="Arial" w:cs="Times New Roman"/>
          <w:sz w:val="24"/>
          <w:szCs w:val="24"/>
          <w:lang w:eastAsia="cs-CZ"/>
        </w:rPr>
        <w:t xml:space="preserve">. </w:t>
      </w:r>
      <w:r w:rsidR="004B5EA8">
        <w:rPr>
          <w:rFonts w:ascii="Arial" w:eastAsia="Times New Roman" w:hAnsi="Arial" w:cs="Times New Roman"/>
          <w:sz w:val="24"/>
          <w:szCs w:val="24"/>
          <w:lang w:eastAsia="cs-CZ"/>
        </w:rPr>
        <w:t>Nadále vaříme ob</w:t>
      </w:r>
      <w:r w:rsidR="00C06440">
        <w:rPr>
          <w:rFonts w:ascii="Arial" w:eastAsia="Times New Roman" w:hAnsi="Arial" w:cs="Times New Roman"/>
          <w:sz w:val="24"/>
          <w:szCs w:val="24"/>
          <w:lang w:eastAsia="cs-CZ"/>
        </w:rPr>
        <w:t>ě</w:t>
      </w:r>
      <w:r w:rsidR="004B5EA8">
        <w:rPr>
          <w:rFonts w:ascii="Arial" w:eastAsia="Times New Roman" w:hAnsi="Arial" w:cs="Times New Roman"/>
          <w:sz w:val="24"/>
          <w:szCs w:val="24"/>
          <w:lang w:eastAsia="cs-CZ"/>
        </w:rPr>
        <w:t>dy i pro žáky a zaměstnance ZŠ Palachova a ZŠ Školní náměstí</w:t>
      </w:r>
      <w:r w:rsidR="00C06440">
        <w:rPr>
          <w:rFonts w:ascii="Arial" w:eastAsia="Times New Roman" w:hAnsi="Arial" w:cs="Times New Roman"/>
          <w:sz w:val="24"/>
          <w:szCs w:val="24"/>
          <w:lang w:eastAsia="cs-CZ"/>
        </w:rPr>
        <w:t>.</w:t>
      </w:r>
      <w:r w:rsidR="004B5EA8">
        <w:rPr>
          <w:rFonts w:ascii="Arial" w:eastAsia="Times New Roman" w:hAnsi="Arial" w:cs="Times New Roman"/>
          <w:sz w:val="24"/>
          <w:szCs w:val="24"/>
          <w:lang w:eastAsia="cs-CZ"/>
        </w:rPr>
        <w:t xml:space="preserve"> </w:t>
      </w:r>
      <w:r w:rsidR="00C06440">
        <w:rPr>
          <w:rFonts w:ascii="Arial" w:eastAsia="Times New Roman" w:hAnsi="Arial" w:cs="Times New Roman"/>
          <w:sz w:val="24"/>
          <w:szCs w:val="24"/>
          <w:lang w:eastAsia="cs-CZ"/>
        </w:rPr>
        <w:t>Ve</w:t>
      </w:r>
      <w:r w:rsidRPr="00F71765">
        <w:rPr>
          <w:rFonts w:ascii="Arial" w:eastAsia="Times New Roman" w:hAnsi="Arial" w:cs="Times New Roman"/>
          <w:sz w:val="24"/>
          <w:szCs w:val="24"/>
          <w:lang w:eastAsia="cs-CZ"/>
        </w:rPr>
        <w:t xml:space="preserve"> </w:t>
      </w:r>
      <w:r w:rsidR="00C06440">
        <w:rPr>
          <w:rFonts w:ascii="Arial" w:eastAsia="Times New Roman" w:hAnsi="Arial" w:cs="Times New Roman"/>
          <w:sz w:val="24"/>
          <w:szCs w:val="24"/>
          <w:lang w:eastAsia="cs-CZ"/>
        </w:rPr>
        <w:t xml:space="preserve">školním roce 2019/20 </w:t>
      </w:r>
      <w:r w:rsidRPr="00F71765">
        <w:rPr>
          <w:rFonts w:ascii="Arial" w:eastAsia="Times New Roman" w:hAnsi="Arial" w:cs="Times New Roman"/>
          <w:sz w:val="24"/>
          <w:szCs w:val="24"/>
          <w:lang w:eastAsia="cs-CZ"/>
        </w:rPr>
        <w:t xml:space="preserve">platila následující </w:t>
      </w:r>
      <w:r w:rsidR="00C06440">
        <w:rPr>
          <w:rFonts w:ascii="Arial" w:eastAsia="Times New Roman" w:hAnsi="Arial" w:cs="Times New Roman"/>
          <w:sz w:val="24"/>
          <w:szCs w:val="24"/>
          <w:lang w:eastAsia="cs-CZ"/>
        </w:rPr>
        <w:t xml:space="preserve">cenová </w:t>
      </w:r>
      <w:r w:rsidRPr="00F71765">
        <w:rPr>
          <w:rFonts w:ascii="Arial" w:eastAsia="Times New Roman" w:hAnsi="Arial" w:cs="Times New Roman"/>
          <w:sz w:val="24"/>
          <w:szCs w:val="24"/>
          <w:lang w:eastAsia="cs-CZ"/>
        </w:rPr>
        <w:t>tabulka:</w:t>
      </w:r>
    </w:p>
    <w:p w:rsidR="00F71765" w:rsidRPr="00F71765" w:rsidRDefault="00F71765" w:rsidP="00F71765">
      <w:pPr>
        <w:tabs>
          <w:tab w:val="left" w:pos="4536"/>
        </w:tabs>
        <w:spacing w:after="0" w:line="240" w:lineRule="auto"/>
        <w:jc w:val="both"/>
        <w:rPr>
          <w:rFonts w:ascii="Arial" w:eastAsia="Times New Roman" w:hAnsi="Arial"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2103"/>
        <w:gridCol w:w="4037"/>
      </w:tblGrid>
      <w:tr w:rsidR="00F71765" w:rsidRPr="00F71765" w:rsidTr="00C06440">
        <w:tc>
          <w:tcPr>
            <w:tcW w:w="3070"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b/>
                <w:bCs/>
                <w:sz w:val="24"/>
                <w:szCs w:val="24"/>
                <w:lang w:eastAsia="cs-CZ"/>
              </w:rPr>
            </w:pPr>
            <w:r w:rsidRPr="00F71765">
              <w:rPr>
                <w:rFonts w:ascii="Arial" w:eastAsia="Times New Roman" w:hAnsi="Arial" w:cs="Times New Roman"/>
                <w:b/>
                <w:bCs/>
                <w:sz w:val="24"/>
                <w:szCs w:val="24"/>
                <w:lang w:eastAsia="cs-CZ"/>
              </w:rPr>
              <w:t>kategorie</w:t>
            </w:r>
          </w:p>
        </w:tc>
        <w:tc>
          <w:tcPr>
            <w:tcW w:w="2103"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b/>
                <w:bCs/>
                <w:sz w:val="24"/>
                <w:szCs w:val="24"/>
                <w:lang w:eastAsia="cs-CZ"/>
              </w:rPr>
            </w:pPr>
            <w:r w:rsidRPr="00F71765">
              <w:rPr>
                <w:rFonts w:ascii="Arial" w:eastAsia="Times New Roman" w:hAnsi="Arial" w:cs="Times New Roman"/>
                <w:b/>
                <w:bCs/>
                <w:sz w:val="24"/>
                <w:szCs w:val="24"/>
                <w:lang w:eastAsia="cs-CZ"/>
              </w:rPr>
              <w:t xml:space="preserve">věk </w:t>
            </w:r>
          </w:p>
        </w:tc>
        <w:tc>
          <w:tcPr>
            <w:tcW w:w="4037"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b/>
                <w:bCs/>
                <w:sz w:val="24"/>
                <w:szCs w:val="24"/>
                <w:lang w:eastAsia="cs-CZ"/>
              </w:rPr>
            </w:pPr>
            <w:r w:rsidRPr="00F71765">
              <w:rPr>
                <w:rFonts w:ascii="Arial" w:eastAsia="Times New Roman" w:hAnsi="Arial" w:cs="Times New Roman"/>
                <w:b/>
                <w:bCs/>
                <w:sz w:val="24"/>
                <w:szCs w:val="24"/>
                <w:lang w:eastAsia="cs-CZ"/>
              </w:rPr>
              <w:t>cena</w:t>
            </w:r>
          </w:p>
        </w:tc>
      </w:tr>
      <w:tr w:rsidR="00F71765" w:rsidRPr="00F71765" w:rsidTr="00C06440">
        <w:tc>
          <w:tcPr>
            <w:tcW w:w="3070"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 M</w:t>
            </w:r>
          </w:p>
        </w:tc>
        <w:tc>
          <w:tcPr>
            <w:tcW w:w="2103"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3 </w:t>
            </w:r>
            <w:r w:rsidR="00C06440">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6</w:t>
            </w:r>
          </w:p>
        </w:tc>
        <w:tc>
          <w:tcPr>
            <w:tcW w:w="4037"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21,-</w:t>
            </w:r>
          </w:p>
        </w:tc>
      </w:tr>
      <w:tr w:rsidR="00F71765" w:rsidRPr="00F71765" w:rsidTr="00C06440">
        <w:tc>
          <w:tcPr>
            <w:tcW w:w="3070"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II. V</w:t>
            </w:r>
          </w:p>
        </w:tc>
        <w:tc>
          <w:tcPr>
            <w:tcW w:w="2103"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7 </w:t>
            </w:r>
            <w:r w:rsidR="00C06440">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10</w:t>
            </w:r>
          </w:p>
        </w:tc>
        <w:tc>
          <w:tcPr>
            <w:tcW w:w="4037"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22,-</w:t>
            </w:r>
          </w:p>
        </w:tc>
      </w:tr>
      <w:tr w:rsidR="00F71765" w:rsidRPr="00F71765" w:rsidTr="00C06440">
        <w:tc>
          <w:tcPr>
            <w:tcW w:w="3070"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III. X</w:t>
            </w:r>
          </w:p>
        </w:tc>
        <w:tc>
          <w:tcPr>
            <w:tcW w:w="2103"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11 </w:t>
            </w:r>
            <w:r w:rsidR="00C06440">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14</w:t>
            </w:r>
          </w:p>
        </w:tc>
        <w:tc>
          <w:tcPr>
            <w:tcW w:w="4037"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24,-</w:t>
            </w:r>
          </w:p>
        </w:tc>
      </w:tr>
      <w:tr w:rsidR="00F71765" w:rsidRPr="00F71765" w:rsidTr="00C06440">
        <w:tc>
          <w:tcPr>
            <w:tcW w:w="3070"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IV. Y</w:t>
            </w:r>
          </w:p>
        </w:tc>
        <w:tc>
          <w:tcPr>
            <w:tcW w:w="2103"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15 +</w:t>
            </w:r>
          </w:p>
        </w:tc>
        <w:tc>
          <w:tcPr>
            <w:tcW w:w="4037" w:type="dxa"/>
            <w:tcBorders>
              <w:top w:val="single" w:sz="4" w:space="0" w:color="auto"/>
              <w:left w:val="single" w:sz="4" w:space="0" w:color="auto"/>
              <w:bottom w:val="single" w:sz="4" w:space="0" w:color="auto"/>
              <w:right w:val="single" w:sz="4" w:space="0" w:color="auto"/>
            </w:tcBorders>
          </w:tcPr>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25,-</w:t>
            </w:r>
          </w:p>
        </w:tc>
      </w:tr>
      <w:tr w:rsidR="00C06440" w:rsidRPr="00F71765" w:rsidTr="00C06440">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F71765">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zaměstnanci</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F71765">
            <w:pPr>
              <w:spacing w:after="0" w:line="240" w:lineRule="auto"/>
              <w:jc w:val="both"/>
              <w:rPr>
                <w:rFonts w:ascii="Arial" w:eastAsia="Times New Roman" w:hAnsi="Arial" w:cs="Times New Roman"/>
                <w:sz w:val="24"/>
                <w:szCs w:val="24"/>
                <w:lang w:eastAsia="cs-CZ"/>
              </w:rPr>
            </w:pP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F71765">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41,- (22,- + 19,- z FKSP)</w:t>
            </w:r>
          </w:p>
        </w:tc>
      </w:tr>
      <w:tr w:rsidR="00C06440" w:rsidRPr="00F71765" w:rsidTr="00C06440">
        <w:tc>
          <w:tcPr>
            <w:tcW w:w="3070" w:type="dxa"/>
            <w:tcBorders>
              <w:top w:val="single" w:sz="4" w:space="0" w:color="auto"/>
              <w:left w:val="single" w:sz="4" w:space="0" w:color="auto"/>
              <w:bottom w:val="single" w:sz="4" w:space="0" w:color="auto"/>
              <w:right w:val="single" w:sz="4" w:space="0" w:color="auto"/>
            </w:tcBorders>
          </w:tcPr>
          <w:p w:rsidR="00C06440" w:rsidRDefault="00C06440" w:rsidP="00F71765">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cizí strávníci</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F71765">
            <w:pPr>
              <w:spacing w:after="0" w:line="240" w:lineRule="auto"/>
              <w:jc w:val="both"/>
              <w:rPr>
                <w:rFonts w:ascii="Arial" w:eastAsia="Times New Roman" w:hAnsi="Arial" w:cs="Times New Roman"/>
                <w:sz w:val="24"/>
                <w:szCs w:val="24"/>
                <w:lang w:eastAsia="cs-CZ"/>
              </w:rPr>
            </w:pPr>
          </w:p>
        </w:tc>
        <w:tc>
          <w:tcPr>
            <w:tcW w:w="4037" w:type="dxa"/>
            <w:tcBorders>
              <w:top w:val="single" w:sz="4" w:space="0" w:color="auto"/>
              <w:left w:val="single" w:sz="4" w:space="0" w:color="auto"/>
              <w:bottom w:val="single" w:sz="4" w:space="0" w:color="auto"/>
              <w:right w:val="single" w:sz="4" w:space="0" w:color="auto"/>
            </w:tcBorders>
          </w:tcPr>
          <w:p w:rsidR="00C06440" w:rsidRDefault="00C06440" w:rsidP="00F71765">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61,- (včetně DPH)</w:t>
            </w:r>
          </w:p>
        </w:tc>
      </w:tr>
    </w:tbl>
    <w:p w:rsidR="00F71765" w:rsidRPr="00F71765" w:rsidRDefault="00F71765" w:rsidP="00F71765">
      <w:pPr>
        <w:tabs>
          <w:tab w:val="left" w:pos="4536"/>
        </w:tabs>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ab/>
      </w:r>
    </w:p>
    <w:p w:rsidR="00F71765" w:rsidRDefault="00C06440" w:rsidP="00F71765">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Od 1. 9. 2020 jsme byli vzhledem k všeobecnému nárůstu cen nuceni zvýšit ceny obědů a nyní platí následující tabulka</w:t>
      </w:r>
      <w:r w:rsidR="0012778D">
        <w:rPr>
          <w:rFonts w:ascii="Arial" w:eastAsia="Times New Roman" w:hAnsi="Arial" w:cs="Times New Roman"/>
          <w:sz w:val="24"/>
          <w:szCs w:val="24"/>
          <w:lang w:eastAsia="cs-CZ"/>
        </w:rPr>
        <w:t>:</w:t>
      </w:r>
    </w:p>
    <w:p w:rsidR="00C06440" w:rsidRDefault="00C06440" w:rsidP="00F71765">
      <w:pPr>
        <w:spacing w:after="0" w:line="240" w:lineRule="auto"/>
        <w:jc w:val="both"/>
        <w:rPr>
          <w:rFonts w:ascii="Arial" w:eastAsia="Times New Roman" w:hAnsi="Arial"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2103"/>
        <w:gridCol w:w="4037"/>
      </w:tblGrid>
      <w:tr w:rsidR="00C06440" w:rsidRPr="00F71765" w:rsidTr="0096516A">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b/>
                <w:bCs/>
                <w:sz w:val="24"/>
                <w:szCs w:val="24"/>
                <w:lang w:eastAsia="cs-CZ"/>
              </w:rPr>
            </w:pPr>
            <w:r w:rsidRPr="00F71765">
              <w:rPr>
                <w:rFonts w:ascii="Arial" w:eastAsia="Times New Roman" w:hAnsi="Arial" w:cs="Times New Roman"/>
                <w:b/>
                <w:bCs/>
                <w:sz w:val="24"/>
                <w:szCs w:val="24"/>
                <w:lang w:eastAsia="cs-CZ"/>
              </w:rPr>
              <w:t>kategorie</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b/>
                <w:bCs/>
                <w:sz w:val="24"/>
                <w:szCs w:val="24"/>
                <w:lang w:eastAsia="cs-CZ"/>
              </w:rPr>
            </w:pPr>
            <w:r w:rsidRPr="00F71765">
              <w:rPr>
                <w:rFonts w:ascii="Arial" w:eastAsia="Times New Roman" w:hAnsi="Arial" w:cs="Times New Roman"/>
                <w:b/>
                <w:bCs/>
                <w:sz w:val="24"/>
                <w:szCs w:val="24"/>
                <w:lang w:eastAsia="cs-CZ"/>
              </w:rPr>
              <w:t xml:space="preserve">věk </w:t>
            </w: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b/>
                <w:bCs/>
                <w:sz w:val="24"/>
                <w:szCs w:val="24"/>
                <w:lang w:eastAsia="cs-CZ"/>
              </w:rPr>
            </w:pPr>
            <w:r w:rsidRPr="00F71765">
              <w:rPr>
                <w:rFonts w:ascii="Arial" w:eastAsia="Times New Roman" w:hAnsi="Arial" w:cs="Times New Roman"/>
                <w:b/>
                <w:bCs/>
                <w:sz w:val="24"/>
                <w:szCs w:val="24"/>
                <w:lang w:eastAsia="cs-CZ"/>
              </w:rPr>
              <w:t>cena</w:t>
            </w:r>
          </w:p>
        </w:tc>
      </w:tr>
      <w:tr w:rsidR="00C06440" w:rsidRPr="00F71765" w:rsidTr="0096516A">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 M</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3 </w:t>
            </w:r>
            <w:r>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6</w:t>
            </w: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C06440">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w:t>
            </w:r>
            <w:r>
              <w:rPr>
                <w:rFonts w:ascii="Arial" w:eastAsia="Times New Roman" w:hAnsi="Arial" w:cs="Times New Roman"/>
                <w:sz w:val="24"/>
                <w:szCs w:val="24"/>
                <w:lang w:eastAsia="cs-CZ"/>
              </w:rPr>
              <w:t>3</w:t>
            </w:r>
            <w:r w:rsidRPr="00F71765">
              <w:rPr>
                <w:rFonts w:ascii="Arial" w:eastAsia="Times New Roman" w:hAnsi="Arial" w:cs="Times New Roman"/>
                <w:sz w:val="24"/>
                <w:szCs w:val="24"/>
                <w:lang w:eastAsia="cs-CZ"/>
              </w:rPr>
              <w:t>,-</w:t>
            </w:r>
          </w:p>
        </w:tc>
      </w:tr>
      <w:tr w:rsidR="00C06440" w:rsidRPr="00F71765" w:rsidTr="0096516A">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II. V</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7 </w:t>
            </w:r>
            <w:r>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10</w:t>
            </w: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C06440">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w:t>
            </w:r>
            <w:r>
              <w:rPr>
                <w:rFonts w:ascii="Arial" w:eastAsia="Times New Roman" w:hAnsi="Arial" w:cs="Times New Roman"/>
                <w:sz w:val="24"/>
                <w:szCs w:val="24"/>
                <w:lang w:eastAsia="cs-CZ"/>
              </w:rPr>
              <w:t>4</w:t>
            </w:r>
            <w:r w:rsidRPr="00F71765">
              <w:rPr>
                <w:rFonts w:ascii="Arial" w:eastAsia="Times New Roman" w:hAnsi="Arial" w:cs="Times New Roman"/>
                <w:sz w:val="24"/>
                <w:szCs w:val="24"/>
                <w:lang w:eastAsia="cs-CZ"/>
              </w:rPr>
              <w:t>,-</w:t>
            </w:r>
          </w:p>
        </w:tc>
      </w:tr>
      <w:tr w:rsidR="00C06440" w:rsidRPr="00F71765" w:rsidTr="0096516A">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III. X</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11 </w:t>
            </w:r>
            <w:r>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14</w:t>
            </w: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C06440">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w:t>
            </w:r>
            <w:r>
              <w:rPr>
                <w:rFonts w:ascii="Arial" w:eastAsia="Times New Roman" w:hAnsi="Arial" w:cs="Times New Roman"/>
                <w:sz w:val="24"/>
                <w:szCs w:val="24"/>
                <w:lang w:eastAsia="cs-CZ"/>
              </w:rPr>
              <w:t>6</w:t>
            </w:r>
            <w:r w:rsidRPr="00F71765">
              <w:rPr>
                <w:rFonts w:ascii="Arial" w:eastAsia="Times New Roman" w:hAnsi="Arial" w:cs="Times New Roman"/>
                <w:sz w:val="24"/>
                <w:szCs w:val="24"/>
                <w:lang w:eastAsia="cs-CZ"/>
              </w:rPr>
              <w:t>,-</w:t>
            </w:r>
          </w:p>
        </w:tc>
      </w:tr>
      <w:tr w:rsidR="00C06440" w:rsidRPr="00F71765" w:rsidTr="0096516A">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IV. Y</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15 +</w:t>
            </w: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C06440">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2</w:t>
            </w:r>
            <w:r>
              <w:rPr>
                <w:rFonts w:ascii="Arial" w:eastAsia="Times New Roman" w:hAnsi="Arial" w:cs="Times New Roman"/>
                <w:sz w:val="24"/>
                <w:szCs w:val="24"/>
                <w:lang w:eastAsia="cs-CZ"/>
              </w:rPr>
              <w:t>8</w:t>
            </w:r>
            <w:r w:rsidRPr="00F71765">
              <w:rPr>
                <w:rFonts w:ascii="Arial" w:eastAsia="Times New Roman" w:hAnsi="Arial" w:cs="Times New Roman"/>
                <w:sz w:val="24"/>
                <w:szCs w:val="24"/>
                <w:lang w:eastAsia="cs-CZ"/>
              </w:rPr>
              <w:t>,-</w:t>
            </w:r>
          </w:p>
        </w:tc>
      </w:tr>
      <w:tr w:rsidR="00C06440" w:rsidRPr="00F71765" w:rsidTr="0096516A">
        <w:tc>
          <w:tcPr>
            <w:tcW w:w="3070"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zaměstnanci</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p>
        </w:tc>
        <w:tc>
          <w:tcPr>
            <w:tcW w:w="4037" w:type="dxa"/>
            <w:tcBorders>
              <w:top w:val="single" w:sz="4" w:space="0" w:color="auto"/>
              <w:left w:val="single" w:sz="4" w:space="0" w:color="auto"/>
              <w:bottom w:val="single" w:sz="4" w:space="0" w:color="auto"/>
              <w:right w:val="single" w:sz="4" w:space="0" w:color="auto"/>
            </w:tcBorders>
          </w:tcPr>
          <w:p w:rsidR="00C06440" w:rsidRPr="00F71765" w:rsidRDefault="00C06440" w:rsidP="00C06440">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42,- (23,- + 19,- z FKSP)</w:t>
            </w:r>
          </w:p>
        </w:tc>
      </w:tr>
      <w:tr w:rsidR="00C06440" w:rsidTr="0096516A">
        <w:tc>
          <w:tcPr>
            <w:tcW w:w="3070" w:type="dxa"/>
            <w:tcBorders>
              <w:top w:val="single" w:sz="4" w:space="0" w:color="auto"/>
              <w:left w:val="single" w:sz="4" w:space="0" w:color="auto"/>
              <w:bottom w:val="single" w:sz="4" w:space="0" w:color="auto"/>
              <w:right w:val="single" w:sz="4" w:space="0" w:color="auto"/>
            </w:tcBorders>
          </w:tcPr>
          <w:p w:rsidR="00C06440" w:rsidRDefault="00C06440" w:rsidP="0096516A">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cizí strávníci</w:t>
            </w:r>
          </w:p>
        </w:tc>
        <w:tc>
          <w:tcPr>
            <w:tcW w:w="2103" w:type="dxa"/>
            <w:tcBorders>
              <w:top w:val="single" w:sz="4" w:space="0" w:color="auto"/>
              <w:left w:val="single" w:sz="4" w:space="0" w:color="auto"/>
              <w:bottom w:val="single" w:sz="4" w:space="0" w:color="auto"/>
              <w:right w:val="single" w:sz="4" w:space="0" w:color="auto"/>
            </w:tcBorders>
          </w:tcPr>
          <w:p w:rsidR="00C06440" w:rsidRPr="00F71765" w:rsidRDefault="00C06440" w:rsidP="0096516A">
            <w:pPr>
              <w:spacing w:after="0" w:line="240" w:lineRule="auto"/>
              <w:jc w:val="both"/>
              <w:rPr>
                <w:rFonts w:ascii="Arial" w:eastAsia="Times New Roman" w:hAnsi="Arial" w:cs="Times New Roman"/>
                <w:sz w:val="24"/>
                <w:szCs w:val="24"/>
                <w:lang w:eastAsia="cs-CZ"/>
              </w:rPr>
            </w:pPr>
          </w:p>
        </w:tc>
        <w:tc>
          <w:tcPr>
            <w:tcW w:w="4037" w:type="dxa"/>
            <w:tcBorders>
              <w:top w:val="single" w:sz="4" w:space="0" w:color="auto"/>
              <w:left w:val="single" w:sz="4" w:space="0" w:color="auto"/>
              <w:bottom w:val="single" w:sz="4" w:space="0" w:color="auto"/>
              <w:right w:val="single" w:sz="4" w:space="0" w:color="auto"/>
            </w:tcBorders>
          </w:tcPr>
          <w:p w:rsidR="00C06440" w:rsidRDefault="00C06440" w:rsidP="0012778D">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6</w:t>
            </w:r>
            <w:r w:rsidR="0012778D">
              <w:rPr>
                <w:rFonts w:ascii="Arial" w:eastAsia="Times New Roman" w:hAnsi="Arial" w:cs="Times New Roman"/>
                <w:sz w:val="24"/>
                <w:szCs w:val="24"/>
                <w:lang w:eastAsia="cs-CZ"/>
              </w:rPr>
              <w:t>5</w:t>
            </w:r>
            <w:r>
              <w:rPr>
                <w:rFonts w:ascii="Arial" w:eastAsia="Times New Roman" w:hAnsi="Arial" w:cs="Times New Roman"/>
                <w:sz w:val="24"/>
                <w:szCs w:val="24"/>
                <w:lang w:eastAsia="cs-CZ"/>
              </w:rPr>
              <w:t>,- (včetně DPH)</w:t>
            </w:r>
          </w:p>
        </w:tc>
      </w:tr>
    </w:tbl>
    <w:p w:rsidR="00C06440" w:rsidRPr="00F71765" w:rsidRDefault="00C06440" w:rsidP="00F71765">
      <w:pPr>
        <w:spacing w:after="0" w:line="240" w:lineRule="auto"/>
        <w:jc w:val="both"/>
        <w:rPr>
          <w:rFonts w:ascii="Arial" w:eastAsia="Times New Roman" w:hAnsi="Arial" w:cs="Times New Roman"/>
          <w:sz w:val="24"/>
          <w:szCs w:val="24"/>
          <w:lang w:eastAsia="cs-CZ"/>
        </w:rPr>
      </w:pPr>
    </w:p>
    <w:p w:rsidR="00F71765" w:rsidRPr="00F71765" w:rsidRDefault="0012778D" w:rsidP="00F71765">
      <w:pPr>
        <w:spacing w:after="0" w:line="240" w:lineRule="auto"/>
        <w:jc w:val="both"/>
        <w:rPr>
          <w:rFonts w:ascii="Arial" w:eastAsia="Times New Roman" w:hAnsi="Arial" w:cs="Times New Roman"/>
          <w:sz w:val="24"/>
          <w:szCs w:val="24"/>
          <w:lang w:eastAsia="cs-CZ"/>
        </w:rPr>
      </w:pPr>
      <w:r>
        <w:rPr>
          <w:rFonts w:ascii="Arial" w:eastAsia="Times New Roman" w:hAnsi="Arial" w:cs="Times New Roman"/>
          <w:sz w:val="24"/>
          <w:szCs w:val="24"/>
          <w:lang w:eastAsia="cs-CZ"/>
        </w:rPr>
        <w:t>Kapacita školní jídelny byla v předchozím školním roce navýšena na 850 žáků a počte vařených obědů jsme se jí začali přibližovat. Od školního roku jsme zapojení ještě do projektu ÚK – obědy do škol, který se týká zhruba poloviny žáků školy, kterým jsou obědy z tohoto projektu hrazeny. Tím došlo k dalšímu výraznému zvýšení počtu strávníků a kapacita je již zcela naplněna.</w:t>
      </w:r>
    </w:p>
    <w:p w:rsidR="00F71765" w:rsidRPr="00F71765" w:rsidRDefault="00F71765" w:rsidP="00F71765">
      <w:pPr>
        <w:tabs>
          <w:tab w:val="left" w:pos="4536"/>
        </w:tabs>
        <w:spacing w:after="0" w:line="240" w:lineRule="auto"/>
        <w:jc w:val="both"/>
        <w:rPr>
          <w:rFonts w:ascii="Arial" w:eastAsia="Times New Roman" w:hAnsi="Arial" w:cs="Times New Roman"/>
          <w:sz w:val="24"/>
          <w:szCs w:val="20"/>
          <w:lang w:eastAsia="cs-CZ"/>
        </w:rPr>
      </w:pPr>
    </w:p>
    <w:p w:rsidR="00F71765" w:rsidRPr="00F71765" w:rsidRDefault="00F71765" w:rsidP="00F71765">
      <w:pPr>
        <w:tabs>
          <w:tab w:val="left" w:pos="4536"/>
        </w:tabs>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4"/>
          <w:lang w:eastAsia="cs-CZ"/>
        </w:rPr>
        <w:t xml:space="preserve">     Stav pracovníků:</w:t>
      </w:r>
      <w:r w:rsidRPr="00F71765">
        <w:rPr>
          <w:rFonts w:ascii="Arial" w:eastAsia="Times New Roman" w:hAnsi="Arial" w:cs="Times New Roman"/>
          <w:sz w:val="24"/>
          <w:szCs w:val="24"/>
          <w:lang w:eastAsia="cs-CZ"/>
        </w:rPr>
        <w:tab/>
        <w:t>vedoucí ŠJ</w:t>
      </w:r>
    </w:p>
    <w:p w:rsidR="00F71765" w:rsidRPr="00F71765" w:rsidRDefault="00F71765" w:rsidP="00F71765">
      <w:pPr>
        <w:tabs>
          <w:tab w:val="left" w:pos="4536"/>
        </w:tabs>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4"/>
          <w:lang w:eastAsia="cs-CZ"/>
        </w:rPr>
        <w:tab/>
        <w:t>1 hlavní kuchařka</w:t>
      </w:r>
    </w:p>
    <w:p w:rsidR="00F71765" w:rsidRPr="00F71765" w:rsidRDefault="00F71765" w:rsidP="00F71765">
      <w:pPr>
        <w:tabs>
          <w:tab w:val="left" w:pos="4536"/>
        </w:tabs>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4"/>
          <w:lang w:eastAsia="cs-CZ"/>
        </w:rPr>
        <w:tab/>
        <w:t>1 kuchařka</w:t>
      </w:r>
    </w:p>
    <w:p w:rsidR="00F71765" w:rsidRDefault="00F71765" w:rsidP="00F71765">
      <w:pPr>
        <w:tabs>
          <w:tab w:val="left" w:pos="4536"/>
        </w:tabs>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ab/>
        <w:t>2 pomocné kuchařky</w:t>
      </w:r>
    </w:p>
    <w:p w:rsidR="0012778D" w:rsidRPr="00F71765" w:rsidRDefault="0012778D" w:rsidP="00F71765">
      <w:pPr>
        <w:tabs>
          <w:tab w:val="left" w:pos="4536"/>
        </w:tabs>
        <w:spacing w:after="0" w:line="240" w:lineRule="auto"/>
        <w:jc w:val="both"/>
        <w:rPr>
          <w:rFonts w:ascii="Arial" w:eastAsia="Times New Roman" w:hAnsi="Arial" w:cs="Times New Roman"/>
          <w:sz w:val="24"/>
          <w:szCs w:val="20"/>
          <w:lang w:eastAsia="cs-CZ"/>
        </w:rPr>
      </w:pPr>
      <w:r>
        <w:rPr>
          <w:rFonts w:ascii="Arial" w:eastAsia="Times New Roman" w:hAnsi="Arial" w:cs="Times New Roman"/>
          <w:sz w:val="24"/>
          <w:szCs w:val="24"/>
          <w:lang w:eastAsia="cs-CZ"/>
        </w:rPr>
        <w:tab/>
        <w:t>1 pomocná síla na DPČ</w:t>
      </w:r>
      <w:r>
        <w:rPr>
          <w:rFonts w:ascii="Arial" w:eastAsia="Times New Roman" w:hAnsi="Arial" w:cs="Times New Roman"/>
          <w:sz w:val="24"/>
          <w:szCs w:val="24"/>
          <w:lang w:eastAsia="cs-CZ"/>
        </w:rPr>
        <w:tab/>
      </w:r>
    </w:p>
    <w:p w:rsidR="00F71765" w:rsidRPr="00F71765" w:rsidRDefault="00F71765" w:rsidP="00F71765">
      <w:pPr>
        <w:tabs>
          <w:tab w:val="left" w:pos="4536"/>
        </w:tabs>
        <w:spacing w:after="0" w:line="240" w:lineRule="auto"/>
        <w:jc w:val="both"/>
        <w:rPr>
          <w:rFonts w:ascii="Arial" w:eastAsia="Times New Roman" w:hAnsi="Arial" w:cs="Times New Roman"/>
          <w:sz w:val="24"/>
          <w:szCs w:val="24"/>
          <w:lang w:eastAsia="cs-CZ"/>
        </w:rPr>
      </w:pPr>
    </w:p>
    <w:p w:rsidR="00F71765" w:rsidRPr="00463509" w:rsidRDefault="00F71765" w:rsidP="00463509">
      <w:pPr>
        <w:tabs>
          <w:tab w:val="left" w:pos="4536"/>
        </w:tabs>
        <w:spacing w:after="0" w:line="240" w:lineRule="auto"/>
        <w:jc w:val="both"/>
        <w:rPr>
          <w:rFonts w:ascii="Arial" w:eastAsia="Times New Roman" w:hAnsi="Arial" w:cs="Times New Roman"/>
          <w:sz w:val="20"/>
          <w:szCs w:val="20"/>
          <w:lang w:eastAsia="cs-CZ"/>
        </w:rPr>
      </w:pPr>
      <w:r w:rsidRPr="00F71765">
        <w:rPr>
          <w:rFonts w:ascii="Arial" w:eastAsia="Times New Roman" w:hAnsi="Arial" w:cs="Times New Roman"/>
          <w:sz w:val="24"/>
          <w:szCs w:val="24"/>
          <w:lang w:eastAsia="cs-CZ"/>
        </w:rPr>
        <w:t xml:space="preserve">     Vzhledem k platnosti „</w:t>
      </w:r>
      <w:proofErr w:type="spellStart"/>
      <w:r w:rsidRPr="00F71765">
        <w:rPr>
          <w:rFonts w:ascii="Arial" w:eastAsia="Times New Roman" w:hAnsi="Arial" w:cs="Times New Roman"/>
          <w:sz w:val="24"/>
          <w:szCs w:val="24"/>
          <w:lang w:eastAsia="cs-CZ"/>
        </w:rPr>
        <w:t>pamlskové</w:t>
      </w:r>
      <w:proofErr w:type="spellEnd"/>
      <w:r w:rsidRPr="00F71765">
        <w:rPr>
          <w:rFonts w:ascii="Arial" w:eastAsia="Times New Roman" w:hAnsi="Arial" w:cs="Times New Roman"/>
          <w:sz w:val="24"/>
          <w:szCs w:val="24"/>
          <w:lang w:eastAsia="cs-CZ"/>
        </w:rPr>
        <w:t xml:space="preserve"> vyhlášky“ je i nadále uzavřen školní bufet. Dopad této vyhlášky na stravovací návyky žáků je jednoznačně negativní. Ve školním bufetu, který jsme provozovali ve vlastní režii, a jehož výstavba stála před lety desítky tisíc korun, jsme se snažili prodávat co možná zdravé potraviny. Po jeho </w:t>
      </w:r>
      <w:r w:rsidRPr="00F71765">
        <w:rPr>
          <w:rFonts w:ascii="Arial" w:eastAsia="Times New Roman" w:hAnsi="Arial" w:cs="Times New Roman"/>
          <w:sz w:val="24"/>
          <w:szCs w:val="24"/>
          <w:lang w:eastAsia="cs-CZ"/>
        </w:rPr>
        <w:lastRenderedPageBreak/>
        <w:t>uzavření si žáci kupují svačiny ve vedlejší prodejně, zdravé rozhodně nejsou a ještě díky tomu chodí pozdě do školy s výml</w:t>
      </w:r>
      <w:r w:rsidR="00463509">
        <w:rPr>
          <w:rFonts w:ascii="Arial" w:eastAsia="Times New Roman" w:hAnsi="Arial" w:cs="Times New Roman"/>
          <w:sz w:val="24"/>
          <w:szCs w:val="24"/>
          <w:lang w:eastAsia="cs-CZ"/>
        </w:rPr>
        <w:t>uvou, že „v krámě byla fronta“.</w:t>
      </w:r>
    </w:p>
    <w:p w:rsidR="00F71765" w:rsidRDefault="00F71765" w:rsidP="00F71765">
      <w:pPr>
        <w:keepNext/>
        <w:spacing w:after="0" w:line="240" w:lineRule="auto"/>
        <w:jc w:val="center"/>
        <w:outlineLvl w:val="2"/>
        <w:rPr>
          <w:rFonts w:ascii="Arial" w:eastAsia="Times New Roman" w:hAnsi="Arial" w:cs="Times New Roman"/>
          <w:b/>
          <w:sz w:val="32"/>
          <w:szCs w:val="32"/>
          <w:lang w:eastAsia="cs-CZ"/>
        </w:rPr>
      </w:pPr>
    </w:p>
    <w:p w:rsidR="00377E64" w:rsidRPr="00F71765" w:rsidRDefault="00377E64" w:rsidP="00F71765">
      <w:pPr>
        <w:keepNext/>
        <w:spacing w:after="0" w:line="240" w:lineRule="auto"/>
        <w:jc w:val="center"/>
        <w:outlineLvl w:val="2"/>
        <w:rPr>
          <w:rFonts w:ascii="Arial" w:eastAsia="Times New Roman" w:hAnsi="Arial" w:cs="Times New Roman"/>
          <w:b/>
          <w:sz w:val="32"/>
          <w:szCs w:val="32"/>
          <w:lang w:eastAsia="cs-CZ"/>
        </w:rPr>
      </w:pPr>
    </w:p>
    <w:p w:rsidR="00F71765" w:rsidRPr="00F71765" w:rsidRDefault="00F71765" w:rsidP="00F71765">
      <w:pPr>
        <w:keepNext/>
        <w:spacing w:after="0" w:line="240" w:lineRule="auto"/>
        <w:jc w:val="center"/>
        <w:outlineLvl w:val="2"/>
        <w:rPr>
          <w:rFonts w:ascii="Arial" w:eastAsia="Times New Roman" w:hAnsi="Arial" w:cs="Times New Roman"/>
          <w:b/>
          <w:sz w:val="32"/>
          <w:szCs w:val="32"/>
          <w:lang w:eastAsia="cs-CZ"/>
        </w:rPr>
      </w:pPr>
      <w:r w:rsidRPr="00F71765">
        <w:rPr>
          <w:rFonts w:ascii="Arial" w:eastAsia="Times New Roman" w:hAnsi="Arial" w:cs="Times New Roman"/>
          <w:b/>
          <w:sz w:val="32"/>
          <w:szCs w:val="32"/>
          <w:lang w:eastAsia="cs-CZ"/>
        </w:rPr>
        <w:t>Závěr</w:t>
      </w:r>
    </w:p>
    <w:p w:rsidR="00F71765" w:rsidRPr="00F71765" w:rsidRDefault="00F71765" w:rsidP="00F71765">
      <w:pPr>
        <w:spacing w:after="0" w:line="240" w:lineRule="auto"/>
        <w:jc w:val="both"/>
        <w:rPr>
          <w:rFonts w:ascii="Arial" w:eastAsia="Times New Roman" w:hAnsi="Arial" w:cs="Times New Roman"/>
          <w:b/>
          <w:sz w:val="20"/>
          <w:szCs w:val="20"/>
          <w:lang w:eastAsia="cs-CZ"/>
        </w:rPr>
      </w:pPr>
    </w:p>
    <w:p w:rsidR="00F71765" w:rsidRPr="00F71765" w:rsidRDefault="00F71765" w:rsidP="00F71765">
      <w:pPr>
        <w:spacing w:after="0" w:line="240" w:lineRule="auto"/>
        <w:jc w:val="both"/>
        <w:rPr>
          <w:rFonts w:ascii="Arial" w:eastAsia="Times New Roman" w:hAnsi="Arial" w:cs="Times New Roman"/>
          <w:b/>
          <w:sz w:val="20"/>
          <w:szCs w:val="20"/>
          <w:lang w:eastAsia="cs-CZ"/>
        </w:rPr>
      </w:pPr>
    </w:p>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     Úroveň našich žáků lze bohužel stále označit maximálně za průměrnou. Největším problémem se jeví nepříznivé sociální klima především v oblasti </w:t>
      </w:r>
      <w:proofErr w:type="spellStart"/>
      <w:r w:rsidRPr="00F71765">
        <w:rPr>
          <w:rFonts w:ascii="Arial" w:eastAsia="Times New Roman" w:hAnsi="Arial" w:cs="Times New Roman"/>
          <w:sz w:val="24"/>
          <w:szCs w:val="24"/>
          <w:lang w:eastAsia="cs-CZ"/>
        </w:rPr>
        <w:t>mojžířského</w:t>
      </w:r>
      <w:proofErr w:type="spellEnd"/>
      <w:r w:rsidRPr="00F71765">
        <w:rPr>
          <w:rFonts w:ascii="Arial" w:eastAsia="Times New Roman" w:hAnsi="Arial" w:cs="Times New Roman"/>
          <w:sz w:val="24"/>
          <w:szCs w:val="24"/>
          <w:lang w:eastAsia="cs-CZ"/>
        </w:rPr>
        <w:t xml:space="preserve"> sídliště, které má samozřejmě dopad i na školu. Na vnímání oblasti jako tzv. „špatné adresy“ se nic nezměnilo, situace v oblasti se naopak dále zhoršuje. V oblasti tak i nadále  postupuje jakási „</w:t>
      </w:r>
      <w:proofErr w:type="spellStart"/>
      <w:r w:rsidRPr="00F71765">
        <w:rPr>
          <w:rFonts w:ascii="Arial" w:eastAsia="Times New Roman" w:hAnsi="Arial" w:cs="Times New Roman"/>
          <w:sz w:val="24"/>
          <w:szCs w:val="24"/>
          <w:lang w:eastAsia="cs-CZ"/>
        </w:rPr>
        <w:t>ghettoizace</w:t>
      </w:r>
      <w:proofErr w:type="spellEnd"/>
      <w:r w:rsidRPr="00F71765">
        <w:rPr>
          <w:rFonts w:ascii="Arial" w:eastAsia="Times New Roman" w:hAnsi="Arial" w:cs="Times New Roman"/>
          <w:sz w:val="24"/>
          <w:szCs w:val="24"/>
          <w:lang w:eastAsia="cs-CZ"/>
        </w:rPr>
        <w:t xml:space="preserve">“, a to jak na sociálním, tak i na etnickém principu. </w:t>
      </w:r>
    </w:p>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     Škola se i vzhledem k výše popsanému stavu zaměřuje na inkluzivní vzdělání, dále pak na podporu dětí s individuálními vzdělávacími programy a s poruchami učení nebo chování. Usiluje o další rozšiřování zájmové činnosti pro žáky zejména v rámci kroužků. Počet zájmových kroužků je dlouhodobě vysoký a široký záběr umožňuje realizaci všem žákům školy. Škola rovněž umožňuje činnost sportovním oddílům, ve spolupráci s kterými usiluje o výrazné zapojení žáků školy. V rámci  volnočasových aktivit se snažíme spolupracovat i s mimoškolními organizacemi, do jejich vedení se daří zapojit rodiče i další vedoucí, kteří nejsou kmenovými zaměstnanci školy </w:t>
      </w:r>
    </w:p>
    <w:p w:rsidR="00E63E5B"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color w:val="FF0000"/>
          <w:sz w:val="24"/>
          <w:szCs w:val="24"/>
          <w:lang w:eastAsia="cs-CZ"/>
        </w:rPr>
        <w:t xml:space="preserve">      </w:t>
      </w:r>
      <w:r w:rsidRPr="00F71765">
        <w:rPr>
          <w:rFonts w:ascii="Arial" w:eastAsia="Times New Roman" w:hAnsi="Arial" w:cs="Times New Roman"/>
          <w:sz w:val="24"/>
          <w:szCs w:val="24"/>
          <w:lang w:eastAsia="cs-CZ"/>
        </w:rPr>
        <w:t>Škola realizuje ať už samostatně nebo ve spolupráci s mimoškolními subjekty celou řadu projektů. Z nedávné doby můžeme jmenovat projekt „</w:t>
      </w:r>
      <w:proofErr w:type="spellStart"/>
      <w:r w:rsidRPr="00F71765">
        <w:rPr>
          <w:rFonts w:ascii="Arial" w:eastAsia="Times New Roman" w:hAnsi="Arial" w:cs="Times New Roman"/>
          <w:sz w:val="24"/>
          <w:szCs w:val="24"/>
          <w:lang w:eastAsia="cs-CZ"/>
        </w:rPr>
        <w:t>Prevent</w:t>
      </w:r>
      <w:proofErr w:type="spellEnd"/>
      <w:r w:rsidRPr="00F71765">
        <w:rPr>
          <w:rFonts w:ascii="Arial" w:eastAsia="Times New Roman" w:hAnsi="Arial" w:cs="Times New Roman"/>
          <w:sz w:val="24"/>
          <w:szCs w:val="24"/>
          <w:lang w:eastAsia="cs-CZ"/>
        </w:rPr>
        <w:t>" v rámci mezinárodního projektu „</w:t>
      </w:r>
      <w:proofErr w:type="spellStart"/>
      <w:r w:rsidRPr="00F71765">
        <w:rPr>
          <w:rFonts w:ascii="Arial" w:eastAsia="Times New Roman" w:hAnsi="Arial" w:cs="Times New Roman"/>
          <w:sz w:val="24"/>
          <w:szCs w:val="24"/>
          <w:lang w:eastAsia="cs-CZ"/>
        </w:rPr>
        <w:t>Urbact</w:t>
      </w:r>
      <w:proofErr w:type="spellEnd"/>
      <w:r w:rsidRPr="00F71765">
        <w:rPr>
          <w:rFonts w:ascii="Arial" w:eastAsia="Times New Roman" w:hAnsi="Arial" w:cs="Times New Roman"/>
          <w:sz w:val="24"/>
          <w:szCs w:val="24"/>
          <w:lang w:eastAsia="cs-CZ"/>
        </w:rPr>
        <w:t xml:space="preserve">" zaměřeného především na prevenci předčasného ukončování školní docházky, který ovšem mnoho hmatatelných výsledků nepřinesl, projekt „Podpora přírodovědného a technického vzdělávání Ústeckého kraje", spolupráci na projektu PF UP Olomouc „Systémová podpora inkluzívního vzdělávání v ČR", zapojení do projektu UJEP „Dotyková zařízení ve výuce", zapojení do projektu „Dobrá volba“ zaměřeného na vhodný výběr střední školy, zapojení do projektů MŠMT v rámci výzev č. 56 a 57 </w:t>
      </w:r>
      <w:proofErr w:type="spellStart"/>
      <w:r w:rsidRPr="00F71765">
        <w:rPr>
          <w:rFonts w:ascii="Arial" w:eastAsia="Times New Roman" w:hAnsi="Arial" w:cs="Times New Roman"/>
          <w:sz w:val="24"/>
          <w:szCs w:val="24"/>
          <w:lang w:eastAsia="cs-CZ"/>
        </w:rPr>
        <w:t>atd</w:t>
      </w:r>
      <w:proofErr w:type="spellEnd"/>
      <w:r w:rsidRPr="00F71765">
        <w:rPr>
          <w:rFonts w:ascii="Arial" w:eastAsia="Times New Roman" w:hAnsi="Arial" w:cs="Times New Roman"/>
          <w:sz w:val="24"/>
          <w:szCs w:val="24"/>
          <w:lang w:eastAsia="cs-CZ"/>
        </w:rPr>
        <w:t xml:space="preserve">…. </w:t>
      </w:r>
      <w:r w:rsidR="0012778D">
        <w:rPr>
          <w:rFonts w:ascii="Arial" w:eastAsia="Times New Roman" w:hAnsi="Arial" w:cs="Times New Roman"/>
          <w:sz w:val="24"/>
          <w:szCs w:val="24"/>
          <w:lang w:eastAsia="cs-CZ"/>
        </w:rPr>
        <w:t>Největší</w:t>
      </w:r>
      <w:r w:rsidRPr="00F71765">
        <w:rPr>
          <w:rFonts w:ascii="Arial" w:eastAsia="Times New Roman" w:hAnsi="Arial" w:cs="Times New Roman"/>
          <w:sz w:val="24"/>
          <w:szCs w:val="24"/>
          <w:lang w:eastAsia="cs-CZ"/>
        </w:rPr>
        <w:t xml:space="preserve"> akcí </w:t>
      </w:r>
      <w:r w:rsidR="0012778D">
        <w:rPr>
          <w:rFonts w:ascii="Arial" w:eastAsia="Times New Roman" w:hAnsi="Arial" w:cs="Times New Roman"/>
          <w:sz w:val="24"/>
          <w:szCs w:val="24"/>
          <w:lang w:eastAsia="cs-CZ"/>
        </w:rPr>
        <w:t xml:space="preserve">posledních let bylo </w:t>
      </w:r>
      <w:r w:rsidRPr="00F71765">
        <w:rPr>
          <w:rFonts w:ascii="Arial" w:eastAsia="Times New Roman" w:hAnsi="Arial" w:cs="Times New Roman"/>
          <w:sz w:val="24"/>
          <w:szCs w:val="24"/>
          <w:lang w:eastAsia="cs-CZ"/>
        </w:rPr>
        <w:t xml:space="preserve">partnerství v projektu „Podpora inkluzivního vzdělávání“, jehož realizátorem </w:t>
      </w:r>
      <w:r w:rsidR="0012778D">
        <w:rPr>
          <w:rFonts w:ascii="Arial" w:eastAsia="Times New Roman" w:hAnsi="Arial" w:cs="Times New Roman"/>
          <w:sz w:val="24"/>
          <w:szCs w:val="24"/>
          <w:lang w:eastAsia="cs-CZ"/>
        </w:rPr>
        <w:t>bylo</w:t>
      </w:r>
      <w:r w:rsidRPr="00F71765">
        <w:rPr>
          <w:rFonts w:ascii="Arial" w:eastAsia="Times New Roman" w:hAnsi="Arial" w:cs="Times New Roman"/>
          <w:sz w:val="24"/>
          <w:szCs w:val="24"/>
          <w:lang w:eastAsia="cs-CZ"/>
        </w:rPr>
        <w:t xml:space="preserve"> Statutární město Ústí nad Labem. Díky tomuto projektu získala škola finanční prostředky na vybavení, na finanční ohodnocení vedení kroužků, ambulantní nápravy SPU a odpolední přípravy, mohla zaměstnat 10 školních asistentů. V rámci projektu na škole </w:t>
      </w:r>
      <w:r w:rsidR="0012778D">
        <w:rPr>
          <w:rFonts w:ascii="Arial" w:eastAsia="Times New Roman" w:hAnsi="Arial" w:cs="Times New Roman"/>
          <w:sz w:val="24"/>
          <w:szCs w:val="24"/>
          <w:lang w:eastAsia="cs-CZ"/>
        </w:rPr>
        <w:t xml:space="preserve">na škole </w:t>
      </w:r>
      <w:r w:rsidRPr="00F71765">
        <w:rPr>
          <w:rFonts w:ascii="Arial" w:eastAsia="Times New Roman" w:hAnsi="Arial" w:cs="Times New Roman"/>
          <w:sz w:val="24"/>
          <w:szCs w:val="24"/>
          <w:lang w:eastAsia="cs-CZ"/>
        </w:rPr>
        <w:t>prac</w:t>
      </w:r>
      <w:r w:rsidR="0012778D">
        <w:rPr>
          <w:rFonts w:ascii="Arial" w:eastAsia="Times New Roman" w:hAnsi="Arial" w:cs="Times New Roman"/>
          <w:sz w:val="24"/>
          <w:szCs w:val="24"/>
          <w:lang w:eastAsia="cs-CZ"/>
        </w:rPr>
        <w:t>ovaly</w:t>
      </w:r>
      <w:r w:rsidRPr="00F71765">
        <w:rPr>
          <w:rFonts w:ascii="Arial" w:eastAsia="Times New Roman" w:hAnsi="Arial" w:cs="Times New Roman"/>
          <w:sz w:val="24"/>
          <w:szCs w:val="24"/>
          <w:lang w:eastAsia="cs-CZ"/>
        </w:rPr>
        <w:t xml:space="preserve"> externí školní psycholožka a interní speciální pedagožka. Bohužel se přes veškerou naši snahu nepodařilo zajistit realizaci navazujícího projektu. Realizace projektu skončila v září 2019 a škola byla tedy nucena řešit zachování stávajících pracovních pozic i činností realizovaných v rámci projektu z jiných zdrojů. To se nám </w:t>
      </w:r>
      <w:r w:rsidR="0012778D">
        <w:rPr>
          <w:rFonts w:ascii="Arial" w:eastAsia="Times New Roman" w:hAnsi="Arial" w:cs="Times New Roman"/>
          <w:sz w:val="24"/>
          <w:szCs w:val="24"/>
          <w:lang w:eastAsia="cs-CZ"/>
        </w:rPr>
        <w:t xml:space="preserve">zatím stále daří </w:t>
      </w:r>
      <w:r w:rsidR="00760E0E">
        <w:rPr>
          <w:rFonts w:ascii="Arial" w:eastAsia="Times New Roman" w:hAnsi="Arial" w:cs="Times New Roman"/>
          <w:sz w:val="24"/>
          <w:szCs w:val="24"/>
          <w:lang w:eastAsia="cs-CZ"/>
        </w:rPr>
        <w:t xml:space="preserve">především </w:t>
      </w:r>
      <w:r w:rsidR="0012778D">
        <w:rPr>
          <w:rFonts w:ascii="Arial" w:eastAsia="Times New Roman" w:hAnsi="Arial" w:cs="Times New Roman"/>
          <w:sz w:val="24"/>
          <w:szCs w:val="24"/>
          <w:lang w:eastAsia="cs-CZ"/>
        </w:rPr>
        <w:t>díky podpůrným opatřením a Šablonám II., nově teď už méně finančně podpořeným Šablonám III.</w:t>
      </w:r>
      <w:r w:rsidRPr="00F71765">
        <w:rPr>
          <w:rFonts w:ascii="Arial" w:eastAsia="Times New Roman" w:hAnsi="Arial" w:cs="Times New Roman"/>
          <w:sz w:val="24"/>
          <w:szCs w:val="24"/>
          <w:lang w:eastAsia="cs-CZ"/>
        </w:rPr>
        <w:t xml:space="preserve">. </w:t>
      </w:r>
      <w:r w:rsidR="0012778D">
        <w:rPr>
          <w:rFonts w:ascii="Arial" w:eastAsia="Times New Roman" w:hAnsi="Arial" w:cs="Times New Roman"/>
          <w:sz w:val="24"/>
          <w:szCs w:val="24"/>
          <w:lang w:eastAsia="cs-CZ"/>
        </w:rPr>
        <w:t xml:space="preserve">Stále však platí, že to je řešení </w:t>
      </w:r>
      <w:r w:rsidRPr="00F71765">
        <w:rPr>
          <w:rFonts w:ascii="Arial" w:eastAsia="Times New Roman" w:hAnsi="Arial" w:cs="Times New Roman"/>
          <w:sz w:val="24"/>
          <w:szCs w:val="24"/>
          <w:lang w:eastAsia="cs-CZ"/>
        </w:rPr>
        <w:t xml:space="preserve">dočasné, maximálně na dobu jednoho kalendářního roku, v průběhu kterého musíme opět řešit jak pozice zachovat i nadále. Navíc je toto všechno spojeno s poměrně náročným výkaznictvím a pozice, které jsou z velké části závislé na konkrétních dětech, nedávají příliš velkou jistotu ani škole ani konkrétním zaměstnancům. Optimálním řešením pro školu by bylo „nárokové“ zřízení pozice asistenta v každé třídě, školního speciálního, případně i sociálního pedagoga a školního psychologa. Ideálem by bylo, kdyby v dnešní době, kdy se náročnost práce se žáky nejen z hlediska vzdělávacího ale i výchovného obrovsky navyšuje, </w:t>
      </w:r>
      <w:r w:rsidR="00760E0E">
        <w:rPr>
          <w:rFonts w:ascii="Arial" w:eastAsia="Times New Roman" w:hAnsi="Arial" w:cs="Times New Roman"/>
          <w:sz w:val="24"/>
          <w:szCs w:val="24"/>
          <w:lang w:eastAsia="cs-CZ"/>
        </w:rPr>
        <w:t>byly</w:t>
      </w:r>
      <w:r w:rsidRPr="00F71765">
        <w:rPr>
          <w:rFonts w:ascii="Arial" w:eastAsia="Times New Roman" w:hAnsi="Arial" w:cs="Times New Roman"/>
          <w:sz w:val="24"/>
          <w:szCs w:val="24"/>
          <w:lang w:eastAsia="cs-CZ"/>
        </w:rPr>
        <w:t xml:space="preserve"> takto personálně vybaveny byly nejen školy, jako je naše, ale všechny české školy. </w:t>
      </w:r>
      <w:r w:rsidRPr="00F71765">
        <w:rPr>
          <w:rFonts w:ascii="Arial" w:eastAsia="Times New Roman" w:hAnsi="Arial" w:cs="Times New Roman"/>
          <w:sz w:val="24"/>
          <w:szCs w:val="24"/>
          <w:lang w:eastAsia="cs-CZ"/>
        </w:rPr>
        <w:lastRenderedPageBreak/>
        <w:t>Práce s dětmi by se značně uleh</w:t>
      </w:r>
      <w:bookmarkStart w:id="0" w:name="_GoBack"/>
      <w:bookmarkEnd w:id="0"/>
      <w:r w:rsidRPr="00F71765">
        <w:rPr>
          <w:rFonts w:ascii="Arial" w:eastAsia="Times New Roman" w:hAnsi="Arial" w:cs="Times New Roman"/>
          <w:sz w:val="24"/>
          <w:szCs w:val="24"/>
          <w:lang w:eastAsia="cs-CZ"/>
        </w:rPr>
        <w:t>čila či alespoň rozložila na více lidí a učitelé by tak mohl</w:t>
      </w:r>
      <w:r w:rsidR="00E63E5B">
        <w:rPr>
          <w:rFonts w:ascii="Arial" w:eastAsia="Times New Roman" w:hAnsi="Arial" w:cs="Times New Roman"/>
          <w:sz w:val="24"/>
          <w:szCs w:val="24"/>
          <w:lang w:eastAsia="cs-CZ"/>
        </w:rPr>
        <w:t>i</w:t>
      </w:r>
      <w:r w:rsidRPr="00F71765">
        <w:rPr>
          <w:rFonts w:ascii="Arial" w:eastAsia="Times New Roman" w:hAnsi="Arial" w:cs="Times New Roman"/>
          <w:sz w:val="24"/>
          <w:szCs w:val="24"/>
          <w:lang w:eastAsia="cs-CZ"/>
        </w:rPr>
        <w:t xml:space="preserve"> věnovat více času tomu, co vystudovali.</w:t>
      </w:r>
    </w:p>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      Významnou pomoc finanční i psychologickou nám přináší spolupráce se zřizovatelem zejména v rámci městského projektu „Podpora vzdělávání ve vyloučených lokalitách“, který přináší finanční zvýhodnění našim pedagogům.</w:t>
      </w:r>
    </w:p>
    <w:p w:rsidR="00F71765" w:rsidRPr="00F71765" w:rsidRDefault="00F71765" w:rsidP="00F71765">
      <w:pPr>
        <w:spacing w:after="0" w:line="240" w:lineRule="auto"/>
        <w:jc w:val="both"/>
        <w:rPr>
          <w:rFonts w:ascii="Arial" w:eastAsia="Times New Roman" w:hAnsi="Arial" w:cs="Times New Roman"/>
          <w:sz w:val="24"/>
          <w:szCs w:val="24"/>
          <w:lang w:eastAsia="cs-CZ"/>
        </w:rPr>
      </w:pPr>
      <w:r w:rsidRPr="00F71765">
        <w:rPr>
          <w:rFonts w:ascii="Arial" w:eastAsia="Times New Roman" w:hAnsi="Arial" w:cs="Times New Roman"/>
          <w:sz w:val="24"/>
          <w:szCs w:val="24"/>
          <w:lang w:eastAsia="cs-CZ"/>
        </w:rPr>
        <w:t xml:space="preserve">      Zajištění školy učebními pomůckami je </w:t>
      </w:r>
      <w:r w:rsidR="00760E0E">
        <w:rPr>
          <w:rFonts w:ascii="Arial" w:eastAsia="Times New Roman" w:hAnsi="Arial" w:cs="Times New Roman"/>
          <w:sz w:val="24"/>
          <w:szCs w:val="24"/>
          <w:lang w:eastAsia="cs-CZ"/>
        </w:rPr>
        <w:t xml:space="preserve">na </w:t>
      </w:r>
      <w:r w:rsidRPr="00F71765">
        <w:rPr>
          <w:rFonts w:ascii="Arial" w:eastAsia="Times New Roman" w:hAnsi="Arial" w:cs="Times New Roman"/>
          <w:sz w:val="24"/>
          <w:szCs w:val="24"/>
          <w:lang w:eastAsia="cs-CZ"/>
        </w:rPr>
        <w:t xml:space="preserve">dobré úrovni. Škola disponuje dostatečným množstvím odborných učeben, neustále se dle našich finančních možností pracuje na zkvalitňování a modernizaci jejich vybavení. Výrazné zlepšení vybavení výpočetní technikou přinesla </w:t>
      </w:r>
      <w:r w:rsidR="00760E0E">
        <w:rPr>
          <w:rFonts w:ascii="Arial" w:eastAsia="Times New Roman" w:hAnsi="Arial" w:cs="Times New Roman"/>
          <w:sz w:val="24"/>
          <w:szCs w:val="24"/>
          <w:lang w:eastAsia="cs-CZ"/>
        </w:rPr>
        <w:t xml:space="preserve">již před lety </w:t>
      </w:r>
      <w:r w:rsidRPr="00F71765">
        <w:rPr>
          <w:rFonts w:ascii="Arial" w:eastAsia="Times New Roman" w:hAnsi="Arial" w:cs="Times New Roman"/>
          <w:sz w:val="24"/>
          <w:szCs w:val="24"/>
          <w:lang w:eastAsia="cs-CZ"/>
        </w:rPr>
        <w:t>realizace projektu „Moderní škola“ v rámci výzvy „EU peníze školám“, další pak přinesly projekty „Dotyková zařízení ve výuce“, „Podpora inkluzivního vzdělávání“</w:t>
      </w:r>
      <w:r w:rsidR="00760E0E">
        <w:rPr>
          <w:rFonts w:ascii="Arial" w:eastAsia="Times New Roman" w:hAnsi="Arial" w:cs="Times New Roman"/>
          <w:sz w:val="24"/>
          <w:szCs w:val="24"/>
          <w:lang w:eastAsia="cs-CZ"/>
        </w:rPr>
        <w:t>,</w:t>
      </w:r>
      <w:r w:rsidRPr="00F71765">
        <w:rPr>
          <w:rFonts w:ascii="Arial" w:eastAsia="Times New Roman" w:hAnsi="Arial" w:cs="Times New Roman"/>
          <w:sz w:val="24"/>
          <w:szCs w:val="24"/>
          <w:lang w:eastAsia="cs-CZ"/>
        </w:rPr>
        <w:t xml:space="preserve"> „</w:t>
      </w:r>
      <w:r w:rsidR="00760E0E">
        <w:rPr>
          <w:rFonts w:ascii="Arial" w:eastAsia="Times New Roman" w:hAnsi="Arial" w:cs="Times New Roman"/>
          <w:sz w:val="24"/>
          <w:szCs w:val="24"/>
          <w:lang w:eastAsia="cs-CZ"/>
        </w:rPr>
        <w:t>Š</w:t>
      </w:r>
      <w:r w:rsidRPr="00F71765">
        <w:rPr>
          <w:rFonts w:ascii="Arial" w:eastAsia="Times New Roman" w:hAnsi="Arial" w:cs="Times New Roman"/>
          <w:sz w:val="24"/>
          <w:szCs w:val="24"/>
          <w:lang w:eastAsia="cs-CZ"/>
        </w:rPr>
        <w:t>ablony“</w:t>
      </w:r>
      <w:r w:rsidR="00E63E5B">
        <w:rPr>
          <w:rFonts w:ascii="Arial" w:eastAsia="Times New Roman" w:hAnsi="Arial" w:cs="Times New Roman"/>
          <w:sz w:val="24"/>
          <w:szCs w:val="24"/>
          <w:lang w:eastAsia="cs-CZ"/>
        </w:rPr>
        <w:t xml:space="preserve"> a nyní dotace na I</w:t>
      </w:r>
      <w:r w:rsidR="00760E0E">
        <w:rPr>
          <w:rFonts w:ascii="Arial" w:eastAsia="Times New Roman" w:hAnsi="Arial" w:cs="Times New Roman"/>
          <w:sz w:val="24"/>
          <w:szCs w:val="24"/>
          <w:lang w:eastAsia="cs-CZ"/>
        </w:rPr>
        <w:t>C</w:t>
      </w:r>
      <w:r w:rsidR="00E63E5B">
        <w:rPr>
          <w:rFonts w:ascii="Arial" w:eastAsia="Times New Roman" w:hAnsi="Arial" w:cs="Times New Roman"/>
          <w:sz w:val="24"/>
          <w:szCs w:val="24"/>
          <w:lang w:eastAsia="cs-CZ"/>
        </w:rPr>
        <w:t>T vybavení pro pedagogy pro zajištění distančního vzdělávání. Problém představuje relativně málo prostředků na ONIV, které sice umožňuje vybavování učebními pomůckami, ale nestačí pro potřebnou aktualizaci učebnic.</w:t>
      </w:r>
    </w:p>
    <w:p w:rsidR="00760E0E" w:rsidRDefault="00F71765" w:rsidP="00F71765">
      <w:pPr>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4"/>
          <w:lang w:eastAsia="cs-CZ"/>
        </w:rPr>
        <w:t xml:space="preserve">     </w:t>
      </w:r>
      <w:r w:rsidR="00E63E5B">
        <w:rPr>
          <w:rFonts w:ascii="Arial" w:eastAsia="Times New Roman" w:hAnsi="Arial" w:cs="Times New Roman"/>
          <w:sz w:val="24"/>
          <w:szCs w:val="24"/>
          <w:lang w:eastAsia="cs-CZ"/>
        </w:rPr>
        <w:t>Fi</w:t>
      </w:r>
      <w:r w:rsidRPr="00F71765">
        <w:rPr>
          <w:rFonts w:ascii="Arial" w:eastAsia="Times New Roman" w:hAnsi="Arial" w:cs="Times New Roman"/>
          <w:sz w:val="24"/>
          <w:szCs w:val="24"/>
          <w:lang w:eastAsia="cs-CZ"/>
        </w:rPr>
        <w:t xml:space="preserve">nančně </w:t>
      </w:r>
      <w:r w:rsidR="00E63E5B">
        <w:rPr>
          <w:rFonts w:ascii="Arial" w:eastAsia="Times New Roman" w:hAnsi="Arial" w:cs="Times New Roman"/>
          <w:sz w:val="24"/>
          <w:szCs w:val="24"/>
          <w:lang w:eastAsia="cs-CZ"/>
        </w:rPr>
        <w:t>nejnáročnějšími akcemi roku bylo pořízení IA řešení do hudebny 1. stupně, pořízení nového serveru, nových tabulí do všech kmenových tříd 2.</w:t>
      </w:r>
      <w:r w:rsidR="00760E0E">
        <w:rPr>
          <w:rFonts w:ascii="Arial" w:eastAsia="Times New Roman" w:hAnsi="Arial" w:cs="Times New Roman"/>
          <w:sz w:val="24"/>
          <w:szCs w:val="24"/>
          <w:lang w:eastAsia="cs-CZ"/>
        </w:rPr>
        <w:t xml:space="preserve"> </w:t>
      </w:r>
      <w:r w:rsidR="00E63E5B">
        <w:rPr>
          <w:rFonts w:ascii="Arial" w:eastAsia="Times New Roman" w:hAnsi="Arial" w:cs="Times New Roman"/>
          <w:sz w:val="24"/>
          <w:szCs w:val="24"/>
          <w:lang w:eastAsia="cs-CZ"/>
        </w:rPr>
        <w:t>stupně</w:t>
      </w:r>
      <w:r w:rsidR="00760E0E">
        <w:rPr>
          <w:rFonts w:ascii="Arial" w:eastAsia="Times New Roman" w:hAnsi="Arial" w:cs="Times New Roman"/>
          <w:sz w:val="24"/>
          <w:szCs w:val="24"/>
          <w:lang w:eastAsia="cs-CZ"/>
        </w:rPr>
        <w:t xml:space="preserve"> a revitalizace povrchu školního hřiště. Momentálně je v realizaci projekt „Přírodní zahrady“ v rámci výzvy SFŽP č. 7/2019 a nákup ICT vybavení pro pedagogické pracovníky v rámci mimořádných prostředků poskytnutých MŠMT</w:t>
      </w:r>
      <w:r w:rsidR="00E63E5B">
        <w:rPr>
          <w:rFonts w:ascii="Arial" w:eastAsia="Times New Roman" w:hAnsi="Arial" w:cs="Times New Roman"/>
          <w:sz w:val="24"/>
          <w:szCs w:val="24"/>
          <w:lang w:eastAsia="cs-CZ"/>
        </w:rPr>
        <w:t>,</w:t>
      </w:r>
      <w:r w:rsidR="00760E0E">
        <w:rPr>
          <w:rFonts w:ascii="Arial" w:eastAsia="Times New Roman" w:hAnsi="Arial" w:cs="Times New Roman"/>
          <w:sz w:val="24"/>
          <w:szCs w:val="24"/>
          <w:lang w:eastAsia="cs-CZ"/>
        </w:rPr>
        <w:t xml:space="preserve"> obojí s celkovými náklady cca 600 000,- Kč.  </w:t>
      </w:r>
      <w:r w:rsidRPr="00F71765">
        <w:rPr>
          <w:rFonts w:ascii="Arial" w:eastAsia="Times New Roman" w:hAnsi="Arial" w:cs="Times New Roman"/>
          <w:sz w:val="24"/>
          <w:szCs w:val="20"/>
          <w:lang w:eastAsia="cs-CZ"/>
        </w:rPr>
        <w:t xml:space="preserve"> </w:t>
      </w:r>
    </w:p>
    <w:p w:rsidR="00F71765" w:rsidRPr="00F71765" w:rsidRDefault="00F71765" w:rsidP="00F71765">
      <w:pPr>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0"/>
          <w:lang w:eastAsia="cs-CZ"/>
        </w:rPr>
        <w:t xml:space="preserve">    Součástí výroční zprávy jsou tabulkové přílohy v systému KEVIS.</w:t>
      </w:r>
    </w:p>
    <w:p w:rsidR="00F71765" w:rsidRPr="00F71765" w:rsidRDefault="00F71765" w:rsidP="00F71765">
      <w:pPr>
        <w:spacing w:after="0" w:line="240" w:lineRule="auto"/>
        <w:jc w:val="both"/>
        <w:rPr>
          <w:rFonts w:ascii="Arial" w:eastAsia="Times New Roman" w:hAnsi="Arial" w:cs="Times New Roman"/>
          <w:color w:val="FF0000"/>
          <w:sz w:val="24"/>
          <w:szCs w:val="20"/>
          <w:lang w:eastAsia="cs-CZ"/>
        </w:rPr>
      </w:pPr>
      <w:r w:rsidRPr="00F71765">
        <w:rPr>
          <w:rFonts w:ascii="Arial" w:eastAsia="Times New Roman" w:hAnsi="Arial" w:cs="Times New Roman"/>
          <w:color w:val="FF0000"/>
          <w:sz w:val="24"/>
          <w:szCs w:val="20"/>
          <w:lang w:eastAsia="cs-CZ"/>
        </w:rPr>
        <w:t xml:space="preserve"> </w:t>
      </w:r>
    </w:p>
    <w:p w:rsidR="00F71765" w:rsidRPr="00F71765" w:rsidRDefault="00F71765" w:rsidP="00F71765">
      <w:pPr>
        <w:spacing w:after="0" w:line="240" w:lineRule="auto"/>
        <w:jc w:val="both"/>
        <w:rPr>
          <w:rFonts w:ascii="Arial" w:eastAsia="Times New Roman" w:hAnsi="Arial" w:cs="Times New Roman"/>
          <w:color w:val="FF0000"/>
          <w:sz w:val="24"/>
          <w:szCs w:val="20"/>
          <w:lang w:eastAsia="cs-CZ"/>
        </w:rPr>
      </w:pPr>
    </w:p>
    <w:p w:rsidR="00F71765" w:rsidRPr="00F71765" w:rsidRDefault="00F71765" w:rsidP="00F71765">
      <w:pPr>
        <w:spacing w:after="0" w:line="240" w:lineRule="auto"/>
        <w:jc w:val="both"/>
        <w:rPr>
          <w:rFonts w:ascii="Arial" w:eastAsia="Times New Roman" w:hAnsi="Arial" w:cs="Times New Roman"/>
          <w:color w:val="FF0000"/>
          <w:sz w:val="24"/>
          <w:szCs w:val="20"/>
          <w:lang w:eastAsia="cs-CZ"/>
        </w:rPr>
      </w:pPr>
    </w:p>
    <w:p w:rsidR="00F71765" w:rsidRPr="00F71765" w:rsidRDefault="00F71765" w:rsidP="00F71765">
      <w:pPr>
        <w:tabs>
          <w:tab w:val="left" w:pos="5670"/>
        </w:tabs>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4"/>
          <w:lang w:eastAsia="cs-CZ"/>
        </w:rPr>
        <w:t xml:space="preserve">V Ústí nad Labem dne </w:t>
      </w:r>
      <w:r w:rsidR="00760E0E">
        <w:rPr>
          <w:rFonts w:ascii="Arial" w:eastAsia="Times New Roman" w:hAnsi="Arial" w:cs="Times New Roman"/>
          <w:sz w:val="24"/>
          <w:szCs w:val="24"/>
          <w:lang w:eastAsia="cs-CZ"/>
        </w:rPr>
        <w:t>6</w:t>
      </w:r>
      <w:r w:rsidRPr="00F71765">
        <w:rPr>
          <w:rFonts w:ascii="Arial" w:eastAsia="Times New Roman" w:hAnsi="Arial" w:cs="Times New Roman"/>
          <w:sz w:val="24"/>
          <w:szCs w:val="24"/>
          <w:lang w:eastAsia="cs-CZ"/>
        </w:rPr>
        <w:t>. 10. 20</w:t>
      </w:r>
      <w:r w:rsidR="00760E0E">
        <w:rPr>
          <w:rFonts w:ascii="Arial" w:eastAsia="Times New Roman" w:hAnsi="Arial" w:cs="Times New Roman"/>
          <w:sz w:val="24"/>
          <w:szCs w:val="24"/>
          <w:lang w:eastAsia="cs-CZ"/>
        </w:rPr>
        <w:t>20</w:t>
      </w:r>
      <w:r w:rsidRPr="00F71765">
        <w:rPr>
          <w:rFonts w:ascii="Arial" w:eastAsia="Times New Roman" w:hAnsi="Arial" w:cs="Times New Roman"/>
          <w:sz w:val="24"/>
          <w:szCs w:val="24"/>
          <w:lang w:eastAsia="cs-CZ"/>
        </w:rPr>
        <w:tab/>
      </w:r>
      <w:r w:rsidRPr="00F71765">
        <w:rPr>
          <w:rFonts w:ascii="Arial" w:eastAsia="Times New Roman" w:hAnsi="Arial" w:cs="Times New Roman"/>
          <w:sz w:val="24"/>
          <w:szCs w:val="24"/>
          <w:lang w:eastAsia="cs-CZ"/>
        </w:rPr>
        <w:tab/>
        <w:t>Mgr. Karel Bendlmajer</w:t>
      </w:r>
    </w:p>
    <w:p w:rsidR="00F71765" w:rsidRPr="00F71765" w:rsidRDefault="00F71765" w:rsidP="00F71765">
      <w:pPr>
        <w:tabs>
          <w:tab w:val="left" w:pos="5670"/>
        </w:tabs>
        <w:spacing w:after="0" w:line="240" w:lineRule="auto"/>
        <w:jc w:val="both"/>
        <w:rPr>
          <w:rFonts w:ascii="Arial" w:eastAsia="Times New Roman" w:hAnsi="Arial" w:cs="Times New Roman"/>
          <w:sz w:val="24"/>
          <w:szCs w:val="20"/>
          <w:lang w:eastAsia="cs-CZ"/>
        </w:rPr>
      </w:pPr>
      <w:r w:rsidRPr="00F71765">
        <w:rPr>
          <w:rFonts w:ascii="Arial" w:eastAsia="Times New Roman" w:hAnsi="Arial" w:cs="Times New Roman"/>
          <w:sz w:val="24"/>
          <w:szCs w:val="24"/>
          <w:lang w:eastAsia="cs-CZ"/>
        </w:rPr>
        <w:tab/>
      </w:r>
      <w:r w:rsidRPr="00F71765">
        <w:rPr>
          <w:rFonts w:ascii="Arial" w:eastAsia="Times New Roman" w:hAnsi="Arial" w:cs="Times New Roman"/>
          <w:sz w:val="24"/>
          <w:szCs w:val="24"/>
          <w:lang w:eastAsia="cs-CZ"/>
        </w:rPr>
        <w:tab/>
      </w:r>
      <w:r w:rsidRPr="00F71765">
        <w:rPr>
          <w:rFonts w:ascii="Arial" w:eastAsia="Times New Roman" w:hAnsi="Arial" w:cs="Times New Roman"/>
          <w:sz w:val="24"/>
          <w:szCs w:val="24"/>
          <w:lang w:eastAsia="cs-CZ"/>
        </w:rPr>
        <w:tab/>
        <w:t>ředitel školy</w:t>
      </w:r>
    </w:p>
    <w:p w:rsidR="00F71765" w:rsidRPr="00F71765" w:rsidRDefault="00F71765" w:rsidP="00F71765">
      <w:pPr>
        <w:spacing w:after="0" w:line="240" w:lineRule="auto"/>
        <w:jc w:val="both"/>
        <w:rPr>
          <w:rFonts w:ascii="Arial" w:eastAsia="Times New Roman" w:hAnsi="Arial" w:cs="Times New Roman"/>
          <w:color w:val="FF0000"/>
          <w:sz w:val="20"/>
          <w:szCs w:val="20"/>
          <w:lang w:eastAsia="cs-CZ"/>
        </w:rPr>
      </w:pPr>
    </w:p>
    <w:p w:rsidR="00F71765" w:rsidRPr="00F71765" w:rsidRDefault="00F71765" w:rsidP="00F71765">
      <w:pPr>
        <w:spacing w:after="0" w:line="240" w:lineRule="auto"/>
        <w:jc w:val="both"/>
        <w:rPr>
          <w:rFonts w:ascii="Arial" w:eastAsia="Times New Roman" w:hAnsi="Arial" w:cs="Times New Roman"/>
          <w:color w:val="FF0000"/>
          <w:sz w:val="20"/>
          <w:szCs w:val="20"/>
          <w:lang w:eastAsia="cs-CZ"/>
        </w:rPr>
      </w:pPr>
    </w:p>
    <w:p w:rsidR="00F71765" w:rsidRPr="00F71765" w:rsidRDefault="00F71765" w:rsidP="00F71765">
      <w:pPr>
        <w:spacing w:after="0" w:line="240" w:lineRule="auto"/>
        <w:jc w:val="both"/>
        <w:rPr>
          <w:rFonts w:ascii="Arial" w:eastAsia="Times New Roman" w:hAnsi="Arial" w:cs="Times New Roman"/>
          <w:color w:val="FF0000"/>
          <w:sz w:val="20"/>
          <w:szCs w:val="20"/>
          <w:lang w:eastAsia="cs-CZ"/>
        </w:rPr>
      </w:pPr>
    </w:p>
    <w:p w:rsidR="00B771A2" w:rsidRDefault="00F71765" w:rsidP="00F71765">
      <w:r w:rsidRPr="00F71765">
        <w:rPr>
          <w:rFonts w:ascii="Arial" w:eastAsia="Times New Roman" w:hAnsi="Arial" w:cs="Times New Roman"/>
          <w:sz w:val="24"/>
          <w:szCs w:val="20"/>
          <w:lang w:eastAsia="ar-SA"/>
        </w:rPr>
        <w:t xml:space="preserve">      Výroční zpráva byla školské radě k posouzení a připomínkování předložena dne </w:t>
      </w:r>
      <w:r w:rsidR="008875B9">
        <w:rPr>
          <w:rFonts w:ascii="Arial" w:eastAsia="Times New Roman" w:hAnsi="Arial" w:cs="Times New Roman"/>
          <w:sz w:val="24"/>
          <w:szCs w:val="20"/>
          <w:lang w:eastAsia="ar-SA"/>
        </w:rPr>
        <w:t>9</w:t>
      </w:r>
      <w:r w:rsidRPr="00F71765">
        <w:rPr>
          <w:rFonts w:ascii="Arial" w:eastAsia="Times New Roman" w:hAnsi="Arial" w:cs="Times New Roman"/>
          <w:sz w:val="24"/>
          <w:szCs w:val="20"/>
          <w:lang w:eastAsia="ar-SA"/>
        </w:rPr>
        <w:t>. 10. 20</w:t>
      </w:r>
      <w:r w:rsidR="008875B9">
        <w:rPr>
          <w:rFonts w:ascii="Arial" w:eastAsia="Times New Roman" w:hAnsi="Arial" w:cs="Times New Roman"/>
          <w:sz w:val="24"/>
          <w:szCs w:val="20"/>
          <w:lang w:eastAsia="ar-SA"/>
        </w:rPr>
        <w:t>20</w:t>
      </w:r>
      <w:r w:rsidRPr="00F71765">
        <w:rPr>
          <w:rFonts w:ascii="Arial" w:eastAsia="Times New Roman" w:hAnsi="Arial" w:cs="Times New Roman"/>
          <w:sz w:val="24"/>
          <w:szCs w:val="20"/>
          <w:lang w:eastAsia="ar-SA"/>
        </w:rPr>
        <w:t xml:space="preserve"> a schvál</w:t>
      </w:r>
      <w:r w:rsidR="008875B9">
        <w:rPr>
          <w:rFonts w:ascii="Arial" w:eastAsia="Times New Roman" w:hAnsi="Arial" w:cs="Times New Roman"/>
          <w:sz w:val="24"/>
          <w:szCs w:val="20"/>
          <w:lang w:eastAsia="ar-SA"/>
        </w:rPr>
        <w:t xml:space="preserve">ena </w:t>
      </w:r>
      <w:r w:rsidR="0096516A">
        <w:rPr>
          <w:rFonts w:ascii="Arial" w:eastAsia="Times New Roman" w:hAnsi="Arial" w:cs="Times New Roman"/>
          <w:sz w:val="24"/>
          <w:szCs w:val="20"/>
          <w:lang w:eastAsia="ar-SA"/>
        </w:rPr>
        <w:t xml:space="preserve">formou hlasování per </w:t>
      </w:r>
      <w:proofErr w:type="spellStart"/>
      <w:r w:rsidR="0096516A">
        <w:rPr>
          <w:rFonts w:ascii="Arial" w:eastAsia="Times New Roman" w:hAnsi="Arial" w:cs="Times New Roman"/>
          <w:sz w:val="24"/>
          <w:szCs w:val="20"/>
          <w:lang w:eastAsia="ar-SA"/>
        </w:rPr>
        <w:t>rollam</w:t>
      </w:r>
      <w:proofErr w:type="spellEnd"/>
      <w:r w:rsidR="0096516A">
        <w:rPr>
          <w:rFonts w:ascii="Arial" w:eastAsia="Times New Roman" w:hAnsi="Arial" w:cs="Times New Roman"/>
          <w:sz w:val="24"/>
          <w:szCs w:val="20"/>
          <w:lang w:eastAsia="ar-SA"/>
        </w:rPr>
        <w:t xml:space="preserve"> ve dnech 15. a 16. 10. 2020.</w:t>
      </w:r>
    </w:p>
    <w:sectPr w:rsidR="00B771A2">
      <w:headerReference w:type="default"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B7C" w:rsidRDefault="00A23B7C">
      <w:pPr>
        <w:spacing w:after="0" w:line="240" w:lineRule="auto"/>
      </w:pPr>
      <w:r>
        <w:separator/>
      </w:r>
    </w:p>
  </w:endnote>
  <w:endnote w:type="continuationSeparator" w:id="0">
    <w:p w:rsidR="00A23B7C" w:rsidRDefault="00A2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6A" w:rsidRDefault="0096516A">
    <w:pPr>
      <w:pStyle w:val="Zpat"/>
      <w:framePr w:wrap="auto" w:vAnchor="text" w:hAnchor="margin" w:xAlign="center" w:y="1"/>
      <w:rPr>
        <w:rStyle w:val="slostrnky"/>
      </w:rPr>
    </w:pPr>
  </w:p>
  <w:p w:rsidR="0096516A" w:rsidRDefault="009651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6A" w:rsidRDefault="0096516A">
    <w:pPr>
      <w:pStyle w:val="Zpat"/>
      <w:framePr w:wrap="auto" w:vAnchor="text" w:hAnchor="margin" w:xAlign="center" w:y="1"/>
      <w:rPr>
        <w:rStyle w:val="slostrnky"/>
      </w:rPr>
    </w:pPr>
  </w:p>
  <w:p w:rsidR="0096516A" w:rsidRDefault="009651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B7C" w:rsidRDefault="00A23B7C">
      <w:pPr>
        <w:spacing w:after="0" w:line="240" w:lineRule="auto"/>
      </w:pPr>
      <w:r>
        <w:separator/>
      </w:r>
    </w:p>
  </w:footnote>
  <w:footnote w:type="continuationSeparator" w:id="0">
    <w:p w:rsidR="00A23B7C" w:rsidRDefault="00A23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6A" w:rsidRDefault="0096516A">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6A" w:rsidRDefault="0096516A">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6A" w:rsidRDefault="0096516A">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16A" w:rsidRDefault="0096516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72A6C"/>
    <w:multiLevelType w:val="hybridMultilevel"/>
    <w:tmpl w:val="343C27B2"/>
    <w:lvl w:ilvl="0" w:tplc="24367EAC">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9A45A0"/>
    <w:multiLevelType w:val="hybridMultilevel"/>
    <w:tmpl w:val="6EB23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F13FDE"/>
    <w:multiLevelType w:val="hybridMultilevel"/>
    <w:tmpl w:val="B02C1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3B4B36"/>
    <w:multiLevelType w:val="hybridMultilevel"/>
    <w:tmpl w:val="7DFA48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5F6F5B"/>
    <w:multiLevelType w:val="hybridMultilevel"/>
    <w:tmpl w:val="68B08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E1AFC"/>
    <w:multiLevelType w:val="hybridMultilevel"/>
    <w:tmpl w:val="E9CCF7C0"/>
    <w:lvl w:ilvl="0" w:tplc="04050001">
      <w:start w:val="1"/>
      <w:numFmt w:val="bullet"/>
      <w:lvlText w:val=""/>
      <w:lvlJc w:val="left"/>
      <w:pPr>
        <w:ind w:left="1575" w:hanging="360"/>
      </w:pPr>
      <w:rPr>
        <w:rFonts w:ascii="Symbol" w:hAnsi="Symbol"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6" w15:restartNumberingAfterBreak="0">
    <w:nsid w:val="30B00CE1"/>
    <w:multiLevelType w:val="hybridMultilevel"/>
    <w:tmpl w:val="5CA6E2DA"/>
    <w:lvl w:ilvl="0" w:tplc="B05A1B02">
      <w:start w:val="3"/>
      <w:numFmt w:val="bullet"/>
      <w:lvlText w:val="-"/>
      <w:lvlJc w:val="left"/>
      <w:pPr>
        <w:tabs>
          <w:tab w:val="num" w:pos="1106"/>
        </w:tabs>
        <w:ind w:left="1106" w:hanging="360"/>
      </w:pPr>
      <w:rPr>
        <w:rFonts w:ascii="Times New Roman" w:eastAsia="Times New Roman" w:hAnsi="Times New Roman" w:cs="Times New Roman" w:hint="default"/>
      </w:rPr>
    </w:lvl>
    <w:lvl w:ilvl="1" w:tplc="04050003" w:tentative="1">
      <w:start w:val="1"/>
      <w:numFmt w:val="bullet"/>
      <w:lvlText w:val="o"/>
      <w:lvlJc w:val="left"/>
      <w:pPr>
        <w:tabs>
          <w:tab w:val="num" w:pos="1826"/>
        </w:tabs>
        <w:ind w:left="1826" w:hanging="360"/>
      </w:pPr>
      <w:rPr>
        <w:rFonts w:ascii="Courier New" w:hAnsi="Courier New" w:hint="default"/>
      </w:rPr>
    </w:lvl>
    <w:lvl w:ilvl="2" w:tplc="04050005" w:tentative="1">
      <w:start w:val="1"/>
      <w:numFmt w:val="bullet"/>
      <w:lvlText w:val=""/>
      <w:lvlJc w:val="left"/>
      <w:pPr>
        <w:tabs>
          <w:tab w:val="num" w:pos="2546"/>
        </w:tabs>
        <w:ind w:left="2546" w:hanging="360"/>
      </w:pPr>
      <w:rPr>
        <w:rFonts w:ascii="Wingdings" w:hAnsi="Wingdings" w:hint="default"/>
      </w:rPr>
    </w:lvl>
    <w:lvl w:ilvl="3" w:tplc="04050001" w:tentative="1">
      <w:start w:val="1"/>
      <w:numFmt w:val="bullet"/>
      <w:lvlText w:val=""/>
      <w:lvlJc w:val="left"/>
      <w:pPr>
        <w:tabs>
          <w:tab w:val="num" w:pos="3266"/>
        </w:tabs>
        <w:ind w:left="3266" w:hanging="360"/>
      </w:pPr>
      <w:rPr>
        <w:rFonts w:ascii="Symbol" w:hAnsi="Symbol" w:hint="default"/>
      </w:rPr>
    </w:lvl>
    <w:lvl w:ilvl="4" w:tplc="04050003" w:tentative="1">
      <w:start w:val="1"/>
      <w:numFmt w:val="bullet"/>
      <w:lvlText w:val="o"/>
      <w:lvlJc w:val="left"/>
      <w:pPr>
        <w:tabs>
          <w:tab w:val="num" w:pos="3986"/>
        </w:tabs>
        <w:ind w:left="3986" w:hanging="360"/>
      </w:pPr>
      <w:rPr>
        <w:rFonts w:ascii="Courier New" w:hAnsi="Courier New" w:hint="default"/>
      </w:rPr>
    </w:lvl>
    <w:lvl w:ilvl="5" w:tplc="04050005" w:tentative="1">
      <w:start w:val="1"/>
      <w:numFmt w:val="bullet"/>
      <w:lvlText w:val=""/>
      <w:lvlJc w:val="left"/>
      <w:pPr>
        <w:tabs>
          <w:tab w:val="num" w:pos="4706"/>
        </w:tabs>
        <w:ind w:left="4706" w:hanging="360"/>
      </w:pPr>
      <w:rPr>
        <w:rFonts w:ascii="Wingdings" w:hAnsi="Wingdings" w:hint="default"/>
      </w:rPr>
    </w:lvl>
    <w:lvl w:ilvl="6" w:tplc="04050001" w:tentative="1">
      <w:start w:val="1"/>
      <w:numFmt w:val="bullet"/>
      <w:lvlText w:val=""/>
      <w:lvlJc w:val="left"/>
      <w:pPr>
        <w:tabs>
          <w:tab w:val="num" w:pos="5426"/>
        </w:tabs>
        <w:ind w:left="5426" w:hanging="360"/>
      </w:pPr>
      <w:rPr>
        <w:rFonts w:ascii="Symbol" w:hAnsi="Symbol" w:hint="default"/>
      </w:rPr>
    </w:lvl>
    <w:lvl w:ilvl="7" w:tplc="04050003" w:tentative="1">
      <w:start w:val="1"/>
      <w:numFmt w:val="bullet"/>
      <w:lvlText w:val="o"/>
      <w:lvlJc w:val="left"/>
      <w:pPr>
        <w:tabs>
          <w:tab w:val="num" w:pos="6146"/>
        </w:tabs>
        <w:ind w:left="6146" w:hanging="360"/>
      </w:pPr>
      <w:rPr>
        <w:rFonts w:ascii="Courier New" w:hAnsi="Courier New" w:hint="default"/>
      </w:rPr>
    </w:lvl>
    <w:lvl w:ilvl="8" w:tplc="04050005" w:tentative="1">
      <w:start w:val="1"/>
      <w:numFmt w:val="bullet"/>
      <w:lvlText w:val=""/>
      <w:lvlJc w:val="left"/>
      <w:pPr>
        <w:tabs>
          <w:tab w:val="num" w:pos="6866"/>
        </w:tabs>
        <w:ind w:left="6866" w:hanging="360"/>
      </w:pPr>
      <w:rPr>
        <w:rFonts w:ascii="Wingdings" w:hAnsi="Wingdings" w:hint="default"/>
      </w:rPr>
    </w:lvl>
  </w:abstractNum>
  <w:abstractNum w:abstractNumId="7" w15:restartNumberingAfterBreak="0">
    <w:nsid w:val="35F25258"/>
    <w:multiLevelType w:val="hybridMultilevel"/>
    <w:tmpl w:val="121885C0"/>
    <w:lvl w:ilvl="0" w:tplc="C2D61716">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9A44E0"/>
    <w:multiLevelType w:val="hybridMultilevel"/>
    <w:tmpl w:val="E1A07D5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967114"/>
    <w:multiLevelType w:val="hybridMultilevel"/>
    <w:tmpl w:val="D4509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A129DA"/>
    <w:multiLevelType w:val="hybridMultilevel"/>
    <w:tmpl w:val="F1B08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9D66EC"/>
    <w:multiLevelType w:val="hybridMultilevel"/>
    <w:tmpl w:val="5E8EC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D403B8"/>
    <w:multiLevelType w:val="hybridMultilevel"/>
    <w:tmpl w:val="98F2F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F64BB6"/>
    <w:multiLevelType w:val="hybridMultilevel"/>
    <w:tmpl w:val="9E967140"/>
    <w:lvl w:ilvl="0" w:tplc="24367EAC">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7351D5"/>
    <w:multiLevelType w:val="hybridMultilevel"/>
    <w:tmpl w:val="3780809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67F08C6"/>
    <w:multiLevelType w:val="hybridMultilevel"/>
    <w:tmpl w:val="6E7E6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99231B"/>
    <w:multiLevelType w:val="hybridMultilevel"/>
    <w:tmpl w:val="7DFA48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CD4537"/>
    <w:multiLevelType w:val="hybridMultilevel"/>
    <w:tmpl w:val="469E9C22"/>
    <w:lvl w:ilvl="0" w:tplc="24367EAC">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9D9735C"/>
    <w:multiLevelType w:val="hybridMultilevel"/>
    <w:tmpl w:val="F4726888"/>
    <w:lvl w:ilvl="0" w:tplc="24367EAC">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6C95576A"/>
    <w:multiLevelType w:val="hybridMultilevel"/>
    <w:tmpl w:val="B1EC23B6"/>
    <w:lvl w:ilvl="0" w:tplc="0405000B">
      <w:start w:val="1"/>
      <w:numFmt w:val="bullet"/>
      <w:lvlText w:val=""/>
      <w:lvlJc w:val="left"/>
      <w:pPr>
        <w:tabs>
          <w:tab w:val="num" w:pos="644"/>
        </w:tabs>
        <w:ind w:left="644"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B05A1B02">
      <w:start w:val="3"/>
      <w:numFmt w:val="bullet"/>
      <w:lvlText w:val="-"/>
      <w:lvlJc w:val="left"/>
      <w:pPr>
        <w:tabs>
          <w:tab w:val="num" w:pos="2160"/>
        </w:tabs>
        <w:ind w:left="2160" w:hanging="360"/>
      </w:pPr>
      <w:rPr>
        <w:rFonts w:ascii="Times New Roman" w:eastAsia="Times New Roman" w:hAnsi="Times New Roman" w:cs="Times New Roman" w:hint="default"/>
      </w:rPr>
    </w:lvl>
    <w:lvl w:ilvl="3" w:tplc="408C9A9E">
      <w:numFmt w:val="bullet"/>
      <w:lvlText w:val="–"/>
      <w:lvlJc w:val="left"/>
      <w:pPr>
        <w:tabs>
          <w:tab w:val="num" w:pos="2880"/>
        </w:tabs>
        <w:ind w:left="2880" w:hanging="360"/>
      </w:pPr>
      <w:rPr>
        <w:rFonts w:ascii="Georgia" w:eastAsia="Times New Roman" w:hAnsi="Georgia" w:cs="Times New Roman"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6280F"/>
    <w:multiLevelType w:val="hybridMultilevel"/>
    <w:tmpl w:val="07E41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6D6FD7"/>
    <w:multiLevelType w:val="hybridMultilevel"/>
    <w:tmpl w:val="30360D5C"/>
    <w:lvl w:ilvl="0" w:tplc="24367EAC">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53345C"/>
    <w:multiLevelType w:val="hybridMultilevel"/>
    <w:tmpl w:val="D114846A"/>
    <w:lvl w:ilvl="0" w:tplc="24367EAC">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CB277D"/>
    <w:multiLevelType w:val="hybridMultilevel"/>
    <w:tmpl w:val="56A43CF8"/>
    <w:lvl w:ilvl="0" w:tplc="24367EAC">
      <w:start w:val="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3755AF"/>
    <w:multiLevelType w:val="hybridMultilevel"/>
    <w:tmpl w:val="27FE8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BD63E1"/>
    <w:multiLevelType w:val="hybridMultilevel"/>
    <w:tmpl w:val="08307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E4539A"/>
    <w:multiLevelType w:val="hybridMultilevel"/>
    <w:tmpl w:val="1E2CF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2"/>
  </w:num>
  <w:num w:numId="4">
    <w:abstractNumId w:val="9"/>
  </w:num>
  <w:num w:numId="5">
    <w:abstractNumId w:val="25"/>
  </w:num>
  <w:num w:numId="6">
    <w:abstractNumId w:val="20"/>
  </w:num>
  <w:num w:numId="7">
    <w:abstractNumId w:val="24"/>
  </w:num>
  <w:num w:numId="8">
    <w:abstractNumId w:val="8"/>
  </w:num>
  <w:num w:numId="9">
    <w:abstractNumId w:val="10"/>
  </w:num>
  <w:num w:numId="10">
    <w:abstractNumId w:val="15"/>
  </w:num>
  <w:num w:numId="11">
    <w:abstractNumId w:val="4"/>
  </w:num>
  <w:num w:numId="12">
    <w:abstractNumId w:val="18"/>
  </w:num>
  <w:num w:numId="13">
    <w:abstractNumId w:val="7"/>
  </w:num>
  <w:num w:numId="14">
    <w:abstractNumId w:val="0"/>
  </w:num>
  <w:num w:numId="15">
    <w:abstractNumId w:val="13"/>
  </w:num>
  <w:num w:numId="16">
    <w:abstractNumId w:val="22"/>
  </w:num>
  <w:num w:numId="17">
    <w:abstractNumId w:val="21"/>
  </w:num>
  <w:num w:numId="18">
    <w:abstractNumId w:val="17"/>
  </w:num>
  <w:num w:numId="19">
    <w:abstractNumId w:val="3"/>
  </w:num>
  <w:num w:numId="20">
    <w:abstractNumId w:val="23"/>
  </w:num>
  <w:num w:numId="21">
    <w:abstractNumId w:val="5"/>
  </w:num>
  <w:num w:numId="22">
    <w:abstractNumId w:val="16"/>
  </w:num>
  <w:num w:numId="23">
    <w:abstractNumId w:val="26"/>
  </w:num>
  <w:num w:numId="24">
    <w:abstractNumId w:val="1"/>
  </w:num>
  <w:num w:numId="25">
    <w:abstractNumId w:val="2"/>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65"/>
    <w:rsid w:val="000921F8"/>
    <w:rsid w:val="000F27A1"/>
    <w:rsid w:val="0012778D"/>
    <w:rsid w:val="00141E7F"/>
    <w:rsid w:val="00183075"/>
    <w:rsid w:val="001D6D6C"/>
    <w:rsid w:val="00244323"/>
    <w:rsid w:val="00316A2B"/>
    <w:rsid w:val="003558F8"/>
    <w:rsid w:val="00377E64"/>
    <w:rsid w:val="0042219B"/>
    <w:rsid w:val="0043515E"/>
    <w:rsid w:val="00463509"/>
    <w:rsid w:val="004B5EA8"/>
    <w:rsid w:val="00513DE5"/>
    <w:rsid w:val="0055019B"/>
    <w:rsid w:val="006465FE"/>
    <w:rsid w:val="006E7FC7"/>
    <w:rsid w:val="00760E0E"/>
    <w:rsid w:val="007C7E48"/>
    <w:rsid w:val="0084250F"/>
    <w:rsid w:val="008875B9"/>
    <w:rsid w:val="0093331D"/>
    <w:rsid w:val="0096516A"/>
    <w:rsid w:val="00A17DFD"/>
    <w:rsid w:val="00A23B7C"/>
    <w:rsid w:val="00A36A25"/>
    <w:rsid w:val="00B75382"/>
    <w:rsid w:val="00B771A2"/>
    <w:rsid w:val="00B97D07"/>
    <w:rsid w:val="00BB773F"/>
    <w:rsid w:val="00C06440"/>
    <w:rsid w:val="00C60569"/>
    <w:rsid w:val="00CD16D7"/>
    <w:rsid w:val="00DC51BE"/>
    <w:rsid w:val="00E63E5B"/>
    <w:rsid w:val="00F71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1DD83E-30D2-49AD-897F-3CA57C0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F71765"/>
    <w:pPr>
      <w:keepNext/>
      <w:tabs>
        <w:tab w:val="decimal" w:pos="0"/>
      </w:tabs>
      <w:spacing w:after="0" w:line="240" w:lineRule="auto"/>
      <w:jc w:val="both"/>
      <w:outlineLvl w:val="0"/>
    </w:pPr>
    <w:rPr>
      <w:rFonts w:ascii="Times New Roman" w:eastAsia="Times New Roman" w:hAnsi="Times New Roman" w:cs="Times New Roman"/>
      <w:b/>
      <w:sz w:val="16"/>
      <w:szCs w:val="20"/>
      <w:lang w:eastAsia="cs-CZ"/>
    </w:rPr>
  </w:style>
  <w:style w:type="paragraph" w:styleId="Nadpis2">
    <w:name w:val="heading 2"/>
    <w:basedOn w:val="Normln"/>
    <w:next w:val="Normln"/>
    <w:link w:val="Nadpis2Char"/>
    <w:qFormat/>
    <w:rsid w:val="00F71765"/>
    <w:pPr>
      <w:keepNext/>
      <w:spacing w:after="0" w:line="240" w:lineRule="auto"/>
      <w:outlineLvl w:val="1"/>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qFormat/>
    <w:rsid w:val="00F71765"/>
    <w:pPr>
      <w:keepNext/>
      <w:spacing w:after="0" w:line="240" w:lineRule="auto"/>
      <w:jc w:val="both"/>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F71765"/>
    <w:pPr>
      <w:keepNext/>
      <w:spacing w:after="0" w:line="240" w:lineRule="auto"/>
      <w:jc w:val="both"/>
      <w:outlineLvl w:val="3"/>
    </w:pPr>
    <w:rPr>
      <w:rFonts w:ascii="Arial" w:eastAsia="Times New Roman" w:hAnsi="Arial" w:cs="Times New Roman"/>
      <w:b/>
      <w:caps/>
      <w:sz w:val="28"/>
      <w:szCs w:val="20"/>
      <w:u w:val="single"/>
      <w:lang w:eastAsia="cs-CZ"/>
    </w:rPr>
  </w:style>
  <w:style w:type="paragraph" w:styleId="Nadpis5">
    <w:name w:val="heading 5"/>
    <w:basedOn w:val="Normln"/>
    <w:next w:val="Normln"/>
    <w:link w:val="Nadpis5Char"/>
    <w:qFormat/>
    <w:rsid w:val="00F71765"/>
    <w:pPr>
      <w:keepNext/>
      <w:spacing w:after="0" w:line="240" w:lineRule="auto"/>
      <w:outlineLvl w:val="4"/>
    </w:pPr>
    <w:rPr>
      <w:rFonts w:ascii="Arial" w:eastAsia="Times New Roman" w:hAnsi="Arial" w:cs="Times New Roman"/>
      <w:b/>
      <w:caps/>
      <w:sz w:val="28"/>
      <w:szCs w:val="20"/>
      <w:u w:val="single"/>
      <w:lang w:eastAsia="cs-CZ"/>
    </w:rPr>
  </w:style>
  <w:style w:type="paragraph" w:styleId="Nadpis6">
    <w:name w:val="heading 6"/>
    <w:basedOn w:val="Normln"/>
    <w:next w:val="Normln"/>
    <w:link w:val="Nadpis6Char"/>
    <w:qFormat/>
    <w:rsid w:val="00F71765"/>
    <w:pPr>
      <w:keepNext/>
      <w:spacing w:after="0" w:line="240" w:lineRule="auto"/>
      <w:ind w:left="360"/>
      <w:jc w:val="both"/>
      <w:outlineLvl w:val="5"/>
    </w:pPr>
    <w:rPr>
      <w:rFonts w:ascii="Arial" w:eastAsia="Times New Roman" w:hAnsi="Arial" w:cs="Times New Roman"/>
      <w:b/>
      <w:sz w:val="24"/>
      <w:szCs w:val="20"/>
      <w:lang w:eastAsia="cs-CZ"/>
    </w:rPr>
  </w:style>
  <w:style w:type="paragraph" w:styleId="Nadpis7">
    <w:name w:val="heading 7"/>
    <w:basedOn w:val="Normln"/>
    <w:next w:val="Normln"/>
    <w:link w:val="Nadpis7Char"/>
    <w:qFormat/>
    <w:rsid w:val="00F71765"/>
    <w:pPr>
      <w:keepNext/>
      <w:spacing w:after="0" w:line="240" w:lineRule="auto"/>
      <w:jc w:val="center"/>
      <w:outlineLvl w:val="6"/>
    </w:pPr>
    <w:rPr>
      <w:rFonts w:ascii="Arial" w:eastAsia="Times New Roman" w:hAnsi="Arial" w:cs="Arial"/>
      <w:b/>
      <w:bCs/>
      <w:color w:val="000000"/>
      <w:sz w:val="24"/>
      <w:szCs w:val="24"/>
      <w:lang w:eastAsia="cs-CZ"/>
    </w:rPr>
  </w:style>
  <w:style w:type="paragraph" w:styleId="Nadpis8">
    <w:name w:val="heading 8"/>
    <w:basedOn w:val="Normln"/>
    <w:next w:val="Normln"/>
    <w:link w:val="Nadpis8Char"/>
    <w:qFormat/>
    <w:rsid w:val="00F71765"/>
    <w:pPr>
      <w:keepNext/>
      <w:spacing w:after="0" w:line="240" w:lineRule="auto"/>
      <w:outlineLvl w:val="7"/>
    </w:pPr>
    <w:rPr>
      <w:rFonts w:ascii="Arial" w:eastAsia="Times New Roman" w:hAnsi="Arial" w:cs="Arial"/>
      <w:b/>
      <w:color w:val="800080"/>
      <w:sz w:val="24"/>
      <w:szCs w:val="24"/>
      <w:lang w:eastAsia="cs-CZ"/>
    </w:rPr>
  </w:style>
  <w:style w:type="paragraph" w:styleId="Nadpis9">
    <w:name w:val="heading 9"/>
    <w:basedOn w:val="Normln"/>
    <w:next w:val="Normln"/>
    <w:link w:val="Nadpis9Char"/>
    <w:qFormat/>
    <w:rsid w:val="00F71765"/>
    <w:pPr>
      <w:keepNext/>
      <w:tabs>
        <w:tab w:val="left" w:pos="3969"/>
      </w:tabs>
      <w:spacing w:after="0" w:line="240" w:lineRule="auto"/>
      <w:outlineLvl w:val="8"/>
    </w:pPr>
    <w:rPr>
      <w:rFonts w:ascii="Arial" w:eastAsia="Times New Roman" w:hAnsi="Arial" w:cs="Times New Roman"/>
      <w:b/>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71765"/>
    <w:rPr>
      <w:rFonts w:ascii="Times New Roman" w:eastAsia="Times New Roman" w:hAnsi="Times New Roman" w:cs="Times New Roman"/>
      <w:b/>
      <w:sz w:val="16"/>
      <w:szCs w:val="20"/>
      <w:lang w:eastAsia="cs-CZ"/>
    </w:rPr>
  </w:style>
  <w:style w:type="character" w:customStyle="1" w:styleId="Nadpis2Char">
    <w:name w:val="Nadpis 2 Char"/>
    <w:basedOn w:val="Standardnpsmoodstavce"/>
    <w:link w:val="Nadpis2"/>
    <w:rsid w:val="00F71765"/>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F71765"/>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F71765"/>
    <w:rPr>
      <w:rFonts w:ascii="Arial" w:eastAsia="Times New Roman" w:hAnsi="Arial" w:cs="Times New Roman"/>
      <w:b/>
      <w:caps/>
      <w:sz w:val="28"/>
      <w:szCs w:val="20"/>
      <w:u w:val="single"/>
      <w:lang w:eastAsia="cs-CZ"/>
    </w:rPr>
  </w:style>
  <w:style w:type="character" w:customStyle="1" w:styleId="Nadpis5Char">
    <w:name w:val="Nadpis 5 Char"/>
    <w:basedOn w:val="Standardnpsmoodstavce"/>
    <w:link w:val="Nadpis5"/>
    <w:rsid w:val="00F71765"/>
    <w:rPr>
      <w:rFonts w:ascii="Arial" w:eastAsia="Times New Roman" w:hAnsi="Arial" w:cs="Times New Roman"/>
      <w:b/>
      <w:caps/>
      <w:sz w:val="28"/>
      <w:szCs w:val="20"/>
      <w:u w:val="single"/>
      <w:lang w:eastAsia="cs-CZ"/>
    </w:rPr>
  </w:style>
  <w:style w:type="character" w:customStyle="1" w:styleId="Nadpis6Char">
    <w:name w:val="Nadpis 6 Char"/>
    <w:basedOn w:val="Standardnpsmoodstavce"/>
    <w:link w:val="Nadpis6"/>
    <w:rsid w:val="00F71765"/>
    <w:rPr>
      <w:rFonts w:ascii="Arial" w:eastAsia="Times New Roman" w:hAnsi="Arial" w:cs="Times New Roman"/>
      <w:b/>
      <w:sz w:val="24"/>
      <w:szCs w:val="20"/>
      <w:lang w:eastAsia="cs-CZ"/>
    </w:rPr>
  </w:style>
  <w:style w:type="character" w:customStyle="1" w:styleId="Nadpis7Char">
    <w:name w:val="Nadpis 7 Char"/>
    <w:basedOn w:val="Standardnpsmoodstavce"/>
    <w:link w:val="Nadpis7"/>
    <w:rsid w:val="00F71765"/>
    <w:rPr>
      <w:rFonts w:ascii="Arial" w:eastAsia="Times New Roman" w:hAnsi="Arial" w:cs="Arial"/>
      <w:b/>
      <w:bCs/>
      <w:color w:val="000000"/>
      <w:sz w:val="24"/>
      <w:szCs w:val="24"/>
      <w:lang w:eastAsia="cs-CZ"/>
    </w:rPr>
  </w:style>
  <w:style w:type="character" w:customStyle="1" w:styleId="Nadpis8Char">
    <w:name w:val="Nadpis 8 Char"/>
    <w:basedOn w:val="Standardnpsmoodstavce"/>
    <w:link w:val="Nadpis8"/>
    <w:rsid w:val="00F71765"/>
    <w:rPr>
      <w:rFonts w:ascii="Arial" w:eastAsia="Times New Roman" w:hAnsi="Arial" w:cs="Arial"/>
      <w:b/>
      <w:color w:val="800080"/>
      <w:sz w:val="24"/>
      <w:szCs w:val="24"/>
      <w:lang w:eastAsia="cs-CZ"/>
    </w:rPr>
  </w:style>
  <w:style w:type="character" w:customStyle="1" w:styleId="Nadpis9Char">
    <w:name w:val="Nadpis 9 Char"/>
    <w:basedOn w:val="Standardnpsmoodstavce"/>
    <w:link w:val="Nadpis9"/>
    <w:rsid w:val="00F71765"/>
    <w:rPr>
      <w:rFonts w:ascii="Arial" w:eastAsia="Times New Roman" w:hAnsi="Arial" w:cs="Times New Roman"/>
      <w:b/>
      <w:sz w:val="24"/>
      <w:szCs w:val="20"/>
      <w:u w:val="single"/>
      <w:lang w:eastAsia="cs-CZ"/>
    </w:rPr>
  </w:style>
  <w:style w:type="numbering" w:customStyle="1" w:styleId="Bezseznamu1">
    <w:name w:val="Bez seznamu1"/>
    <w:next w:val="Bezseznamu"/>
    <w:uiPriority w:val="99"/>
    <w:semiHidden/>
    <w:unhideWhenUsed/>
    <w:rsid w:val="00F71765"/>
  </w:style>
  <w:style w:type="numbering" w:customStyle="1" w:styleId="Bezseznamu11">
    <w:name w:val="Bez seznamu11"/>
    <w:next w:val="Bezseznamu"/>
    <w:semiHidden/>
    <w:rsid w:val="00F71765"/>
  </w:style>
  <w:style w:type="character" w:styleId="Hypertextovodkaz">
    <w:name w:val="Hyperlink"/>
    <w:basedOn w:val="Standardnpsmoodstavce"/>
    <w:rsid w:val="00F71765"/>
    <w:rPr>
      <w:color w:val="0000FF"/>
      <w:u w:val="single"/>
    </w:rPr>
  </w:style>
  <w:style w:type="character" w:styleId="Sledovanodkaz">
    <w:name w:val="FollowedHyperlink"/>
    <w:basedOn w:val="Standardnpsmoodstavce"/>
    <w:rsid w:val="00F71765"/>
    <w:rPr>
      <w:color w:val="800080"/>
      <w:u w:val="single"/>
    </w:rPr>
  </w:style>
  <w:style w:type="paragraph" w:styleId="Normlnweb">
    <w:name w:val="Normal (Web)"/>
    <w:basedOn w:val="Normln"/>
    <w:uiPriority w:val="99"/>
    <w:rsid w:val="00F71765"/>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
    <w:next w:val="Normln"/>
    <w:autoRedefine/>
    <w:semiHidden/>
    <w:rsid w:val="00F71765"/>
    <w:pPr>
      <w:spacing w:after="0" w:line="240" w:lineRule="auto"/>
    </w:pPr>
    <w:rPr>
      <w:rFonts w:ascii="Arial" w:eastAsia="Times New Roman" w:hAnsi="Arial" w:cs="Arial"/>
      <w:bCs/>
      <w:sz w:val="24"/>
      <w:szCs w:val="20"/>
      <w:lang w:eastAsia="cs-CZ"/>
    </w:rPr>
  </w:style>
  <w:style w:type="paragraph" w:styleId="Zhlav">
    <w:name w:val="header"/>
    <w:basedOn w:val="Normln"/>
    <w:link w:val="ZhlavChar"/>
    <w:uiPriority w:val="99"/>
    <w:rsid w:val="00F71765"/>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uiPriority w:val="99"/>
    <w:rsid w:val="00F71765"/>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F71765"/>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F71765"/>
    <w:rPr>
      <w:rFonts w:ascii="Times New Roman" w:eastAsia="Times New Roman" w:hAnsi="Times New Roman" w:cs="Times New Roman"/>
      <w:sz w:val="20"/>
      <w:szCs w:val="20"/>
      <w:lang w:eastAsia="cs-CZ"/>
    </w:rPr>
  </w:style>
  <w:style w:type="paragraph" w:styleId="Nzev">
    <w:name w:val="Title"/>
    <w:basedOn w:val="Normln"/>
    <w:link w:val="NzevChar"/>
    <w:qFormat/>
    <w:rsid w:val="00F71765"/>
    <w:pPr>
      <w:spacing w:after="0" w:line="240" w:lineRule="auto"/>
      <w:jc w:val="center"/>
    </w:pPr>
    <w:rPr>
      <w:rFonts w:ascii="Arial" w:eastAsia="Times New Roman" w:hAnsi="Arial" w:cs="Arial"/>
      <w:b/>
      <w:bCs/>
      <w:sz w:val="28"/>
      <w:szCs w:val="24"/>
      <w:lang w:eastAsia="cs-CZ"/>
    </w:rPr>
  </w:style>
  <w:style w:type="character" w:customStyle="1" w:styleId="NzevChar">
    <w:name w:val="Název Char"/>
    <w:basedOn w:val="Standardnpsmoodstavce"/>
    <w:link w:val="Nzev"/>
    <w:rsid w:val="00F71765"/>
    <w:rPr>
      <w:rFonts w:ascii="Arial" w:eastAsia="Times New Roman" w:hAnsi="Arial" w:cs="Arial"/>
      <w:b/>
      <w:bCs/>
      <w:sz w:val="28"/>
      <w:szCs w:val="24"/>
      <w:lang w:eastAsia="cs-CZ"/>
    </w:rPr>
  </w:style>
  <w:style w:type="paragraph" w:styleId="Zkladntext">
    <w:name w:val="Body Text"/>
    <w:basedOn w:val="Normln"/>
    <w:link w:val="ZkladntextChar"/>
    <w:rsid w:val="00F71765"/>
    <w:pPr>
      <w:spacing w:after="0" w:line="240" w:lineRule="auto"/>
    </w:pPr>
    <w:rPr>
      <w:rFonts w:ascii="Arial" w:eastAsia="Times New Roman" w:hAnsi="Arial" w:cs="Times New Roman"/>
      <w:sz w:val="16"/>
      <w:szCs w:val="20"/>
      <w:lang w:eastAsia="cs-CZ"/>
    </w:rPr>
  </w:style>
  <w:style w:type="character" w:customStyle="1" w:styleId="ZkladntextChar">
    <w:name w:val="Základní text Char"/>
    <w:basedOn w:val="Standardnpsmoodstavce"/>
    <w:link w:val="Zkladntext"/>
    <w:rsid w:val="00F71765"/>
    <w:rPr>
      <w:rFonts w:ascii="Arial" w:eastAsia="Times New Roman" w:hAnsi="Arial" w:cs="Times New Roman"/>
      <w:sz w:val="16"/>
      <w:szCs w:val="20"/>
      <w:lang w:eastAsia="cs-CZ"/>
    </w:rPr>
  </w:style>
  <w:style w:type="paragraph" w:styleId="Zkladntextodsazen">
    <w:name w:val="Body Text Indent"/>
    <w:basedOn w:val="Normln"/>
    <w:link w:val="ZkladntextodsazenChar"/>
    <w:rsid w:val="00F71765"/>
    <w:pPr>
      <w:spacing w:after="0" w:line="240" w:lineRule="auto"/>
      <w:ind w:firstLine="708"/>
    </w:pPr>
    <w:rPr>
      <w:rFonts w:ascii="Arial" w:eastAsia="Times New Roman" w:hAnsi="Arial" w:cs="Arial"/>
      <w:bCs/>
      <w:sz w:val="24"/>
      <w:szCs w:val="24"/>
      <w:lang w:eastAsia="cs-CZ"/>
    </w:rPr>
  </w:style>
  <w:style w:type="character" w:customStyle="1" w:styleId="ZkladntextodsazenChar">
    <w:name w:val="Základní text odsazený Char"/>
    <w:basedOn w:val="Standardnpsmoodstavce"/>
    <w:link w:val="Zkladntextodsazen"/>
    <w:rsid w:val="00F71765"/>
    <w:rPr>
      <w:rFonts w:ascii="Arial" w:eastAsia="Times New Roman" w:hAnsi="Arial" w:cs="Arial"/>
      <w:bCs/>
      <w:sz w:val="24"/>
      <w:szCs w:val="24"/>
      <w:lang w:eastAsia="cs-CZ"/>
    </w:rPr>
  </w:style>
  <w:style w:type="paragraph" w:styleId="Zkladntext2">
    <w:name w:val="Body Text 2"/>
    <w:basedOn w:val="Normln"/>
    <w:link w:val="Zkladntext2Char"/>
    <w:rsid w:val="00F71765"/>
    <w:pPr>
      <w:spacing w:after="0" w:line="240" w:lineRule="auto"/>
      <w:jc w:val="both"/>
    </w:pPr>
    <w:rPr>
      <w:rFonts w:ascii="Arial" w:eastAsia="Times New Roman" w:hAnsi="Arial" w:cs="Times New Roman"/>
      <w:sz w:val="24"/>
      <w:szCs w:val="20"/>
      <w:lang w:eastAsia="cs-CZ"/>
    </w:rPr>
  </w:style>
  <w:style w:type="character" w:customStyle="1" w:styleId="Zkladntext2Char">
    <w:name w:val="Základní text 2 Char"/>
    <w:basedOn w:val="Standardnpsmoodstavce"/>
    <w:link w:val="Zkladntext2"/>
    <w:rsid w:val="00F71765"/>
    <w:rPr>
      <w:rFonts w:ascii="Arial" w:eastAsia="Times New Roman" w:hAnsi="Arial" w:cs="Times New Roman"/>
      <w:sz w:val="24"/>
      <w:szCs w:val="20"/>
      <w:lang w:eastAsia="cs-CZ"/>
    </w:rPr>
  </w:style>
  <w:style w:type="paragraph" w:styleId="Zkladntext3">
    <w:name w:val="Body Text 3"/>
    <w:basedOn w:val="Normln"/>
    <w:link w:val="Zkladntext3Char"/>
    <w:rsid w:val="00F71765"/>
    <w:pPr>
      <w:spacing w:after="0" w:line="240" w:lineRule="auto"/>
      <w:jc w:val="center"/>
    </w:pPr>
    <w:rPr>
      <w:rFonts w:ascii="Arial" w:eastAsia="Times New Roman" w:hAnsi="Arial" w:cs="Times New Roman"/>
      <w:sz w:val="36"/>
      <w:szCs w:val="20"/>
      <w:lang w:eastAsia="cs-CZ"/>
    </w:rPr>
  </w:style>
  <w:style w:type="character" w:customStyle="1" w:styleId="Zkladntext3Char">
    <w:name w:val="Základní text 3 Char"/>
    <w:basedOn w:val="Standardnpsmoodstavce"/>
    <w:link w:val="Zkladntext3"/>
    <w:rsid w:val="00F71765"/>
    <w:rPr>
      <w:rFonts w:ascii="Arial" w:eastAsia="Times New Roman" w:hAnsi="Arial" w:cs="Times New Roman"/>
      <w:sz w:val="36"/>
      <w:szCs w:val="20"/>
      <w:lang w:eastAsia="cs-CZ"/>
    </w:rPr>
  </w:style>
  <w:style w:type="paragraph" w:customStyle="1" w:styleId="WW-Zkladntext2">
    <w:name w:val="WW-Základní text 2"/>
    <w:basedOn w:val="Normln"/>
    <w:rsid w:val="00F71765"/>
    <w:pPr>
      <w:suppressAutoHyphens/>
      <w:spacing w:after="0" w:line="240" w:lineRule="auto"/>
      <w:jc w:val="both"/>
    </w:pPr>
    <w:rPr>
      <w:rFonts w:ascii="Arial" w:eastAsia="Times New Roman" w:hAnsi="Arial" w:cs="Times New Roman"/>
      <w:sz w:val="24"/>
      <w:szCs w:val="20"/>
      <w:lang w:eastAsia="ar-SA"/>
    </w:rPr>
  </w:style>
  <w:style w:type="paragraph" w:customStyle="1" w:styleId="NormlnIMP">
    <w:name w:val="Normální_IMP"/>
    <w:basedOn w:val="Normln"/>
    <w:rsid w:val="00F71765"/>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customStyle="1" w:styleId="Styl1">
    <w:name w:val="Styl1"/>
    <w:basedOn w:val="Nadpis4"/>
    <w:rsid w:val="00F71765"/>
    <w:pPr>
      <w:spacing w:before="240" w:after="60"/>
      <w:jc w:val="left"/>
    </w:pPr>
    <w:rPr>
      <w:rFonts w:ascii="Times New Roman" w:hAnsi="Times New Roman"/>
      <w:bCs/>
      <w:caps w:val="0"/>
      <w:szCs w:val="28"/>
      <w:u w:val="none"/>
    </w:rPr>
  </w:style>
  <w:style w:type="paragraph" w:customStyle="1" w:styleId="norm00e1ln00ed">
    <w:name w:val="norm_00e1ln_00ed"/>
    <w:basedOn w:val="Normln"/>
    <w:rsid w:val="00F71765"/>
    <w:pPr>
      <w:spacing w:after="0" w:line="240" w:lineRule="auto"/>
    </w:pPr>
    <w:rPr>
      <w:rFonts w:ascii="Times New Roman" w:eastAsia="Times New Roman" w:hAnsi="Times New Roman" w:cs="Times New Roman"/>
      <w:sz w:val="24"/>
      <w:szCs w:val="24"/>
      <w:lang w:eastAsia="cs-CZ"/>
    </w:rPr>
  </w:style>
  <w:style w:type="character" w:customStyle="1" w:styleId="nadpis00202char1">
    <w:name w:val="nadpis_00202__char1"/>
    <w:basedOn w:val="Standardnpsmoodstavce"/>
    <w:rsid w:val="00F71765"/>
    <w:rPr>
      <w:rFonts w:ascii="Times New Roman" w:hAnsi="Times New Roman" w:cs="Times New Roman" w:hint="default"/>
      <w:b/>
      <w:bCs/>
      <w:sz w:val="32"/>
      <w:szCs w:val="32"/>
    </w:rPr>
  </w:style>
  <w:style w:type="character" w:customStyle="1" w:styleId="norm00e1ln00edchar1">
    <w:name w:val="norm_00e1ln_00ed__char1"/>
    <w:basedOn w:val="Standardnpsmoodstavce"/>
    <w:rsid w:val="00F71765"/>
    <w:rPr>
      <w:rFonts w:ascii="Times New Roman" w:hAnsi="Times New Roman" w:cs="Times New Roman" w:hint="default"/>
      <w:sz w:val="24"/>
      <w:szCs w:val="24"/>
    </w:rPr>
  </w:style>
  <w:style w:type="paragraph" w:customStyle="1" w:styleId="Nadpis3IMP">
    <w:name w:val="Nadpis 3_IMP"/>
    <w:basedOn w:val="NormlnIMP"/>
    <w:rsid w:val="00F71765"/>
    <w:pPr>
      <w:spacing w:before="240" w:after="60" w:line="240" w:lineRule="auto"/>
    </w:pPr>
  </w:style>
  <w:style w:type="character" w:styleId="Zdraznn">
    <w:name w:val="Emphasis"/>
    <w:basedOn w:val="Standardnpsmoodstavce"/>
    <w:qFormat/>
    <w:rsid w:val="00F71765"/>
    <w:rPr>
      <w:i/>
      <w:iCs/>
    </w:rPr>
  </w:style>
  <w:style w:type="character" w:styleId="slostrnky">
    <w:name w:val="page number"/>
    <w:basedOn w:val="Standardnpsmoodstavce"/>
    <w:rsid w:val="00F71765"/>
  </w:style>
  <w:style w:type="character" w:customStyle="1" w:styleId="norm00e1ln00edchar">
    <w:name w:val="norm_00e1ln_00ed__char"/>
    <w:basedOn w:val="Standardnpsmoodstavce"/>
    <w:rsid w:val="00F71765"/>
  </w:style>
  <w:style w:type="paragraph" w:customStyle="1" w:styleId="Bezmezer1">
    <w:name w:val="Bez mezer1"/>
    <w:rsid w:val="00F71765"/>
    <w:pPr>
      <w:spacing w:after="0" w:line="240" w:lineRule="auto"/>
    </w:pPr>
    <w:rPr>
      <w:rFonts w:ascii="Calibri" w:eastAsia="Times New Roman" w:hAnsi="Calibri" w:cs="Times New Roman"/>
    </w:rPr>
  </w:style>
  <w:style w:type="table" w:styleId="Mkatabulky">
    <w:name w:val="Table Grid"/>
    <w:basedOn w:val="Normlntabulka"/>
    <w:rsid w:val="00F7176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17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1765"/>
    <w:rPr>
      <w:rFonts w:ascii="Tahoma" w:hAnsi="Tahoma" w:cs="Tahoma"/>
      <w:sz w:val="16"/>
      <w:szCs w:val="16"/>
    </w:rPr>
  </w:style>
  <w:style w:type="paragraph" w:styleId="Odstavecseseznamem">
    <w:name w:val="List Paragraph"/>
    <w:basedOn w:val="Normln"/>
    <w:uiPriority w:val="34"/>
    <w:qFormat/>
    <w:rsid w:val="00F71765"/>
    <w:pPr>
      <w:ind w:left="720"/>
      <w:contextualSpacing/>
    </w:pPr>
    <w:rPr>
      <w:rFonts w:ascii="Arial" w:hAnsi="Arial" w:cs="Arial"/>
      <w:sz w:val="24"/>
      <w:szCs w:val="24"/>
    </w:rPr>
  </w:style>
  <w:style w:type="paragraph" w:styleId="Bezmezer">
    <w:name w:val="No Spacing"/>
    <w:uiPriority w:val="1"/>
    <w:qFormat/>
    <w:rsid w:val="00F71765"/>
    <w:pPr>
      <w:spacing w:after="0" w:line="240" w:lineRule="auto"/>
    </w:pPr>
  </w:style>
  <w:style w:type="paragraph" w:customStyle="1" w:styleId="z00e1kladn00ed0020text00202">
    <w:name w:val="z_00e1kladn_00ed_0020text_00202"/>
    <w:basedOn w:val="Normln"/>
    <w:rsid w:val="00F71765"/>
    <w:pPr>
      <w:spacing w:after="0" w:line="240" w:lineRule="auto"/>
      <w:jc w:val="both"/>
    </w:pPr>
    <w:rPr>
      <w:rFonts w:ascii="Arial" w:eastAsia="Times New Roman" w:hAnsi="Arial" w:cs="Arial"/>
      <w:lang w:eastAsia="cs-CZ"/>
    </w:rPr>
  </w:style>
  <w:style w:type="character" w:customStyle="1" w:styleId="z00e1kladn00ed0020text00202char1">
    <w:name w:val="z_00e1kladn_00ed_0020text_00202__char1"/>
    <w:rsid w:val="00F71765"/>
    <w:rPr>
      <w:rFonts w:ascii="Arial" w:hAnsi="Arial" w:cs="Arial" w:hint="default"/>
      <w:strike w:val="0"/>
      <w:dstrike w:val="0"/>
      <w:sz w:val="22"/>
      <w:szCs w:val="22"/>
      <w:u w:val="none"/>
      <w:effect w:val="none"/>
    </w:rPr>
  </w:style>
  <w:style w:type="paragraph" w:customStyle="1" w:styleId="Noparagraphstyle">
    <w:name w:val="[No paragraph style]"/>
    <w:rsid w:val="00F71765"/>
    <w:pPr>
      <w:overflowPunct w:val="0"/>
      <w:autoSpaceDE w:val="0"/>
      <w:autoSpaceDN w:val="0"/>
      <w:adjustRightInd w:val="0"/>
      <w:spacing w:after="0" w:line="288" w:lineRule="auto"/>
      <w:textAlignment w:val="baseline"/>
    </w:pPr>
    <w:rPr>
      <w:rFonts w:ascii="Minion Pro" w:eastAsia="Times New Roman" w:hAnsi="Minion Pro" w:cs="Times New Roman"/>
      <w:color w:val="000000"/>
      <w:sz w:val="24"/>
      <w:szCs w:val="20"/>
      <w:lang w:eastAsia="cs-CZ"/>
    </w:rPr>
  </w:style>
  <w:style w:type="paragraph" w:customStyle="1" w:styleId="zkladntext0">
    <w:name w:val="základní text"/>
    <w:basedOn w:val="Noparagraphstyle"/>
    <w:rsid w:val="00F71765"/>
    <w:pPr>
      <w:spacing w:after="80" w:line="240" w:lineRule="auto"/>
      <w:jc w:val="both"/>
    </w:pPr>
    <w:rPr>
      <w:rFonts w:ascii="Times New Roman" w:hAnsi="Times New Roman"/>
    </w:rPr>
  </w:style>
  <w:style w:type="paragraph" w:customStyle="1" w:styleId="odrazky">
    <w:name w:val="odrazky"/>
    <w:basedOn w:val="Noparagraphstyle"/>
    <w:rsid w:val="00F71765"/>
    <w:pPr>
      <w:tabs>
        <w:tab w:val="left" w:pos="660"/>
      </w:tabs>
      <w:spacing w:after="45" w:line="240" w:lineRule="auto"/>
      <w:ind w:left="556" w:hanging="170"/>
      <w:jc w:val="both"/>
    </w:pPr>
    <w:rPr>
      <w:rFonts w:ascii="Times New Roman" w:hAnsi="Times New Roman"/>
    </w:rPr>
  </w:style>
  <w:style w:type="paragraph" w:customStyle="1" w:styleId="predmety-rozdeleni">
    <w:name w:val="predmety-rozdeleni"/>
    <w:basedOn w:val="Normln"/>
    <w:rsid w:val="00F71765"/>
    <w:pPr>
      <w:overflowPunct w:val="0"/>
      <w:autoSpaceDE w:val="0"/>
      <w:autoSpaceDN w:val="0"/>
      <w:adjustRightInd w:val="0"/>
      <w:spacing w:before="113" w:after="0" w:line="288" w:lineRule="auto"/>
      <w:jc w:val="both"/>
      <w:textAlignment w:val="baseline"/>
    </w:pPr>
    <w:rPr>
      <w:rFonts w:ascii="Times New Roman" w:eastAsia="Times New Roman" w:hAnsi="Times New Roman" w:cs="Times New Roman"/>
      <w:b/>
      <w:color w:val="000000"/>
      <w:sz w:val="24"/>
      <w:szCs w:val="20"/>
      <w:lang w:eastAsia="cs-CZ"/>
    </w:rPr>
  </w:style>
  <w:style w:type="table" w:customStyle="1" w:styleId="Mkatabulky1">
    <w:name w:val="Mřížka tabulky1"/>
    <w:basedOn w:val="Normlntabulka"/>
    <w:next w:val="Mkatabulky"/>
    <w:uiPriority w:val="59"/>
    <w:rsid w:val="0042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22060">
      <w:bodyDiv w:val="1"/>
      <w:marLeft w:val="0"/>
      <w:marRight w:val="0"/>
      <w:marTop w:val="0"/>
      <w:marBottom w:val="0"/>
      <w:divBdr>
        <w:top w:val="none" w:sz="0" w:space="0" w:color="auto"/>
        <w:left w:val="none" w:sz="0" w:space="0" w:color="auto"/>
        <w:bottom w:val="none" w:sz="0" w:space="0" w:color="auto"/>
        <w:right w:val="none" w:sz="0" w:space="0" w:color="auto"/>
      </w:divBdr>
    </w:div>
    <w:div w:id="15420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smojzir.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kola@zsmojzir.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8123</Words>
  <Characters>47927</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Bendlmajer</dc:creator>
  <cp:keywords/>
  <dc:description/>
  <cp:lastModifiedBy>Karel Bendlmajer</cp:lastModifiedBy>
  <cp:revision>16</cp:revision>
  <cp:lastPrinted>2020-10-15T10:59:00Z</cp:lastPrinted>
  <dcterms:created xsi:type="dcterms:W3CDTF">2020-10-05T12:42:00Z</dcterms:created>
  <dcterms:modified xsi:type="dcterms:W3CDTF">2020-10-15T11:25:00Z</dcterms:modified>
</cp:coreProperties>
</file>