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34B" w:rsidRPr="0048418D" w:rsidRDefault="0074634B" w:rsidP="00D66FD4">
      <w:pPr>
        <w:ind w:firstLine="709"/>
        <w:jc w:val="center"/>
        <w:rPr>
          <w:rFonts w:ascii="Arial" w:hAnsi="Arial" w:cs="Arial"/>
          <w:b/>
          <w:bCs/>
          <w:sz w:val="28"/>
          <w:szCs w:val="28"/>
        </w:rPr>
      </w:pPr>
      <w:r w:rsidRPr="0048418D">
        <w:rPr>
          <w:rFonts w:ascii="Arial" w:hAnsi="Arial" w:cs="Arial"/>
          <w:b/>
          <w:bCs/>
          <w:sz w:val="28"/>
          <w:szCs w:val="28"/>
        </w:rPr>
        <w:t>Střední průmyslová škola a Střední odborné učiliště Uničov</w:t>
      </w: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82FD5" w:rsidP="006958D6">
      <w:pPr>
        <w:jc w:val="center"/>
        <w:rPr>
          <w:rFonts w:ascii="Arial" w:hAnsi="Arial" w:cs="Arial"/>
        </w:rPr>
      </w:pPr>
      <w:r w:rsidRPr="004841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schválené" style="position:absolute;left:0;text-align:left;margin-left:113.2pt;margin-top:-23.5pt;width:217.4pt;height:78.05pt;z-index:-251659264;visibility:visible">
            <v:imagedata r:id="rId8" o:title=""/>
            <w10:wrap type="square"/>
          </v:shape>
        </w:pict>
      </w: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b/>
          <w:bCs/>
          <w:sz w:val="52"/>
          <w:szCs w:val="52"/>
        </w:rPr>
      </w:pPr>
      <w:r w:rsidRPr="0048418D">
        <w:rPr>
          <w:rFonts w:ascii="Arial" w:hAnsi="Arial" w:cs="Arial"/>
          <w:b/>
          <w:bCs/>
          <w:sz w:val="52"/>
          <w:szCs w:val="52"/>
        </w:rPr>
        <w:t>ŠKOLNÍ VZDĚLÁVACÍ PROGRAM</w:t>
      </w: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sz w:val="28"/>
          <w:szCs w:val="28"/>
        </w:rPr>
      </w:pPr>
    </w:p>
    <w:p w:rsidR="006B2381" w:rsidRPr="0048418D" w:rsidRDefault="006B2381" w:rsidP="006B2381">
      <w:pPr>
        <w:jc w:val="center"/>
        <w:rPr>
          <w:rFonts w:ascii="Arial" w:hAnsi="Arial" w:cs="Arial"/>
          <w:sz w:val="28"/>
          <w:szCs w:val="28"/>
        </w:rPr>
      </w:pPr>
      <w:r w:rsidRPr="0048418D">
        <w:rPr>
          <w:rFonts w:ascii="Arial" w:hAnsi="Arial" w:cs="Arial"/>
          <w:sz w:val="28"/>
          <w:szCs w:val="28"/>
        </w:rPr>
        <w:t>Název ŠVP:</w:t>
      </w:r>
    </w:p>
    <w:p w:rsidR="0074634B" w:rsidRPr="0048418D" w:rsidRDefault="0074634B" w:rsidP="006958D6">
      <w:pPr>
        <w:jc w:val="center"/>
        <w:rPr>
          <w:rFonts w:ascii="Arial" w:hAnsi="Arial" w:cs="Arial"/>
          <w:sz w:val="48"/>
          <w:szCs w:val="48"/>
        </w:rPr>
      </w:pPr>
      <w:r w:rsidRPr="0048418D">
        <w:rPr>
          <w:rFonts w:ascii="Arial" w:hAnsi="Arial" w:cs="Arial"/>
          <w:b/>
          <w:bCs/>
          <w:sz w:val="48"/>
          <w:szCs w:val="48"/>
        </w:rPr>
        <w:t>PRŮMYSLOVÁ EKOLOGIE</w:t>
      </w:r>
    </w:p>
    <w:p w:rsidR="0074634B" w:rsidRPr="0048418D" w:rsidRDefault="0074634B" w:rsidP="006958D6">
      <w:pPr>
        <w:jc w:val="center"/>
        <w:rPr>
          <w:rFonts w:ascii="Arial" w:hAnsi="Arial" w:cs="Arial"/>
          <w:sz w:val="28"/>
          <w:szCs w:val="28"/>
        </w:rPr>
      </w:pPr>
    </w:p>
    <w:p w:rsidR="0074634B" w:rsidRPr="0048418D" w:rsidRDefault="0074634B" w:rsidP="006958D6">
      <w:pPr>
        <w:jc w:val="center"/>
        <w:rPr>
          <w:rFonts w:ascii="Arial" w:hAnsi="Arial" w:cs="Arial"/>
          <w:sz w:val="28"/>
          <w:szCs w:val="28"/>
        </w:rPr>
      </w:pPr>
    </w:p>
    <w:p w:rsidR="0074634B" w:rsidRPr="0048418D" w:rsidRDefault="0074634B" w:rsidP="006958D6">
      <w:pPr>
        <w:jc w:val="center"/>
        <w:rPr>
          <w:rFonts w:ascii="Arial" w:hAnsi="Arial" w:cs="Arial"/>
          <w:sz w:val="28"/>
          <w:szCs w:val="28"/>
        </w:rPr>
      </w:pPr>
      <w:r w:rsidRPr="0048418D">
        <w:rPr>
          <w:rFonts w:ascii="Arial" w:hAnsi="Arial" w:cs="Arial"/>
          <w:sz w:val="28"/>
          <w:szCs w:val="28"/>
        </w:rPr>
        <w:t>Zaměření:</w:t>
      </w:r>
    </w:p>
    <w:p w:rsidR="0074634B" w:rsidRPr="0048418D" w:rsidRDefault="00535A98" w:rsidP="006958D6">
      <w:pPr>
        <w:shd w:val="clear" w:color="auto" w:fill="FFFFFF"/>
        <w:ind w:left="4950" w:hanging="4950"/>
        <w:jc w:val="center"/>
        <w:rPr>
          <w:rFonts w:ascii="Arial" w:hAnsi="Arial" w:cs="Arial"/>
          <w:b/>
          <w:bCs/>
          <w:sz w:val="32"/>
          <w:szCs w:val="32"/>
        </w:rPr>
      </w:pPr>
      <w:r w:rsidRPr="0048418D">
        <w:rPr>
          <w:rFonts w:ascii="Arial" w:hAnsi="Arial" w:cs="Arial"/>
          <w:b/>
          <w:bCs/>
          <w:sz w:val="32"/>
          <w:szCs w:val="32"/>
        </w:rPr>
        <w:t>Obnovitelné zdroje</w:t>
      </w:r>
    </w:p>
    <w:p w:rsidR="0074634B" w:rsidRPr="0048418D" w:rsidRDefault="0074634B" w:rsidP="006958D6">
      <w:pPr>
        <w:jc w:val="center"/>
        <w:rPr>
          <w:rFonts w:ascii="Arial" w:hAnsi="Arial" w:cs="Arial"/>
          <w:sz w:val="28"/>
          <w:szCs w:val="28"/>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r w:rsidRPr="0048418D">
        <w:rPr>
          <w:rFonts w:ascii="Arial" w:hAnsi="Arial" w:cs="Arial"/>
        </w:rPr>
        <w:t>Stupeň poskytovaného vzdělávání:</w:t>
      </w:r>
    </w:p>
    <w:p w:rsidR="0074634B" w:rsidRPr="0048418D" w:rsidRDefault="0074634B" w:rsidP="006958D6">
      <w:pPr>
        <w:jc w:val="center"/>
        <w:rPr>
          <w:rFonts w:ascii="Arial" w:hAnsi="Arial" w:cs="Arial"/>
        </w:rPr>
      </w:pPr>
      <w:r w:rsidRPr="0048418D">
        <w:rPr>
          <w:rFonts w:ascii="Arial" w:hAnsi="Arial" w:cs="Arial"/>
          <w:b/>
          <w:bCs/>
          <w:sz w:val="28"/>
          <w:szCs w:val="28"/>
        </w:rPr>
        <w:t>Střední vzdělání s maturitní zkouškou</w:t>
      </w:r>
    </w:p>
    <w:p w:rsidR="0074634B" w:rsidRPr="0048418D" w:rsidRDefault="0074634B" w:rsidP="006958D6">
      <w:pPr>
        <w:jc w:val="center"/>
        <w:rPr>
          <w:rFonts w:ascii="Arial" w:hAnsi="Arial" w:cs="Arial"/>
        </w:rPr>
      </w:pPr>
    </w:p>
    <w:p w:rsidR="0074634B" w:rsidRPr="0048418D" w:rsidRDefault="0074634B" w:rsidP="006958D6">
      <w:pPr>
        <w:jc w:val="center"/>
        <w:rPr>
          <w:rFonts w:ascii="Arial" w:hAnsi="Arial" w:cs="Arial"/>
        </w:rPr>
      </w:pPr>
      <w:r w:rsidRPr="0048418D">
        <w:rPr>
          <w:rFonts w:ascii="Arial" w:hAnsi="Arial" w:cs="Arial"/>
        </w:rPr>
        <w:t>Délka a forma studia:</w:t>
      </w:r>
    </w:p>
    <w:p w:rsidR="0074634B" w:rsidRPr="0048418D" w:rsidRDefault="0074634B" w:rsidP="006958D6">
      <w:pPr>
        <w:jc w:val="center"/>
        <w:rPr>
          <w:rFonts w:ascii="Arial" w:hAnsi="Arial" w:cs="Arial"/>
          <w:b/>
          <w:bCs/>
          <w:sz w:val="28"/>
          <w:szCs w:val="28"/>
        </w:rPr>
      </w:pPr>
      <w:r w:rsidRPr="0048418D">
        <w:rPr>
          <w:rFonts w:ascii="Arial" w:hAnsi="Arial" w:cs="Arial"/>
          <w:b/>
          <w:bCs/>
          <w:sz w:val="28"/>
          <w:szCs w:val="28"/>
        </w:rPr>
        <w:t>Čtyřleté denní studium</w:t>
      </w:r>
    </w:p>
    <w:p w:rsidR="0074634B" w:rsidRPr="0048418D" w:rsidRDefault="0074634B" w:rsidP="006958D6">
      <w:pPr>
        <w:jc w:val="center"/>
        <w:rPr>
          <w:rFonts w:ascii="Arial" w:hAnsi="Arial" w:cs="Arial"/>
          <w:b/>
          <w:bCs/>
          <w:sz w:val="28"/>
          <w:szCs w:val="28"/>
        </w:rPr>
      </w:pPr>
    </w:p>
    <w:p w:rsidR="0074634B" w:rsidRPr="0048418D" w:rsidRDefault="0074634B" w:rsidP="006958D6">
      <w:pPr>
        <w:jc w:val="center"/>
        <w:rPr>
          <w:rFonts w:ascii="Arial" w:hAnsi="Arial" w:cs="Arial"/>
          <w:b/>
          <w:bCs/>
          <w:sz w:val="28"/>
          <w:szCs w:val="28"/>
        </w:rPr>
      </w:pPr>
    </w:p>
    <w:p w:rsidR="0074634B" w:rsidRPr="0048418D" w:rsidRDefault="0074634B" w:rsidP="006958D6">
      <w:pPr>
        <w:jc w:val="center"/>
        <w:rPr>
          <w:rFonts w:ascii="Arial" w:hAnsi="Arial" w:cs="Arial"/>
          <w:b/>
          <w:bCs/>
          <w:sz w:val="28"/>
          <w:szCs w:val="28"/>
        </w:rPr>
      </w:pPr>
    </w:p>
    <w:p w:rsidR="0074634B" w:rsidRPr="0048418D" w:rsidRDefault="0074634B" w:rsidP="006958D6">
      <w:pPr>
        <w:jc w:val="center"/>
        <w:rPr>
          <w:rFonts w:ascii="Arial" w:hAnsi="Arial" w:cs="Arial"/>
          <w:b/>
          <w:bCs/>
          <w:sz w:val="28"/>
          <w:szCs w:val="28"/>
        </w:rPr>
      </w:pPr>
    </w:p>
    <w:p w:rsidR="00D66FD4" w:rsidRPr="0048418D" w:rsidRDefault="00D66FD4" w:rsidP="00D66FD4">
      <w:pPr>
        <w:shd w:val="clear" w:color="auto" w:fill="FFFFFF"/>
        <w:tabs>
          <w:tab w:val="left" w:pos="2268"/>
        </w:tabs>
        <w:spacing w:before="562" w:line="480" w:lineRule="auto"/>
        <w:ind w:left="5"/>
        <w:rPr>
          <w:rFonts w:ascii="Arial" w:hAnsi="Arial" w:cs="Arial"/>
          <w:sz w:val="22"/>
        </w:rPr>
      </w:pPr>
      <w:r w:rsidRPr="0048418D">
        <w:rPr>
          <w:rFonts w:ascii="Arial" w:hAnsi="Arial" w:cs="Arial"/>
          <w:b/>
          <w:bCs/>
          <w:spacing w:val="-4"/>
          <w:sz w:val="22"/>
          <w:szCs w:val="24"/>
        </w:rPr>
        <w:lastRenderedPageBreak/>
        <w:t>Název školy:</w:t>
      </w:r>
      <w:r w:rsidRPr="0048418D">
        <w:rPr>
          <w:rFonts w:ascii="Arial" w:hAnsi="Arial" w:cs="Arial"/>
          <w:b/>
          <w:bCs/>
          <w:sz w:val="22"/>
          <w:szCs w:val="24"/>
        </w:rPr>
        <w:t xml:space="preserve"> </w:t>
      </w:r>
      <w:r w:rsidRPr="0048418D">
        <w:rPr>
          <w:rFonts w:ascii="Arial" w:hAnsi="Arial" w:cs="Arial"/>
          <w:b/>
          <w:bCs/>
          <w:sz w:val="22"/>
          <w:szCs w:val="24"/>
        </w:rPr>
        <w:tab/>
        <w:t>Střední průmyslová škola a Střední odborné učiliště Uničov</w:t>
      </w:r>
    </w:p>
    <w:p w:rsidR="00D66FD4" w:rsidRPr="0048418D" w:rsidRDefault="00D66FD4" w:rsidP="00D66FD4">
      <w:pPr>
        <w:shd w:val="clear" w:color="auto" w:fill="FFFFFF"/>
        <w:tabs>
          <w:tab w:val="left" w:pos="3969"/>
        </w:tabs>
        <w:spacing w:before="10" w:line="480" w:lineRule="auto"/>
        <w:ind w:left="5"/>
        <w:rPr>
          <w:rFonts w:ascii="Arial" w:hAnsi="Arial" w:cs="Arial"/>
          <w:sz w:val="22"/>
        </w:rPr>
      </w:pPr>
      <w:r w:rsidRPr="0048418D">
        <w:rPr>
          <w:rFonts w:ascii="Arial" w:hAnsi="Arial" w:cs="Arial"/>
          <w:b/>
          <w:bCs/>
          <w:sz w:val="22"/>
          <w:szCs w:val="24"/>
        </w:rPr>
        <w:t xml:space="preserve">Identifikátor školy: </w:t>
      </w:r>
      <w:r w:rsidRPr="0048418D">
        <w:rPr>
          <w:rFonts w:ascii="Arial" w:hAnsi="Arial" w:cs="Arial"/>
          <w:b/>
          <w:bCs/>
          <w:sz w:val="22"/>
          <w:szCs w:val="24"/>
        </w:rPr>
        <w:tab/>
      </w:r>
      <w:r w:rsidRPr="0048418D">
        <w:rPr>
          <w:rFonts w:ascii="Arial" w:hAnsi="Arial" w:cs="Arial"/>
          <w:sz w:val="22"/>
          <w:szCs w:val="24"/>
        </w:rPr>
        <w:t>000601730</w:t>
      </w:r>
    </w:p>
    <w:p w:rsidR="00D66FD4" w:rsidRPr="0048418D" w:rsidRDefault="00D66FD4" w:rsidP="00D66FD4">
      <w:pPr>
        <w:shd w:val="clear" w:color="auto" w:fill="FFFFFF"/>
        <w:tabs>
          <w:tab w:val="left" w:pos="3969"/>
        </w:tabs>
        <w:spacing w:before="5" w:line="480" w:lineRule="auto"/>
        <w:rPr>
          <w:rFonts w:ascii="Arial" w:hAnsi="Arial" w:cs="Arial"/>
          <w:sz w:val="22"/>
        </w:rPr>
      </w:pPr>
      <w:r w:rsidRPr="0048418D">
        <w:rPr>
          <w:rFonts w:ascii="Arial" w:hAnsi="Arial" w:cs="Arial"/>
          <w:b/>
          <w:bCs/>
          <w:sz w:val="22"/>
          <w:szCs w:val="24"/>
        </w:rPr>
        <w:t xml:space="preserve">Adresa: </w:t>
      </w:r>
      <w:r w:rsidRPr="0048418D">
        <w:rPr>
          <w:rFonts w:ascii="Arial" w:hAnsi="Arial" w:cs="Arial"/>
          <w:b/>
          <w:bCs/>
          <w:sz w:val="22"/>
          <w:szCs w:val="24"/>
        </w:rPr>
        <w:tab/>
      </w:r>
      <w:r w:rsidRPr="0048418D">
        <w:rPr>
          <w:rFonts w:ascii="Arial" w:hAnsi="Arial" w:cs="Arial"/>
          <w:sz w:val="22"/>
          <w:szCs w:val="24"/>
        </w:rPr>
        <w:t>Školní 164, Uničov</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z w:val="22"/>
          <w:szCs w:val="24"/>
        </w:rPr>
        <w:t xml:space="preserve">Právní forma: </w:t>
      </w:r>
      <w:r w:rsidRPr="0048418D">
        <w:rPr>
          <w:rFonts w:ascii="Arial" w:hAnsi="Arial" w:cs="Arial"/>
          <w:b/>
          <w:bCs/>
          <w:sz w:val="22"/>
          <w:szCs w:val="24"/>
        </w:rPr>
        <w:tab/>
      </w:r>
      <w:r w:rsidRPr="0048418D">
        <w:rPr>
          <w:rFonts w:ascii="Arial" w:hAnsi="Arial" w:cs="Arial"/>
          <w:sz w:val="22"/>
          <w:szCs w:val="24"/>
        </w:rPr>
        <w:t>Příspěvková organizace</w:t>
      </w:r>
    </w:p>
    <w:p w:rsidR="00D66FD4" w:rsidRPr="0048418D" w:rsidRDefault="00D66FD4" w:rsidP="00D66FD4">
      <w:pPr>
        <w:shd w:val="clear" w:color="auto" w:fill="FFFFFF"/>
        <w:tabs>
          <w:tab w:val="left" w:pos="3969"/>
        </w:tabs>
        <w:spacing w:line="480" w:lineRule="auto"/>
        <w:ind w:left="5" w:right="-144"/>
        <w:rPr>
          <w:rFonts w:ascii="Arial" w:hAnsi="Arial" w:cs="Arial"/>
          <w:sz w:val="22"/>
        </w:rPr>
      </w:pPr>
      <w:r w:rsidRPr="0048418D">
        <w:rPr>
          <w:rFonts w:ascii="Arial" w:hAnsi="Arial" w:cs="Arial"/>
          <w:b/>
          <w:bCs/>
          <w:sz w:val="22"/>
          <w:szCs w:val="24"/>
        </w:rPr>
        <w:t xml:space="preserve">Zřizovatel školy: </w:t>
      </w:r>
      <w:r w:rsidRPr="0048418D">
        <w:rPr>
          <w:rFonts w:ascii="Arial" w:hAnsi="Arial" w:cs="Arial"/>
          <w:b/>
          <w:bCs/>
          <w:sz w:val="22"/>
          <w:szCs w:val="24"/>
        </w:rPr>
        <w:tab/>
      </w:r>
      <w:r w:rsidRPr="0048418D">
        <w:rPr>
          <w:rFonts w:ascii="Arial" w:hAnsi="Arial" w:cs="Arial"/>
          <w:sz w:val="22"/>
          <w:szCs w:val="24"/>
        </w:rPr>
        <w:t>Olomoucký kraj, Jeremenkova 40/a, 779 11 Olomouc</w:t>
      </w:r>
    </w:p>
    <w:p w:rsidR="00D66FD4" w:rsidRPr="0048418D" w:rsidRDefault="00D66FD4" w:rsidP="00D66FD4">
      <w:pPr>
        <w:tabs>
          <w:tab w:val="left" w:pos="3969"/>
        </w:tabs>
        <w:spacing w:line="480" w:lineRule="auto"/>
        <w:rPr>
          <w:rFonts w:ascii="Arial" w:hAnsi="Arial" w:cs="Arial"/>
          <w:b/>
          <w:sz w:val="22"/>
          <w:szCs w:val="22"/>
        </w:rPr>
      </w:pPr>
      <w:r w:rsidRPr="0048418D">
        <w:rPr>
          <w:rFonts w:ascii="Arial" w:hAnsi="Arial" w:cs="Arial"/>
          <w:b/>
          <w:sz w:val="22"/>
          <w:szCs w:val="22"/>
        </w:rPr>
        <w:t xml:space="preserve">Kód a název rámcového vzdělávacího programu: </w:t>
      </w:r>
    </w:p>
    <w:p w:rsidR="00D66FD4" w:rsidRPr="0048418D" w:rsidRDefault="00D66FD4" w:rsidP="00D66FD4">
      <w:pPr>
        <w:tabs>
          <w:tab w:val="left" w:pos="3969"/>
        </w:tabs>
        <w:spacing w:line="480" w:lineRule="auto"/>
        <w:rPr>
          <w:rFonts w:ascii="Arial" w:hAnsi="Arial" w:cs="Arial"/>
          <w:sz w:val="22"/>
          <w:szCs w:val="22"/>
        </w:rPr>
      </w:pPr>
      <w:r w:rsidRPr="0048418D">
        <w:rPr>
          <w:rFonts w:ascii="Arial" w:hAnsi="Arial" w:cs="Arial"/>
          <w:b/>
          <w:sz w:val="22"/>
          <w:szCs w:val="22"/>
        </w:rPr>
        <w:tab/>
      </w:r>
      <w:r w:rsidRPr="0048418D">
        <w:rPr>
          <w:rFonts w:ascii="Arial" w:hAnsi="Arial" w:cs="Arial"/>
          <w:sz w:val="22"/>
          <w:szCs w:val="22"/>
        </w:rPr>
        <w:t xml:space="preserve">16-02-M/01 Průmyslová ekologie </w:t>
      </w:r>
    </w:p>
    <w:p w:rsidR="00D66FD4" w:rsidRPr="0048418D" w:rsidRDefault="00D66FD4" w:rsidP="00D66FD4">
      <w:pPr>
        <w:tabs>
          <w:tab w:val="left" w:pos="3969"/>
        </w:tabs>
        <w:spacing w:line="480" w:lineRule="auto"/>
        <w:rPr>
          <w:b/>
          <w:bCs/>
          <w:szCs w:val="24"/>
        </w:rPr>
      </w:pPr>
      <w:r w:rsidRPr="0048418D">
        <w:rPr>
          <w:rFonts w:ascii="Arial" w:hAnsi="Arial" w:cs="Arial"/>
          <w:b/>
          <w:sz w:val="22"/>
          <w:szCs w:val="22"/>
        </w:rPr>
        <w:t>Název školního vzdělávacího programu:</w:t>
      </w:r>
      <w:r w:rsidRPr="0048418D">
        <w:rPr>
          <w:b/>
          <w:bCs/>
          <w:szCs w:val="24"/>
        </w:rPr>
        <w:t xml:space="preserve"> </w:t>
      </w:r>
      <w:r w:rsidRPr="0048418D">
        <w:rPr>
          <w:b/>
          <w:bCs/>
          <w:szCs w:val="24"/>
        </w:rPr>
        <w:tab/>
      </w:r>
    </w:p>
    <w:p w:rsidR="00D66FD4" w:rsidRPr="0048418D" w:rsidRDefault="00D66FD4" w:rsidP="00D66FD4">
      <w:pPr>
        <w:tabs>
          <w:tab w:val="left" w:pos="3969"/>
        </w:tabs>
        <w:spacing w:line="480" w:lineRule="auto"/>
        <w:rPr>
          <w:rFonts w:ascii="Arial" w:hAnsi="Arial" w:cs="Arial"/>
          <w:sz w:val="22"/>
          <w:szCs w:val="22"/>
        </w:rPr>
      </w:pPr>
      <w:r w:rsidRPr="0048418D">
        <w:rPr>
          <w:b/>
          <w:bCs/>
          <w:szCs w:val="24"/>
        </w:rPr>
        <w:tab/>
      </w:r>
      <w:r w:rsidRPr="0048418D">
        <w:rPr>
          <w:rFonts w:ascii="Arial" w:hAnsi="Arial" w:cs="Arial"/>
          <w:sz w:val="22"/>
          <w:szCs w:val="22"/>
        </w:rPr>
        <w:t>Průmyslová ekologie</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z w:val="22"/>
          <w:szCs w:val="24"/>
        </w:rPr>
        <w:t xml:space="preserve">Dosažený stupeň a úroveň vzdělání: </w:t>
      </w:r>
      <w:r w:rsidRPr="0048418D">
        <w:rPr>
          <w:rFonts w:ascii="Arial" w:hAnsi="Arial" w:cs="Arial"/>
          <w:b/>
          <w:bCs/>
          <w:sz w:val="22"/>
          <w:szCs w:val="24"/>
        </w:rPr>
        <w:tab/>
      </w:r>
      <w:r w:rsidRPr="0048418D">
        <w:rPr>
          <w:rFonts w:ascii="Arial" w:hAnsi="Arial" w:cs="Arial"/>
          <w:sz w:val="22"/>
          <w:szCs w:val="24"/>
        </w:rPr>
        <w:t>střední vzdělání s maturitní zkouškou, EQF 4</w:t>
      </w:r>
    </w:p>
    <w:p w:rsidR="00D66FD4" w:rsidRPr="0048418D" w:rsidRDefault="00D66FD4" w:rsidP="00D66FD4">
      <w:pPr>
        <w:shd w:val="clear" w:color="auto" w:fill="FFFFFF"/>
        <w:tabs>
          <w:tab w:val="left" w:pos="3969"/>
        </w:tabs>
        <w:spacing w:line="480" w:lineRule="auto"/>
        <w:rPr>
          <w:rFonts w:ascii="Arial" w:hAnsi="Arial" w:cs="Arial"/>
          <w:sz w:val="22"/>
        </w:rPr>
      </w:pPr>
      <w:r w:rsidRPr="0048418D">
        <w:rPr>
          <w:rFonts w:ascii="Arial" w:hAnsi="Arial" w:cs="Arial"/>
          <w:b/>
          <w:bCs/>
          <w:spacing w:val="-1"/>
          <w:sz w:val="22"/>
          <w:szCs w:val="24"/>
        </w:rPr>
        <w:t xml:space="preserve">Ukončení studia, certifikace: </w:t>
      </w:r>
      <w:r w:rsidRPr="0048418D">
        <w:rPr>
          <w:rFonts w:ascii="Arial" w:hAnsi="Arial" w:cs="Arial"/>
          <w:b/>
          <w:bCs/>
          <w:spacing w:val="-1"/>
          <w:sz w:val="22"/>
          <w:szCs w:val="24"/>
        </w:rPr>
        <w:tab/>
      </w:r>
      <w:r w:rsidRPr="0048418D">
        <w:rPr>
          <w:rFonts w:ascii="Arial" w:hAnsi="Arial" w:cs="Arial"/>
          <w:spacing w:val="-1"/>
          <w:sz w:val="22"/>
          <w:szCs w:val="24"/>
        </w:rPr>
        <w:t>maturitní zkouška, vysvědčení o maturitní zkoušce</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z w:val="22"/>
          <w:szCs w:val="24"/>
        </w:rPr>
        <w:t xml:space="preserve">Délka vzdělávacího programu: </w:t>
      </w:r>
      <w:r w:rsidRPr="0048418D">
        <w:rPr>
          <w:rFonts w:ascii="Arial" w:hAnsi="Arial" w:cs="Arial"/>
          <w:b/>
          <w:bCs/>
          <w:sz w:val="22"/>
          <w:szCs w:val="24"/>
        </w:rPr>
        <w:tab/>
      </w:r>
      <w:r w:rsidRPr="0048418D">
        <w:rPr>
          <w:rFonts w:ascii="Arial" w:hAnsi="Arial" w:cs="Arial"/>
          <w:sz w:val="22"/>
          <w:szCs w:val="24"/>
        </w:rPr>
        <w:t>4 roky</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pacing w:val="-2"/>
          <w:sz w:val="22"/>
          <w:szCs w:val="24"/>
        </w:rPr>
        <w:t xml:space="preserve">Forma vzdělávání: </w:t>
      </w:r>
      <w:r w:rsidRPr="0048418D">
        <w:rPr>
          <w:rFonts w:ascii="Arial" w:hAnsi="Arial" w:cs="Arial"/>
          <w:b/>
          <w:bCs/>
          <w:spacing w:val="-2"/>
          <w:sz w:val="22"/>
          <w:szCs w:val="24"/>
        </w:rPr>
        <w:tab/>
      </w:r>
      <w:r w:rsidRPr="0048418D">
        <w:rPr>
          <w:rFonts w:ascii="Arial" w:hAnsi="Arial" w:cs="Arial"/>
          <w:spacing w:val="-2"/>
          <w:sz w:val="22"/>
          <w:szCs w:val="24"/>
        </w:rPr>
        <w:t xml:space="preserve">denní studium </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z w:val="22"/>
          <w:szCs w:val="24"/>
        </w:rPr>
        <w:t xml:space="preserve">Vyučovací jazyk: </w:t>
      </w:r>
      <w:r w:rsidRPr="0048418D">
        <w:rPr>
          <w:rFonts w:ascii="Arial" w:hAnsi="Arial" w:cs="Arial"/>
          <w:b/>
          <w:bCs/>
          <w:sz w:val="22"/>
          <w:szCs w:val="24"/>
        </w:rPr>
        <w:tab/>
      </w:r>
      <w:r w:rsidRPr="0048418D">
        <w:rPr>
          <w:rFonts w:ascii="Arial" w:hAnsi="Arial" w:cs="Arial"/>
          <w:sz w:val="22"/>
          <w:szCs w:val="24"/>
        </w:rPr>
        <w:t>český</w:t>
      </w:r>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z w:val="22"/>
          <w:szCs w:val="24"/>
        </w:rPr>
        <w:t xml:space="preserve">Ředitel školy: </w:t>
      </w:r>
      <w:r w:rsidRPr="0048418D">
        <w:rPr>
          <w:rFonts w:ascii="Arial" w:hAnsi="Arial" w:cs="Arial"/>
          <w:b/>
          <w:bCs/>
          <w:sz w:val="22"/>
          <w:szCs w:val="24"/>
        </w:rPr>
        <w:tab/>
      </w:r>
      <w:r w:rsidRPr="0048418D">
        <w:rPr>
          <w:rFonts w:ascii="Arial" w:hAnsi="Arial" w:cs="Arial"/>
          <w:sz w:val="22"/>
          <w:szCs w:val="24"/>
        </w:rPr>
        <w:t>Ing. Pavel Nováček, Ph.D.</w:t>
      </w:r>
    </w:p>
    <w:p w:rsidR="00D66FD4" w:rsidRPr="0048418D" w:rsidRDefault="00D66FD4" w:rsidP="00D66FD4">
      <w:pPr>
        <w:shd w:val="clear" w:color="auto" w:fill="FFFFFF"/>
        <w:tabs>
          <w:tab w:val="left" w:pos="3969"/>
        </w:tabs>
        <w:spacing w:line="480" w:lineRule="auto"/>
        <w:ind w:left="5"/>
        <w:rPr>
          <w:rFonts w:ascii="Arial" w:hAnsi="Arial" w:cs="Arial"/>
          <w:sz w:val="22"/>
          <w:szCs w:val="22"/>
        </w:rPr>
      </w:pPr>
      <w:r w:rsidRPr="0048418D">
        <w:rPr>
          <w:rFonts w:ascii="Arial" w:hAnsi="Arial" w:cs="Arial"/>
          <w:b/>
          <w:bCs/>
          <w:sz w:val="22"/>
          <w:szCs w:val="24"/>
        </w:rPr>
        <w:tab/>
      </w:r>
      <w:r w:rsidRPr="0048418D">
        <w:rPr>
          <w:rFonts w:ascii="Arial" w:hAnsi="Arial" w:cs="Arial"/>
          <w:sz w:val="22"/>
          <w:szCs w:val="24"/>
        </w:rPr>
        <w:t xml:space="preserve">tel. 585 087 536, e-mail: </w:t>
      </w:r>
      <w:hyperlink r:id="rId9" w:history="1">
        <w:r w:rsidRPr="0048418D">
          <w:rPr>
            <w:rStyle w:val="Hypertextovodkaz"/>
            <w:rFonts w:ascii="Arial" w:hAnsi="Arial" w:cs="Arial"/>
            <w:color w:val="auto"/>
            <w:sz w:val="22"/>
            <w:szCs w:val="22"/>
          </w:rPr>
          <w:t>novacek@unicprum.cz</w:t>
        </w:r>
      </w:hyperlink>
    </w:p>
    <w:p w:rsidR="00D66FD4" w:rsidRPr="0048418D" w:rsidRDefault="00D66FD4" w:rsidP="00D66FD4">
      <w:pPr>
        <w:shd w:val="clear" w:color="auto" w:fill="FFFFFF"/>
        <w:tabs>
          <w:tab w:val="left" w:pos="3969"/>
        </w:tabs>
        <w:spacing w:line="480" w:lineRule="auto"/>
        <w:ind w:left="5"/>
        <w:rPr>
          <w:rFonts w:ascii="Arial" w:hAnsi="Arial" w:cs="Arial"/>
          <w:sz w:val="22"/>
        </w:rPr>
      </w:pPr>
      <w:r w:rsidRPr="0048418D">
        <w:rPr>
          <w:rFonts w:ascii="Arial" w:hAnsi="Arial" w:cs="Arial"/>
          <w:b/>
          <w:bCs/>
          <w:spacing w:val="-1"/>
          <w:sz w:val="22"/>
          <w:szCs w:val="24"/>
        </w:rPr>
        <w:t xml:space="preserve">Kontakty na školu: </w:t>
      </w:r>
      <w:r w:rsidRPr="0048418D">
        <w:rPr>
          <w:rFonts w:ascii="Arial" w:hAnsi="Arial" w:cs="Arial"/>
          <w:b/>
          <w:bCs/>
          <w:spacing w:val="-1"/>
          <w:sz w:val="22"/>
          <w:szCs w:val="24"/>
        </w:rPr>
        <w:tab/>
      </w:r>
      <w:r w:rsidRPr="0048418D">
        <w:rPr>
          <w:rFonts w:ascii="Arial" w:hAnsi="Arial" w:cs="Arial"/>
          <w:spacing w:val="-1"/>
          <w:sz w:val="22"/>
          <w:szCs w:val="24"/>
        </w:rPr>
        <w:t xml:space="preserve">http//: </w:t>
      </w:r>
      <w:r w:rsidRPr="0048418D">
        <w:rPr>
          <w:rFonts w:ascii="Arial" w:hAnsi="Arial" w:cs="Arial"/>
          <w:spacing w:val="-1"/>
          <w:sz w:val="22"/>
          <w:szCs w:val="24"/>
          <w:u w:val="single"/>
        </w:rPr>
        <w:t xml:space="preserve">www.unicprum.cz </w:t>
      </w:r>
      <w:r w:rsidRPr="0048418D">
        <w:rPr>
          <w:rFonts w:ascii="Arial" w:hAnsi="Arial" w:cs="Arial"/>
          <w:spacing w:val="-1"/>
          <w:sz w:val="22"/>
          <w:szCs w:val="24"/>
          <w:u w:val="single"/>
          <w:lang w:val="pl-PL"/>
        </w:rPr>
        <w:t xml:space="preserve"> </w:t>
      </w:r>
    </w:p>
    <w:p w:rsidR="00D66FD4" w:rsidRPr="0048418D" w:rsidRDefault="00D66FD4" w:rsidP="00D66FD4">
      <w:pPr>
        <w:shd w:val="clear" w:color="auto" w:fill="FFFFFF"/>
        <w:tabs>
          <w:tab w:val="left" w:pos="3969"/>
        </w:tabs>
        <w:spacing w:line="480" w:lineRule="auto"/>
        <w:ind w:left="5"/>
        <w:rPr>
          <w:rStyle w:val="Hypertextovodkaz"/>
          <w:color w:val="auto"/>
          <w:szCs w:val="22"/>
        </w:rPr>
      </w:pPr>
      <w:r w:rsidRPr="0048418D">
        <w:rPr>
          <w:rFonts w:ascii="Arial" w:hAnsi="Arial" w:cs="Arial"/>
          <w:b/>
          <w:bCs/>
          <w:spacing w:val="-1"/>
          <w:sz w:val="22"/>
          <w:szCs w:val="24"/>
        </w:rPr>
        <w:tab/>
      </w:r>
      <w:r w:rsidRPr="0048418D">
        <w:rPr>
          <w:rFonts w:ascii="Arial" w:hAnsi="Arial" w:cs="Arial"/>
          <w:sz w:val="22"/>
          <w:szCs w:val="24"/>
        </w:rPr>
        <w:t xml:space="preserve">e-mail: </w:t>
      </w:r>
      <w:hyperlink r:id="rId10" w:history="1">
        <w:r w:rsidRPr="0048418D">
          <w:rPr>
            <w:rStyle w:val="Hypertextovodkaz"/>
            <w:rFonts w:ascii="Arial" w:hAnsi="Arial" w:cs="Arial"/>
            <w:color w:val="auto"/>
            <w:sz w:val="22"/>
            <w:szCs w:val="22"/>
          </w:rPr>
          <w:t>unicprum@unicprum.cz</w:t>
        </w:r>
      </w:hyperlink>
    </w:p>
    <w:p w:rsidR="00D66FD4" w:rsidRPr="0048418D" w:rsidRDefault="00D66FD4" w:rsidP="00D66FD4">
      <w:pPr>
        <w:shd w:val="clear" w:color="auto" w:fill="FFFFFF"/>
        <w:tabs>
          <w:tab w:val="left" w:pos="3969"/>
        </w:tabs>
        <w:spacing w:before="274" w:line="360" w:lineRule="auto"/>
        <w:ind w:left="5"/>
        <w:rPr>
          <w:rFonts w:ascii="Arial" w:hAnsi="Arial" w:cs="Arial"/>
          <w:b/>
          <w:sz w:val="22"/>
        </w:rPr>
      </w:pPr>
      <w:r w:rsidRPr="0048418D">
        <w:rPr>
          <w:rFonts w:ascii="Arial" w:hAnsi="Arial" w:cs="Arial"/>
          <w:b/>
          <w:bCs/>
          <w:spacing w:val="-1"/>
          <w:sz w:val="22"/>
          <w:szCs w:val="24"/>
        </w:rPr>
        <w:t>Číslo jednací:</w:t>
      </w:r>
      <w:r w:rsidRPr="0048418D">
        <w:rPr>
          <w:rFonts w:ascii="Arial" w:hAnsi="Arial" w:cs="Arial"/>
          <w:b/>
          <w:bCs/>
          <w:spacing w:val="-1"/>
          <w:sz w:val="22"/>
          <w:szCs w:val="24"/>
        </w:rPr>
        <w:tab/>
      </w:r>
      <w:r w:rsidR="00FA358D" w:rsidRPr="0048418D">
        <w:rPr>
          <w:rFonts w:ascii="Arial" w:hAnsi="Arial" w:cs="Arial"/>
          <w:b/>
          <w:bCs/>
          <w:spacing w:val="-1"/>
          <w:sz w:val="22"/>
          <w:szCs w:val="24"/>
        </w:rPr>
        <w:t>SPŠU 1148/2022</w:t>
      </w:r>
    </w:p>
    <w:p w:rsidR="00D66FD4" w:rsidRPr="0048418D" w:rsidRDefault="00D66FD4" w:rsidP="00D66FD4">
      <w:pPr>
        <w:shd w:val="clear" w:color="auto" w:fill="FFFFFF"/>
        <w:tabs>
          <w:tab w:val="left" w:pos="3969"/>
        </w:tabs>
        <w:spacing w:line="360" w:lineRule="auto"/>
        <w:ind w:left="5"/>
        <w:rPr>
          <w:rFonts w:ascii="Arial" w:hAnsi="Arial" w:cs="Arial"/>
          <w:b/>
          <w:bCs/>
          <w:sz w:val="22"/>
          <w:szCs w:val="24"/>
        </w:rPr>
      </w:pPr>
    </w:p>
    <w:p w:rsidR="00D66FD4" w:rsidRPr="0048418D" w:rsidRDefault="00D66FD4" w:rsidP="00D66FD4">
      <w:pPr>
        <w:shd w:val="clear" w:color="auto" w:fill="FFFFFF"/>
        <w:tabs>
          <w:tab w:val="left" w:pos="3969"/>
        </w:tabs>
        <w:spacing w:line="360" w:lineRule="auto"/>
        <w:ind w:left="5"/>
        <w:rPr>
          <w:rFonts w:ascii="Arial" w:hAnsi="Arial" w:cs="Arial"/>
          <w:b/>
          <w:bCs/>
          <w:sz w:val="22"/>
          <w:szCs w:val="24"/>
        </w:rPr>
      </w:pPr>
    </w:p>
    <w:p w:rsidR="00D66FD4" w:rsidRPr="0048418D" w:rsidRDefault="00D66FD4" w:rsidP="00D66FD4">
      <w:pPr>
        <w:shd w:val="clear" w:color="auto" w:fill="FFFFFF"/>
        <w:tabs>
          <w:tab w:val="left" w:pos="3969"/>
        </w:tabs>
        <w:spacing w:before="216" w:line="360" w:lineRule="auto"/>
        <w:ind w:right="-2"/>
        <w:rPr>
          <w:rFonts w:ascii="Arial" w:hAnsi="Arial" w:cs="Arial"/>
          <w:b/>
          <w:bCs/>
          <w:sz w:val="22"/>
          <w:szCs w:val="24"/>
        </w:rPr>
      </w:pPr>
      <w:r w:rsidRPr="0048418D">
        <w:rPr>
          <w:rFonts w:ascii="Arial" w:hAnsi="Arial" w:cs="Arial"/>
          <w:b/>
          <w:bCs/>
          <w:sz w:val="22"/>
          <w:szCs w:val="24"/>
        </w:rPr>
        <w:t>Platnost školního vzdělávacího programu od 1. září 2022, počínaje 1. ročníkem.</w:t>
      </w:r>
    </w:p>
    <w:p w:rsidR="0074634B" w:rsidRPr="0048418D" w:rsidRDefault="0074634B" w:rsidP="006958D6">
      <w:pPr>
        <w:shd w:val="clear" w:color="auto" w:fill="FFFFFF"/>
        <w:tabs>
          <w:tab w:val="left" w:pos="2035"/>
        </w:tabs>
        <w:spacing w:before="562"/>
        <w:ind w:left="5"/>
        <w:jc w:val="both"/>
        <w:rPr>
          <w:rFonts w:ascii="Arial" w:hAnsi="Arial" w:cs="Arial"/>
          <w:b/>
          <w:bCs/>
          <w:spacing w:val="-4"/>
          <w:sz w:val="24"/>
          <w:szCs w:val="24"/>
        </w:rPr>
      </w:pPr>
    </w:p>
    <w:p w:rsidR="0074634B" w:rsidRPr="0048418D" w:rsidRDefault="00D66FD4" w:rsidP="00F1240D">
      <w:pPr>
        <w:shd w:val="clear" w:color="auto" w:fill="FFFFFF"/>
        <w:tabs>
          <w:tab w:val="left" w:pos="2035"/>
        </w:tabs>
        <w:spacing w:before="562"/>
        <w:ind w:left="5"/>
        <w:jc w:val="both"/>
        <w:rPr>
          <w:rFonts w:ascii="Arial" w:hAnsi="Arial" w:cs="Arial"/>
          <w:b/>
          <w:bCs/>
          <w:sz w:val="22"/>
          <w:szCs w:val="22"/>
        </w:rPr>
      </w:pPr>
      <w:r w:rsidRPr="0048418D">
        <w:rPr>
          <w:rFonts w:ascii="Arial" w:hAnsi="Arial" w:cs="Arial"/>
          <w:b/>
          <w:bCs/>
          <w:spacing w:val="-4"/>
          <w:sz w:val="24"/>
          <w:szCs w:val="24"/>
        </w:rPr>
        <w:br w:type="page"/>
      </w:r>
      <w:r w:rsidR="001C2925" w:rsidRPr="0048418D">
        <w:rPr>
          <w:rFonts w:ascii="Arial" w:hAnsi="Arial" w:cs="Arial"/>
          <w:b/>
          <w:bCs/>
          <w:sz w:val="28"/>
          <w:szCs w:val="28"/>
        </w:rPr>
        <w:lastRenderedPageBreak/>
        <w:t>Obsah:</w:t>
      </w:r>
    </w:p>
    <w:p w:rsidR="003E11FF" w:rsidRPr="0048418D" w:rsidRDefault="0074634B">
      <w:pPr>
        <w:pStyle w:val="Obsah1"/>
        <w:tabs>
          <w:tab w:val="left" w:pos="850"/>
        </w:tabs>
        <w:rPr>
          <w:rFonts w:ascii="Calibri" w:hAnsi="Calibri" w:cs="Times New Roman"/>
          <w:b w:val="0"/>
          <w:bCs w:val="0"/>
          <w:caps w:val="0"/>
          <w:sz w:val="22"/>
          <w:szCs w:val="22"/>
        </w:rPr>
      </w:pPr>
      <w:r w:rsidRPr="0048418D">
        <w:fldChar w:fldCharType="begin"/>
      </w:r>
      <w:r w:rsidRPr="0048418D">
        <w:instrText xml:space="preserve"> TOC \o "1-5" \h \z </w:instrText>
      </w:r>
      <w:r w:rsidRPr="0048418D">
        <w:fldChar w:fldCharType="separate"/>
      </w:r>
      <w:hyperlink w:anchor="_Toc112094222" w:history="1">
        <w:r w:rsidR="003E11FF" w:rsidRPr="0048418D">
          <w:rPr>
            <w:rStyle w:val="Hypertextovodkaz"/>
            <w:color w:val="auto"/>
          </w:rPr>
          <w:t>1.</w:t>
        </w:r>
        <w:r w:rsidR="003E11FF" w:rsidRPr="0048418D">
          <w:rPr>
            <w:rFonts w:ascii="Calibri" w:hAnsi="Calibri" w:cs="Times New Roman"/>
            <w:b w:val="0"/>
            <w:bCs w:val="0"/>
            <w:caps w:val="0"/>
            <w:sz w:val="22"/>
            <w:szCs w:val="22"/>
          </w:rPr>
          <w:tab/>
        </w:r>
        <w:r w:rsidR="003E11FF" w:rsidRPr="0048418D">
          <w:rPr>
            <w:rStyle w:val="Hypertextovodkaz"/>
            <w:color w:val="auto"/>
          </w:rPr>
          <w:t>Úvodní identifikační údaje</w:t>
        </w:r>
        <w:r w:rsidR="003E11FF" w:rsidRPr="0048418D">
          <w:rPr>
            <w:webHidden/>
          </w:rPr>
          <w:tab/>
        </w:r>
        <w:r w:rsidR="003E11FF" w:rsidRPr="0048418D">
          <w:rPr>
            <w:webHidden/>
          </w:rPr>
          <w:fldChar w:fldCharType="begin"/>
        </w:r>
        <w:r w:rsidR="003E11FF" w:rsidRPr="0048418D">
          <w:rPr>
            <w:webHidden/>
          </w:rPr>
          <w:instrText xml:space="preserve"> PAGEREF _Toc112094222 \h </w:instrText>
        </w:r>
        <w:r w:rsidR="003E11FF" w:rsidRPr="0048418D">
          <w:rPr>
            <w:webHidden/>
          </w:rPr>
        </w:r>
        <w:r w:rsidR="003E11FF" w:rsidRPr="0048418D">
          <w:rPr>
            <w:webHidden/>
          </w:rPr>
          <w:fldChar w:fldCharType="separate"/>
        </w:r>
        <w:r w:rsidR="00EE1E1F" w:rsidRPr="0048418D">
          <w:rPr>
            <w:webHidden/>
          </w:rPr>
          <w:t>5</w:t>
        </w:r>
        <w:r w:rsidR="003E11FF"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23" w:history="1">
        <w:r w:rsidRPr="0048418D">
          <w:rPr>
            <w:rStyle w:val="Hypertextovodkaz"/>
            <w:color w:val="auto"/>
          </w:rPr>
          <w:t>2.</w:t>
        </w:r>
        <w:r w:rsidRPr="0048418D">
          <w:rPr>
            <w:rFonts w:ascii="Calibri" w:hAnsi="Calibri" w:cs="Times New Roman"/>
            <w:b w:val="0"/>
            <w:bCs w:val="0"/>
            <w:caps w:val="0"/>
            <w:sz w:val="22"/>
            <w:szCs w:val="22"/>
          </w:rPr>
          <w:tab/>
        </w:r>
        <w:r w:rsidRPr="0048418D">
          <w:rPr>
            <w:rStyle w:val="Hypertextovodkaz"/>
            <w:color w:val="auto"/>
          </w:rPr>
          <w:t>Profil absolventa</w:t>
        </w:r>
        <w:r w:rsidRPr="0048418D">
          <w:rPr>
            <w:webHidden/>
          </w:rPr>
          <w:tab/>
        </w:r>
        <w:r w:rsidRPr="0048418D">
          <w:rPr>
            <w:webHidden/>
          </w:rPr>
          <w:fldChar w:fldCharType="begin"/>
        </w:r>
        <w:r w:rsidRPr="0048418D">
          <w:rPr>
            <w:webHidden/>
          </w:rPr>
          <w:instrText xml:space="preserve"> PAGEREF _Toc112094223 \h </w:instrText>
        </w:r>
        <w:r w:rsidRPr="0048418D">
          <w:rPr>
            <w:webHidden/>
          </w:rPr>
        </w:r>
        <w:r w:rsidRPr="0048418D">
          <w:rPr>
            <w:webHidden/>
          </w:rPr>
          <w:fldChar w:fldCharType="separate"/>
        </w:r>
        <w:r w:rsidR="00EE1E1F" w:rsidRPr="0048418D">
          <w:rPr>
            <w:webHidden/>
          </w:rPr>
          <w:t>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24" w:history="1">
        <w:r w:rsidRPr="0048418D">
          <w:rPr>
            <w:rStyle w:val="Hypertextovodkaz"/>
            <w:color w:val="auto"/>
          </w:rPr>
          <w:t>2.1.</w:t>
        </w:r>
        <w:r w:rsidRPr="0048418D">
          <w:rPr>
            <w:rFonts w:ascii="Calibri" w:hAnsi="Calibri" w:cs="Times New Roman"/>
            <w:smallCaps w:val="0"/>
          </w:rPr>
          <w:tab/>
        </w:r>
        <w:r w:rsidRPr="0048418D">
          <w:rPr>
            <w:rStyle w:val="Hypertextovodkaz"/>
            <w:color w:val="auto"/>
          </w:rPr>
          <w:t>Průmyslová ekologie</w:t>
        </w:r>
        <w:r w:rsidRPr="0048418D">
          <w:rPr>
            <w:webHidden/>
          </w:rPr>
          <w:tab/>
        </w:r>
        <w:r w:rsidRPr="0048418D">
          <w:rPr>
            <w:webHidden/>
          </w:rPr>
          <w:fldChar w:fldCharType="begin"/>
        </w:r>
        <w:r w:rsidRPr="0048418D">
          <w:rPr>
            <w:webHidden/>
          </w:rPr>
          <w:instrText xml:space="preserve"> PAGEREF _Toc112094224 \h </w:instrText>
        </w:r>
        <w:r w:rsidRPr="0048418D">
          <w:rPr>
            <w:webHidden/>
          </w:rPr>
        </w:r>
        <w:r w:rsidRPr="0048418D">
          <w:rPr>
            <w:webHidden/>
          </w:rPr>
          <w:fldChar w:fldCharType="separate"/>
        </w:r>
        <w:r w:rsidR="00EE1E1F" w:rsidRPr="0048418D">
          <w:rPr>
            <w:webHidden/>
          </w:rPr>
          <w:t>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25" w:history="1">
        <w:r w:rsidRPr="0048418D">
          <w:rPr>
            <w:rStyle w:val="Hypertextovodkaz"/>
            <w:color w:val="auto"/>
          </w:rPr>
          <w:t>2.2.</w:t>
        </w:r>
        <w:r w:rsidRPr="0048418D">
          <w:rPr>
            <w:rFonts w:ascii="Calibri" w:hAnsi="Calibri" w:cs="Times New Roman"/>
            <w:smallCaps w:val="0"/>
          </w:rPr>
          <w:tab/>
        </w:r>
        <w:r w:rsidRPr="0048418D">
          <w:rPr>
            <w:rStyle w:val="Hypertextovodkaz"/>
            <w:color w:val="auto"/>
          </w:rPr>
          <w:t>Popis uplatnění absolventa</w:t>
        </w:r>
        <w:r w:rsidRPr="0048418D">
          <w:rPr>
            <w:webHidden/>
          </w:rPr>
          <w:tab/>
        </w:r>
        <w:r w:rsidRPr="0048418D">
          <w:rPr>
            <w:webHidden/>
          </w:rPr>
          <w:fldChar w:fldCharType="begin"/>
        </w:r>
        <w:r w:rsidRPr="0048418D">
          <w:rPr>
            <w:webHidden/>
          </w:rPr>
          <w:instrText xml:space="preserve"> PAGEREF _Toc112094225 \h </w:instrText>
        </w:r>
        <w:r w:rsidRPr="0048418D">
          <w:rPr>
            <w:webHidden/>
          </w:rPr>
        </w:r>
        <w:r w:rsidRPr="0048418D">
          <w:rPr>
            <w:webHidden/>
          </w:rPr>
          <w:fldChar w:fldCharType="separate"/>
        </w:r>
        <w:r w:rsidR="00EE1E1F" w:rsidRPr="0048418D">
          <w:rPr>
            <w:webHidden/>
          </w:rPr>
          <w:t>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26" w:history="1">
        <w:r w:rsidRPr="0048418D">
          <w:rPr>
            <w:rStyle w:val="Hypertextovodkaz"/>
            <w:color w:val="auto"/>
          </w:rPr>
          <w:t>2.3.</w:t>
        </w:r>
        <w:r w:rsidRPr="0048418D">
          <w:rPr>
            <w:rFonts w:ascii="Calibri" w:hAnsi="Calibri" w:cs="Times New Roman"/>
            <w:smallCaps w:val="0"/>
          </w:rPr>
          <w:tab/>
        </w:r>
        <w:r w:rsidRPr="0048418D">
          <w:rPr>
            <w:rStyle w:val="Hypertextovodkaz"/>
            <w:color w:val="auto"/>
          </w:rPr>
          <w:t>Výčet kompetencí absolventa</w:t>
        </w:r>
        <w:r w:rsidRPr="0048418D">
          <w:rPr>
            <w:webHidden/>
          </w:rPr>
          <w:tab/>
        </w:r>
        <w:r w:rsidRPr="0048418D">
          <w:rPr>
            <w:webHidden/>
          </w:rPr>
          <w:fldChar w:fldCharType="begin"/>
        </w:r>
        <w:r w:rsidRPr="0048418D">
          <w:rPr>
            <w:webHidden/>
          </w:rPr>
          <w:instrText xml:space="preserve"> PAGEREF _Toc112094226 \h </w:instrText>
        </w:r>
        <w:r w:rsidRPr="0048418D">
          <w:rPr>
            <w:webHidden/>
          </w:rPr>
        </w:r>
        <w:r w:rsidRPr="0048418D">
          <w:rPr>
            <w:webHidden/>
          </w:rPr>
          <w:fldChar w:fldCharType="separate"/>
        </w:r>
        <w:r w:rsidR="00EE1E1F" w:rsidRPr="0048418D">
          <w:rPr>
            <w:webHidden/>
          </w:rPr>
          <w:t>6</w:t>
        </w:r>
        <w:r w:rsidRPr="0048418D">
          <w:rPr>
            <w:webHidden/>
          </w:rPr>
          <w:fldChar w:fldCharType="end"/>
        </w:r>
      </w:hyperlink>
    </w:p>
    <w:p w:rsidR="003E11FF" w:rsidRPr="0048418D" w:rsidRDefault="003E11FF">
      <w:pPr>
        <w:pStyle w:val="Obsah3"/>
        <w:rPr>
          <w:rFonts w:ascii="Calibri" w:hAnsi="Calibri" w:cs="Times New Roman"/>
          <w:i w:val="0"/>
          <w:iCs w:val="0"/>
          <w:sz w:val="22"/>
          <w:szCs w:val="22"/>
        </w:rPr>
      </w:pPr>
      <w:hyperlink w:anchor="_Toc112094227" w:history="1">
        <w:r w:rsidRPr="0048418D">
          <w:rPr>
            <w:rStyle w:val="Hypertextovodkaz"/>
            <w:color w:val="auto"/>
          </w:rPr>
          <w:t>2.3.1</w:t>
        </w:r>
        <w:r w:rsidRPr="0048418D">
          <w:rPr>
            <w:rFonts w:ascii="Calibri" w:hAnsi="Calibri" w:cs="Times New Roman"/>
            <w:i w:val="0"/>
            <w:iCs w:val="0"/>
            <w:sz w:val="22"/>
            <w:szCs w:val="22"/>
          </w:rPr>
          <w:tab/>
        </w:r>
        <w:r w:rsidRPr="0048418D">
          <w:rPr>
            <w:rStyle w:val="Hypertextovodkaz"/>
            <w:color w:val="auto"/>
          </w:rPr>
          <w:t>Klíčové kompetence</w:t>
        </w:r>
        <w:r w:rsidRPr="0048418D">
          <w:rPr>
            <w:webHidden/>
          </w:rPr>
          <w:tab/>
        </w:r>
        <w:r w:rsidRPr="0048418D">
          <w:rPr>
            <w:webHidden/>
          </w:rPr>
          <w:fldChar w:fldCharType="begin"/>
        </w:r>
        <w:r w:rsidRPr="0048418D">
          <w:rPr>
            <w:webHidden/>
          </w:rPr>
          <w:instrText xml:space="preserve"> PAGEREF _Toc112094227 \h </w:instrText>
        </w:r>
        <w:r w:rsidRPr="0048418D">
          <w:rPr>
            <w:webHidden/>
          </w:rPr>
        </w:r>
        <w:r w:rsidRPr="0048418D">
          <w:rPr>
            <w:webHidden/>
          </w:rPr>
          <w:fldChar w:fldCharType="separate"/>
        </w:r>
        <w:r w:rsidR="00EE1E1F" w:rsidRPr="0048418D">
          <w:rPr>
            <w:webHidden/>
          </w:rPr>
          <w:t>6</w:t>
        </w:r>
        <w:r w:rsidRPr="0048418D">
          <w:rPr>
            <w:webHidden/>
          </w:rPr>
          <w:fldChar w:fldCharType="end"/>
        </w:r>
      </w:hyperlink>
    </w:p>
    <w:p w:rsidR="003E11FF" w:rsidRPr="0048418D" w:rsidRDefault="003E11FF">
      <w:pPr>
        <w:pStyle w:val="Obsah3"/>
        <w:rPr>
          <w:rFonts w:ascii="Calibri" w:hAnsi="Calibri" w:cs="Times New Roman"/>
          <w:i w:val="0"/>
          <w:iCs w:val="0"/>
          <w:sz w:val="22"/>
          <w:szCs w:val="22"/>
        </w:rPr>
      </w:pPr>
      <w:hyperlink w:anchor="_Toc112094228" w:history="1">
        <w:r w:rsidRPr="0048418D">
          <w:rPr>
            <w:rStyle w:val="Hypertextovodkaz"/>
            <w:color w:val="auto"/>
          </w:rPr>
          <w:t>2.1.2</w:t>
        </w:r>
        <w:r w:rsidRPr="0048418D">
          <w:rPr>
            <w:rFonts w:ascii="Calibri" w:hAnsi="Calibri" w:cs="Times New Roman"/>
            <w:i w:val="0"/>
            <w:iCs w:val="0"/>
            <w:sz w:val="22"/>
            <w:szCs w:val="22"/>
          </w:rPr>
          <w:tab/>
        </w:r>
        <w:r w:rsidRPr="0048418D">
          <w:rPr>
            <w:rStyle w:val="Hypertextovodkaz"/>
            <w:color w:val="auto"/>
          </w:rPr>
          <w:t>Odborné kompetence</w:t>
        </w:r>
        <w:r w:rsidRPr="0048418D">
          <w:rPr>
            <w:webHidden/>
          </w:rPr>
          <w:tab/>
        </w:r>
        <w:r w:rsidRPr="0048418D">
          <w:rPr>
            <w:webHidden/>
          </w:rPr>
          <w:fldChar w:fldCharType="begin"/>
        </w:r>
        <w:r w:rsidRPr="0048418D">
          <w:rPr>
            <w:webHidden/>
          </w:rPr>
          <w:instrText xml:space="preserve"> PAGEREF _Toc112094228 \h </w:instrText>
        </w:r>
        <w:r w:rsidRPr="0048418D">
          <w:rPr>
            <w:webHidden/>
          </w:rPr>
        </w:r>
        <w:r w:rsidRPr="0048418D">
          <w:rPr>
            <w:webHidden/>
          </w:rPr>
          <w:fldChar w:fldCharType="separate"/>
        </w:r>
        <w:r w:rsidR="00EE1E1F" w:rsidRPr="0048418D">
          <w:rPr>
            <w:webHidden/>
          </w:rPr>
          <w:t>7</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29" w:history="1">
        <w:r w:rsidRPr="0048418D">
          <w:rPr>
            <w:rStyle w:val="Hypertextovodkaz"/>
            <w:color w:val="auto"/>
          </w:rPr>
          <w:t>2.4.</w:t>
        </w:r>
        <w:r w:rsidRPr="0048418D">
          <w:rPr>
            <w:rFonts w:ascii="Calibri" w:hAnsi="Calibri" w:cs="Times New Roman"/>
            <w:smallCaps w:val="0"/>
          </w:rPr>
          <w:tab/>
        </w:r>
        <w:r w:rsidRPr="0048418D">
          <w:rPr>
            <w:rStyle w:val="Hypertextovodkaz"/>
            <w:color w:val="auto"/>
          </w:rPr>
          <w:t>Způsob ukončení vzdělávání a potvrzení dosaženého vzdělání, stupeň dosaženého vzdělání</w:t>
        </w:r>
        <w:r w:rsidRPr="0048418D">
          <w:rPr>
            <w:webHidden/>
          </w:rPr>
          <w:tab/>
        </w:r>
        <w:r w:rsidRPr="0048418D">
          <w:rPr>
            <w:webHidden/>
          </w:rPr>
          <w:fldChar w:fldCharType="begin"/>
        </w:r>
        <w:r w:rsidRPr="0048418D">
          <w:rPr>
            <w:webHidden/>
          </w:rPr>
          <w:instrText xml:space="preserve"> PAGEREF _Toc112094229 \h </w:instrText>
        </w:r>
        <w:r w:rsidRPr="0048418D">
          <w:rPr>
            <w:webHidden/>
          </w:rPr>
        </w:r>
        <w:r w:rsidRPr="0048418D">
          <w:rPr>
            <w:webHidden/>
          </w:rPr>
          <w:fldChar w:fldCharType="separate"/>
        </w:r>
        <w:r w:rsidR="00EE1E1F" w:rsidRPr="0048418D">
          <w:rPr>
            <w:webHidden/>
          </w:rPr>
          <w:t>8</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30" w:history="1">
        <w:r w:rsidRPr="0048418D">
          <w:rPr>
            <w:rStyle w:val="Hypertextovodkaz"/>
            <w:color w:val="auto"/>
          </w:rPr>
          <w:t>3.</w:t>
        </w:r>
        <w:r w:rsidRPr="0048418D">
          <w:rPr>
            <w:rFonts w:ascii="Calibri" w:hAnsi="Calibri" w:cs="Times New Roman"/>
            <w:b w:val="0"/>
            <w:bCs w:val="0"/>
            <w:caps w:val="0"/>
            <w:sz w:val="22"/>
            <w:szCs w:val="22"/>
          </w:rPr>
          <w:tab/>
        </w:r>
        <w:r w:rsidRPr="0048418D">
          <w:rPr>
            <w:rStyle w:val="Hypertextovodkaz"/>
            <w:color w:val="auto"/>
          </w:rPr>
          <w:t>Charakteristika školního vzdělávacího programu</w:t>
        </w:r>
        <w:r w:rsidRPr="0048418D">
          <w:rPr>
            <w:webHidden/>
          </w:rPr>
          <w:tab/>
        </w:r>
        <w:r w:rsidRPr="0048418D">
          <w:rPr>
            <w:webHidden/>
          </w:rPr>
          <w:fldChar w:fldCharType="begin"/>
        </w:r>
        <w:r w:rsidRPr="0048418D">
          <w:rPr>
            <w:webHidden/>
          </w:rPr>
          <w:instrText xml:space="preserve"> PAGEREF _Toc112094230 \h </w:instrText>
        </w:r>
        <w:r w:rsidRPr="0048418D">
          <w:rPr>
            <w:webHidden/>
          </w:rPr>
        </w:r>
        <w:r w:rsidRPr="0048418D">
          <w:rPr>
            <w:webHidden/>
          </w:rPr>
          <w:fldChar w:fldCharType="separate"/>
        </w:r>
        <w:r w:rsidR="00EE1E1F" w:rsidRPr="0048418D">
          <w:rPr>
            <w:webHidden/>
          </w:rPr>
          <w:t>9</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1" w:history="1">
        <w:r w:rsidRPr="0048418D">
          <w:rPr>
            <w:rStyle w:val="Hypertextovodkaz"/>
            <w:color w:val="auto"/>
          </w:rPr>
          <w:t>3.1.</w:t>
        </w:r>
        <w:r w:rsidRPr="0048418D">
          <w:rPr>
            <w:rFonts w:ascii="Calibri" w:hAnsi="Calibri" w:cs="Times New Roman"/>
            <w:smallCaps w:val="0"/>
          </w:rPr>
          <w:tab/>
        </w:r>
        <w:r w:rsidRPr="0048418D">
          <w:rPr>
            <w:rStyle w:val="Hypertextovodkaz"/>
            <w:color w:val="auto"/>
          </w:rPr>
          <w:t>Popis celkového pojetí vzdělávání</w:t>
        </w:r>
        <w:r w:rsidRPr="0048418D">
          <w:rPr>
            <w:webHidden/>
          </w:rPr>
          <w:tab/>
        </w:r>
        <w:r w:rsidRPr="0048418D">
          <w:rPr>
            <w:webHidden/>
          </w:rPr>
          <w:fldChar w:fldCharType="begin"/>
        </w:r>
        <w:r w:rsidRPr="0048418D">
          <w:rPr>
            <w:webHidden/>
          </w:rPr>
          <w:instrText xml:space="preserve"> PAGEREF _Toc112094231 \h </w:instrText>
        </w:r>
        <w:r w:rsidRPr="0048418D">
          <w:rPr>
            <w:webHidden/>
          </w:rPr>
        </w:r>
        <w:r w:rsidRPr="0048418D">
          <w:rPr>
            <w:webHidden/>
          </w:rPr>
          <w:fldChar w:fldCharType="separate"/>
        </w:r>
        <w:r w:rsidR="00EE1E1F" w:rsidRPr="0048418D">
          <w:rPr>
            <w:webHidden/>
          </w:rPr>
          <w:t>9</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2" w:history="1">
        <w:r w:rsidRPr="0048418D">
          <w:rPr>
            <w:rStyle w:val="Hypertextovodkaz"/>
            <w:color w:val="auto"/>
          </w:rPr>
          <w:t>3.2.</w:t>
        </w:r>
        <w:r w:rsidRPr="0048418D">
          <w:rPr>
            <w:rFonts w:ascii="Calibri" w:hAnsi="Calibri" w:cs="Times New Roman"/>
            <w:smallCaps w:val="0"/>
          </w:rPr>
          <w:tab/>
        </w:r>
        <w:r w:rsidRPr="0048418D">
          <w:rPr>
            <w:rStyle w:val="Hypertextovodkaz"/>
            <w:color w:val="auto"/>
          </w:rPr>
          <w:t>Organizace výuky</w:t>
        </w:r>
        <w:r w:rsidRPr="0048418D">
          <w:rPr>
            <w:webHidden/>
          </w:rPr>
          <w:tab/>
        </w:r>
        <w:r w:rsidRPr="0048418D">
          <w:rPr>
            <w:webHidden/>
          </w:rPr>
          <w:fldChar w:fldCharType="begin"/>
        </w:r>
        <w:r w:rsidRPr="0048418D">
          <w:rPr>
            <w:webHidden/>
          </w:rPr>
          <w:instrText xml:space="preserve"> PAGEREF _Toc112094232 \h </w:instrText>
        </w:r>
        <w:r w:rsidRPr="0048418D">
          <w:rPr>
            <w:webHidden/>
          </w:rPr>
        </w:r>
        <w:r w:rsidRPr="0048418D">
          <w:rPr>
            <w:webHidden/>
          </w:rPr>
          <w:fldChar w:fldCharType="separate"/>
        </w:r>
        <w:r w:rsidR="00EE1E1F" w:rsidRPr="0048418D">
          <w:rPr>
            <w:webHidden/>
          </w:rPr>
          <w:t>11</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3" w:history="1">
        <w:r w:rsidRPr="0048418D">
          <w:rPr>
            <w:rStyle w:val="Hypertextovodkaz"/>
            <w:color w:val="auto"/>
          </w:rPr>
          <w:t>3.3.</w:t>
        </w:r>
        <w:r w:rsidRPr="0048418D">
          <w:rPr>
            <w:rFonts w:ascii="Calibri" w:hAnsi="Calibri" w:cs="Times New Roman"/>
            <w:smallCaps w:val="0"/>
          </w:rPr>
          <w:tab/>
        </w:r>
        <w:r w:rsidRPr="0048418D">
          <w:rPr>
            <w:rStyle w:val="Hypertextovodkaz"/>
            <w:color w:val="auto"/>
          </w:rPr>
          <w:t>Způsob hodnocení žáků</w:t>
        </w:r>
        <w:r w:rsidRPr="0048418D">
          <w:rPr>
            <w:webHidden/>
          </w:rPr>
          <w:tab/>
        </w:r>
        <w:r w:rsidRPr="0048418D">
          <w:rPr>
            <w:webHidden/>
          </w:rPr>
          <w:fldChar w:fldCharType="begin"/>
        </w:r>
        <w:r w:rsidRPr="0048418D">
          <w:rPr>
            <w:webHidden/>
          </w:rPr>
          <w:instrText xml:space="preserve"> PAGEREF _Toc112094233 \h </w:instrText>
        </w:r>
        <w:r w:rsidRPr="0048418D">
          <w:rPr>
            <w:webHidden/>
          </w:rPr>
        </w:r>
        <w:r w:rsidRPr="0048418D">
          <w:rPr>
            <w:webHidden/>
          </w:rPr>
          <w:fldChar w:fldCharType="separate"/>
        </w:r>
        <w:r w:rsidR="00EE1E1F" w:rsidRPr="0048418D">
          <w:rPr>
            <w:webHidden/>
          </w:rPr>
          <w:t>12</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4" w:history="1">
        <w:r w:rsidRPr="0048418D">
          <w:rPr>
            <w:rStyle w:val="Hypertextovodkaz"/>
            <w:color w:val="auto"/>
          </w:rPr>
          <w:t>3.4.</w:t>
        </w:r>
        <w:r w:rsidRPr="0048418D">
          <w:rPr>
            <w:rFonts w:ascii="Calibri" w:hAnsi="Calibri" w:cs="Times New Roman"/>
            <w:smallCaps w:val="0"/>
          </w:rPr>
          <w:tab/>
        </w:r>
        <w:r w:rsidRPr="0048418D">
          <w:rPr>
            <w:rStyle w:val="Hypertextovodkaz"/>
            <w:color w:val="auto"/>
          </w:rPr>
          <w:t>Podmínky pro přijetí ke vzdělávání</w:t>
        </w:r>
        <w:r w:rsidRPr="0048418D">
          <w:rPr>
            <w:webHidden/>
          </w:rPr>
          <w:tab/>
        </w:r>
        <w:r w:rsidRPr="0048418D">
          <w:rPr>
            <w:webHidden/>
          </w:rPr>
          <w:fldChar w:fldCharType="begin"/>
        </w:r>
        <w:r w:rsidRPr="0048418D">
          <w:rPr>
            <w:webHidden/>
          </w:rPr>
          <w:instrText xml:space="preserve"> PAGEREF _Toc112094234 \h </w:instrText>
        </w:r>
        <w:r w:rsidRPr="0048418D">
          <w:rPr>
            <w:webHidden/>
          </w:rPr>
        </w:r>
        <w:r w:rsidRPr="0048418D">
          <w:rPr>
            <w:webHidden/>
          </w:rPr>
          <w:fldChar w:fldCharType="separate"/>
        </w:r>
        <w:r w:rsidR="00EE1E1F" w:rsidRPr="0048418D">
          <w:rPr>
            <w:webHidden/>
          </w:rPr>
          <w:t>12</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5" w:history="1">
        <w:r w:rsidRPr="0048418D">
          <w:rPr>
            <w:rStyle w:val="Hypertextovodkaz"/>
            <w:color w:val="auto"/>
          </w:rPr>
          <w:t>3.5.</w:t>
        </w:r>
        <w:r w:rsidRPr="0048418D">
          <w:rPr>
            <w:rFonts w:ascii="Calibri" w:hAnsi="Calibri" w:cs="Times New Roman"/>
            <w:smallCaps w:val="0"/>
          </w:rPr>
          <w:tab/>
        </w:r>
        <w:r w:rsidRPr="0048418D">
          <w:rPr>
            <w:rStyle w:val="Hypertextovodkaz"/>
            <w:color w:val="auto"/>
          </w:rPr>
          <w:t>Způsob ukončení vzdělávání</w:t>
        </w:r>
        <w:r w:rsidRPr="0048418D">
          <w:rPr>
            <w:webHidden/>
          </w:rPr>
          <w:tab/>
        </w:r>
        <w:r w:rsidRPr="0048418D">
          <w:rPr>
            <w:webHidden/>
          </w:rPr>
          <w:fldChar w:fldCharType="begin"/>
        </w:r>
        <w:r w:rsidRPr="0048418D">
          <w:rPr>
            <w:webHidden/>
          </w:rPr>
          <w:instrText xml:space="preserve"> PAGEREF _Toc112094235 \h </w:instrText>
        </w:r>
        <w:r w:rsidRPr="0048418D">
          <w:rPr>
            <w:webHidden/>
          </w:rPr>
        </w:r>
        <w:r w:rsidRPr="0048418D">
          <w:rPr>
            <w:webHidden/>
          </w:rPr>
          <w:fldChar w:fldCharType="separate"/>
        </w:r>
        <w:r w:rsidR="00EE1E1F" w:rsidRPr="0048418D">
          <w:rPr>
            <w:webHidden/>
          </w:rPr>
          <w:t>12</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6" w:history="1">
        <w:r w:rsidRPr="0048418D">
          <w:rPr>
            <w:rStyle w:val="Hypertextovodkaz"/>
            <w:color w:val="auto"/>
          </w:rPr>
          <w:t>3.6.</w:t>
        </w:r>
        <w:r w:rsidRPr="0048418D">
          <w:rPr>
            <w:rFonts w:ascii="Calibri" w:hAnsi="Calibri" w:cs="Times New Roman"/>
            <w:smallCaps w:val="0"/>
          </w:rPr>
          <w:tab/>
        </w:r>
        <w:r w:rsidRPr="0048418D">
          <w:rPr>
            <w:rStyle w:val="Hypertextovodkaz"/>
            <w:color w:val="auto"/>
          </w:rPr>
          <w:t>Profilová část maturitní zkoušky</w:t>
        </w:r>
        <w:r w:rsidRPr="0048418D">
          <w:rPr>
            <w:webHidden/>
          </w:rPr>
          <w:tab/>
        </w:r>
        <w:r w:rsidRPr="0048418D">
          <w:rPr>
            <w:webHidden/>
          </w:rPr>
          <w:fldChar w:fldCharType="begin"/>
        </w:r>
        <w:r w:rsidRPr="0048418D">
          <w:rPr>
            <w:webHidden/>
          </w:rPr>
          <w:instrText xml:space="preserve"> PAGEREF _Toc112094236 \h </w:instrText>
        </w:r>
        <w:r w:rsidRPr="0048418D">
          <w:rPr>
            <w:webHidden/>
          </w:rPr>
        </w:r>
        <w:r w:rsidRPr="0048418D">
          <w:rPr>
            <w:webHidden/>
          </w:rPr>
          <w:fldChar w:fldCharType="separate"/>
        </w:r>
        <w:r w:rsidR="00EE1E1F" w:rsidRPr="0048418D">
          <w:rPr>
            <w:webHidden/>
          </w:rPr>
          <w:t>13</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37" w:history="1">
        <w:r w:rsidRPr="0048418D">
          <w:rPr>
            <w:rStyle w:val="Hypertextovodkaz"/>
            <w:color w:val="auto"/>
          </w:rPr>
          <w:t>4.</w:t>
        </w:r>
        <w:r w:rsidRPr="0048418D">
          <w:rPr>
            <w:rFonts w:ascii="Calibri" w:hAnsi="Calibri" w:cs="Times New Roman"/>
            <w:b w:val="0"/>
            <w:bCs w:val="0"/>
            <w:caps w:val="0"/>
            <w:sz w:val="22"/>
            <w:szCs w:val="22"/>
          </w:rPr>
          <w:tab/>
        </w:r>
        <w:r w:rsidRPr="0048418D">
          <w:rPr>
            <w:rStyle w:val="Hypertextovodkaz"/>
            <w:color w:val="auto"/>
          </w:rPr>
          <w:t>Učebn</w:t>
        </w:r>
        <w:r w:rsidRPr="0048418D">
          <w:rPr>
            <w:rStyle w:val="Hypertextovodkaz"/>
            <w:color w:val="auto"/>
          </w:rPr>
          <w:t>í</w:t>
        </w:r>
        <w:r w:rsidRPr="0048418D">
          <w:rPr>
            <w:rStyle w:val="Hypertextovodkaz"/>
            <w:color w:val="auto"/>
          </w:rPr>
          <w:t xml:space="preserve"> plán</w:t>
        </w:r>
        <w:r w:rsidRPr="0048418D">
          <w:rPr>
            <w:webHidden/>
          </w:rPr>
          <w:tab/>
        </w:r>
        <w:r w:rsidRPr="0048418D">
          <w:rPr>
            <w:webHidden/>
          </w:rPr>
          <w:fldChar w:fldCharType="begin"/>
        </w:r>
        <w:r w:rsidRPr="0048418D">
          <w:rPr>
            <w:webHidden/>
          </w:rPr>
          <w:instrText xml:space="preserve"> PAGEREF _Toc112094237 \h </w:instrText>
        </w:r>
        <w:r w:rsidRPr="0048418D">
          <w:rPr>
            <w:webHidden/>
          </w:rPr>
        </w:r>
        <w:r w:rsidRPr="0048418D">
          <w:rPr>
            <w:webHidden/>
          </w:rPr>
          <w:fldChar w:fldCharType="separate"/>
        </w:r>
        <w:r w:rsidR="00EE1E1F" w:rsidRPr="0048418D">
          <w:rPr>
            <w:webHidden/>
          </w:rPr>
          <w:t>14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8" w:history="1">
        <w:r w:rsidRPr="0048418D">
          <w:rPr>
            <w:rStyle w:val="Hypertextovodkaz"/>
            <w:color w:val="auto"/>
          </w:rPr>
          <w:t>4.1.</w:t>
        </w:r>
        <w:r w:rsidRPr="0048418D">
          <w:rPr>
            <w:rFonts w:ascii="Calibri" w:hAnsi="Calibri" w:cs="Times New Roman"/>
            <w:smallCaps w:val="0"/>
          </w:rPr>
          <w:tab/>
        </w:r>
        <w:r w:rsidRPr="0048418D">
          <w:rPr>
            <w:rStyle w:val="Hypertextovodkaz"/>
            <w:color w:val="auto"/>
          </w:rPr>
          <w:t>Základní identifikační údaje</w:t>
        </w:r>
        <w:r w:rsidRPr="0048418D">
          <w:rPr>
            <w:webHidden/>
          </w:rPr>
          <w:tab/>
        </w:r>
        <w:r w:rsidRPr="0048418D">
          <w:rPr>
            <w:webHidden/>
          </w:rPr>
          <w:fldChar w:fldCharType="begin"/>
        </w:r>
        <w:r w:rsidRPr="0048418D">
          <w:rPr>
            <w:webHidden/>
          </w:rPr>
          <w:instrText xml:space="preserve"> PAGEREF _Toc112094238 \h </w:instrText>
        </w:r>
        <w:r w:rsidRPr="0048418D">
          <w:rPr>
            <w:webHidden/>
          </w:rPr>
        </w:r>
        <w:r w:rsidRPr="0048418D">
          <w:rPr>
            <w:webHidden/>
          </w:rPr>
          <w:fldChar w:fldCharType="separate"/>
        </w:r>
        <w:r w:rsidR="00EE1E1F" w:rsidRPr="0048418D">
          <w:rPr>
            <w:webHidden/>
          </w:rPr>
          <w:t>14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39" w:history="1">
        <w:r w:rsidRPr="0048418D">
          <w:rPr>
            <w:rStyle w:val="Hypertextovodkaz"/>
            <w:color w:val="auto"/>
          </w:rPr>
          <w:t>4.2.</w:t>
        </w:r>
        <w:r w:rsidRPr="0048418D">
          <w:rPr>
            <w:rFonts w:ascii="Calibri" w:hAnsi="Calibri" w:cs="Times New Roman"/>
            <w:smallCaps w:val="0"/>
          </w:rPr>
          <w:tab/>
        </w:r>
        <w:r w:rsidRPr="0048418D">
          <w:rPr>
            <w:rStyle w:val="Hypertextovodkaz"/>
            <w:color w:val="auto"/>
          </w:rPr>
          <w:t>Učební plán</w:t>
        </w:r>
        <w:r w:rsidRPr="0048418D">
          <w:rPr>
            <w:webHidden/>
          </w:rPr>
          <w:tab/>
        </w:r>
        <w:r w:rsidRPr="0048418D">
          <w:rPr>
            <w:webHidden/>
          </w:rPr>
          <w:fldChar w:fldCharType="begin"/>
        </w:r>
        <w:r w:rsidRPr="0048418D">
          <w:rPr>
            <w:webHidden/>
          </w:rPr>
          <w:instrText xml:space="preserve"> PAGEREF _Toc112094239 \h </w:instrText>
        </w:r>
        <w:r w:rsidRPr="0048418D">
          <w:rPr>
            <w:webHidden/>
          </w:rPr>
        </w:r>
        <w:r w:rsidRPr="0048418D">
          <w:rPr>
            <w:webHidden/>
          </w:rPr>
          <w:fldChar w:fldCharType="separate"/>
        </w:r>
        <w:r w:rsidR="00EE1E1F" w:rsidRPr="0048418D">
          <w:rPr>
            <w:webHidden/>
          </w:rPr>
          <w:t>14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0" w:history="1">
        <w:r w:rsidRPr="0048418D">
          <w:rPr>
            <w:rStyle w:val="Hypertextovodkaz"/>
            <w:color w:val="auto"/>
          </w:rPr>
          <w:t>4.3.</w:t>
        </w:r>
        <w:r w:rsidRPr="0048418D">
          <w:rPr>
            <w:rFonts w:ascii="Calibri" w:hAnsi="Calibri" w:cs="Times New Roman"/>
            <w:smallCaps w:val="0"/>
          </w:rPr>
          <w:tab/>
        </w:r>
        <w:r w:rsidRPr="0048418D">
          <w:rPr>
            <w:rStyle w:val="Hypertextovodkaz"/>
            <w:color w:val="auto"/>
          </w:rPr>
          <w:t>Poznámky k učebnímu plánu</w:t>
        </w:r>
        <w:r w:rsidRPr="0048418D">
          <w:rPr>
            <w:webHidden/>
          </w:rPr>
          <w:tab/>
        </w:r>
        <w:r w:rsidRPr="0048418D">
          <w:rPr>
            <w:webHidden/>
          </w:rPr>
          <w:fldChar w:fldCharType="begin"/>
        </w:r>
        <w:r w:rsidRPr="0048418D">
          <w:rPr>
            <w:webHidden/>
          </w:rPr>
          <w:instrText xml:space="preserve"> PAGEREF _Toc112094240 \h </w:instrText>
        </w:r>
        <w:r w:rsidRPr="0048418D">
          <w:rPr>
            <w:webHidden/>
          </w:rPr>
        </w:r>
        <w:r w:rsidRPr="0048418D">
          <w:rPr>
            <w:webHidden/>
          </w:rPr>
          <w:fldChar w:fldCharType="separate"/>
        </w:r>
        <w:r w:rsidR="00EE1E1F" w:rsidRPr="0048418D">
          <w:rPr>
            <w:webHidden/>
          </w:rPr>
          <w:t>15</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1" w:history="1">
        <w:r w:rsidRPr="0048418D">
          <w:rPr>
            <w:rStyle w:val="Hypertextovodkaz"/>
            <w:color w:val="auto"/>
          </w:rPr>
          <w:t>4.4.</w:t>
        </w:r>
        <w:r w:rsidRPr="0048418D">
          <w:rPr>
            <w:rFonts w:ascii="Calibri" w:hAnsi="Calibri" w:cs="Times New Roman"/>
            <w:smallCaps w:val="0"/>
          </w:rPr>
          <w:tab/>
        </w:r>
        <w:r w:rsidRPr="0048418D">
          <w:rPr>
            <w:rStyle w:val="Hypertextovodkaz"/>
            <w:color w:val="auto"/>
          </w:rPr>
          <w:t>Přehled využití týdnů ve školním roce</w:t>
        </w:r>
        <w:r w:rsidRPr="0048418D">
          <w:rPr>
            <w:webHidden/>
          </w:rPr>
          <w:tab/>
        </w:r>
        <w:r w:rsidRPr="0048418D">
          <w:rPr>
            <w:webHidden/>
          </w:rPr>
          <w:fldChar w:fldCharType="begin"/>
        </w:r>
        <w:r w:rsidRPr="0048418D">
          <w:rPr>
            <w:webHidden/>
          </w:rPr>
          <w:instrText xml:space="preserve"> PAGEREF _Toc112094241 \h </w:instrText>
        </w:r>
        <w:r w:rsidRPr="0048418D">
          <w:rPr>
            <w:webHidden/>
          </w:rPr>
        </w:r>
        <w:r w:rsidRPr="0048418D">
          <w:rPr>
            <w:webHidden/>
          </w:rPr>
          <w:fldChar w:fldCharType="separate"/>
        </w:r>
        <w:r w:rsidR="00EE1E1F" w:rsidRPr="0048418D">
          <w:rPr>
            <w:webHidden/>
          </w:rPr>
          <w:t>15</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42" w:history="1">
        <w:r w:rsidRPr="0048418D">
          <w:rPr>
            <w:rStyle w:val="Hypertextovodkaz"/>
            <w:color w:val="auto"/>
          </w:rPr>
          <w:t>5.</w:t>
        </w:r>
        <w:r w:rsidRPr="0048418D">
          <w:rPr>
            <w:rFonts w:ascii="Calibri" w:hAnsi="Calibri" w:cs="Times New Roman"/>
            <w:b w:val="0"/>
            <w:bCs w:val="0"/>
            <w:caps w:val="0"/>
            <w:sz w:val="22"/>
            <w:szCs w:val="22"/>
          </w:rPr>
          <w:tab/>
        </w:r>
        <w:r w:rsidRPr="0048418D">
          <w:rPr>
            <w:rStyle w:val="Hypertextovodkaz"/>
            <w:color w:val="auto"/>
          </w:rPr>
          <w:t>Přehled rozpracování obsahu vzdělávání v RVP do ŠVP</w:t>
        </w:r>
        <w:r w:rsidRPr="0048418D">
          <w:rPr>
            <w:webHidden/>
          </w:rPr>
          <w:tab/>
        </w:r>
        <w:r w:rsidRPr="0048418D">
          <w:rPr>
            <w:webHidden/>
          </w:rPr>
          <w:fldChar w:fldCharType="begin"/>
        </w:r>
        <w:r w:rsidRPr="0048418D">
          <w:rPr>
            <w:webHidden/>
          </w:rPr>
          <w:instrText xml:space="preserve"> PAGEREF _Toc112094242 \h </w:instrText>
        </w:r>
        <w:r w:rsidRPr="0048418D">
          <w:rPr>
            <w:webHidden/>
          </w:rPr>
        </w:r>
        <w:r w:rsidRPr="0048418D">
          <w:rPr>
            <w:webHidden/>
          </w:rPr>
          <w:fldChar w:fldCharType="separate"/>
        </w:r>
        <w:r w:rsidR="00EE1E1F" w:rsidRPr="0048418D">
          <w:rPr>
            <w:webHidden/>
          </w:rPr>
          <w:t>16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3" w:history="1">
        <w:r w:rsidRPr="0048418D">
          <w:rPr>
            <w:rStyle w:val="Hypertextovodkaz"/>
            <w:color w:val="auto"/>
          </w:rPr>
          <w:t>5.1.</w:t>
        </w:r>
        <w:r w:rsidRPr="0048418D">
          <w:rPr>
            <w:rFonts w:ascii="Calibri" w:hAnsi="Calibri" w:cs="Times New Roman"/>
            <w:smallCaps w:val="0"/>
          </w:rPr>
          <w:tab/>
        </w:r>
        <w:r w:rsidRPr="0048418D">
          <w:rPr>
            <w:rStyle w:val="Hypertextovodkaz"/>
            <w:color w:val="auto"/>
          </w:rPr>
          <w:t>Tabulka souladu RVP a ŠVP</w:t>
        </w:r>
        <w:r w:rsidRPr="0048418D">
          <w:rPr>
            <w:webHidden/>
          </w:rPr>
          <w:tab/>
        </w:r>
        <w:r w:rsidRPr="0048418D">
          <w:rPr>
            <w:webHidden/>
          </w:rPr>
          <w:fldChar w:fldCharType="begin"/>
        </w:r>
        <w:r w:rsidRPr="0048418D">
          <w:rPr>
            <w:webHidden/>
          </w:rPr>
          <w:instrText xml:space="preserve"> PAGEREF _Toc112094243 \h </w:instrText>
        </w:r>
        <w:r w:rsidRPr="0048418D">
          <w:rPr>
            <w:webHidden/>
          </w:rPr>
        </w:r>
        <w:r w:rsidRPr="0048418D">
          <w:rPr>
            <w:webHidden/>
          </w:rPr>
          <w:fldChar w:fldCharType="separate"/>
        </w:r>
        <w:r w:rsidR="00EE1E1F" w:rsidRPr="0048418D">
          <w:rPr>
            <w:webHidden/>
          </w:rPr>
          <w:t>16</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44" w:history="1">
        <w:r w:rsidRPr="0048418D">
          <w:rPr>
            <w:rStyle w:val="Hypertextovodkaz"/>
            <w:color w:val="auto"/>
          </w:rPr>
          <w:t>6.</w:t>
        </w:r>
        <w:r w:rsidRPr="0048418D">
          <w:rPr>
            <w:rFonts w:ascii="Calibri" w:hAnsi="Calibri" w:cs="Times New Roman"/>
            <w:b w:val="0"/>
            <w:bCs w:val="0"/>
            <w:caps w:val="0"/>
            <w:sz w:val="22"/>
            <w:szCs w:val="22"/>
          </w:rPr>
          <w:tab/>
        </w:r>
        <w:r w:rsidRPr="0048418D">
          <w:rPr>
            <w:rStyle w:val="Hypertextovodkaz"/>
            <w:color w:val="auto"/>
          </w:rPr>
          <w:t>Učební osnovy</w:t>
        </w:r>
        <w:r w:rsidRPr="0048418D">
          <w:rPr>
            <w:webHidden/>
          </w:rPr>
          <w:tab/>
        </w:r>
        <w:r w:rsidRPr="0048418D">
          <w:rPr>
            <w:webHidden/>
          </w:rPr>
          <w:fldChar w:fldCharType="begin"/>
        </w:r>
        <w:r w:rsidRPr="0048418D">
          <w:rPr>
            <w:webHidden/>
          </w:rPr>
          <w:instrText xml:space="preserve"> PAGEREF _Toc112094244 \h </w:instrText>
        </w:r>
        <w:r w:rsidRPr="0048418D">
          <w:rPr>
            <w:webHidden/>
          </w:rPr>
        </w:r>
        <w:r w:rsidRPr="0048418D">
          <w:rPr>
            <w:webHidden/>
          </w:rPr>
          <w:fldChar w:fldCharType="separate"/>
        </w:r>
        <w:r w:rsidR="00EE1E1F" w:rsidRPr="0048418D">
          <w:rPr>
            <w:webHidden/>
          </w:rPr>
          <w:t>18</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5" w:history="1">
        <w:r w:rsidRPr="0048418D">
          <w:rPr>
            <w:rStyle w:val="Hypertextovodkaz"/>
            <w:color w:val="auto"/>
          </w:rPr>
          <w:t>Český jazyk a literatura</w:t>
        </w:r>
        <w:r w:rsidRPr="0048418D">
          <w:rPr>
            <w:webHidden/>
          </w:rPr>
          <w:tab/>
        </w:r>
        <w:r w:rsidRPr="0048418D">
          <w:rPr>
            <w:webHidden/>
          </w:rPr>
          <w:fldChar w:fldCharType="begin"/>
        </w:r>
        <w:r w:rsidRPr="0048418D">
          <w:rPr>
            <w:webHidden/>
          </w:rPr>
          <w:instrText xml:space="preserve"> PAGEREF _Toc112094245 \h </w:instrText>
        </w:r>
        <w:r w:rsidRPr="0048418D">
          <w:rPr>
            <w:webHidden/>
          </w:rPr>
        </w:r>
        <w:r w:rsidRPr="0048418D">
          <w:rPr>
            <w:webHidden/>
          </w:rPr>
          <w:fldChar w:fldCharType="separate"/>
        </w:r>
        <w:r w:rsidR="00EE1E1F" w:rsidRPr="0048418D">
          <w:rPr>
            <w:webHidden/>
          </w:rPr>
          <w:t>18</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6" w:history="1">
        <w:r w:rsidRPr="0048418D">
          <w:rPr>
            <w:rStyle w:val="Hypertextovodkaz"/>
            <w:color w:val="auto"/>
          </w:rPr>
          <w:t>Anglický jazyk</w:t>
        </w:r>
        <w:r w:rsidRPr="0048418D">
          <w:rPr>
            <w:webHidden/>
          </w:rPr>
          <w:tab/>
        </w:r>
        <w:r w:rsidRPr="0048418D">
          <w:rPr>
            <w:webHidden/>
          </w:rPr>
          <w:fldChar w:fldCharType="begin"/>
        </w:r>
        <w:r w:rsidRPr="0048418D">
          <w:rPr>
            <w:webHidden/>
          </w:rPr>
          <w:instrText xml:space="preserve"> PAGEREF _Toc112094246 \h </w:instrText>
        </w:r>
        <w:r w:rsidRPr="0048418D">
          <w:rPr>
            <w:webHidden/>
          </w:rPr>
        </w:r>
        <w:r w:rsidRPr="0048418D">
          <w:rPr>
            <w:webHidden/>
          </w:rPr>
          <w:fldChar w:fldCharType="separate"/>
        </w:r>
        <w:r w:rsidR="00EE1E1F" w:rsidRPr="0048418D">
          <w:rPr>
            <w:webHidden/>
          </w:rPr>
          <w:t>25</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7" w:history="1">
        <w:r w:rsidRPr="0048418D">
          <w:rPr>
            <w:rStyle w:val="Hypertextovodkaz"/>
            <w:color w:val="auto"/>
          </w:rPr>
          <w:t>Německý jazyk</w:t>
        </w:r>
        <w:r w:rsidRPr="0048418D">
          <w:rPr>
            <w:webHidden/>
          </w:rPr>
          <w:tab/>
        </w:r>
        <w:r w:rsidRPr="0048418D">
          <w:rPr>
            <w:webHidden/>
          </w:rPr>
          <w:fldChar w:fldCharType="begin"/>
        </w:r>
        <w:r w:rsidRPr="0048418D">
          <w:rPr>
            <w:webHidden/>
          </w:rPr>
          <w:instrText xml:space="preserve"> PAGEREF _Toc112094247 \h </w:instrText>
        </w:r>
        <w:r w:rsidRPr="0048418D">
          <w:rPr>
            <w:webHidden/>
          </w:rPr>
        </w:r>
        <w:r w:rsidRPr="0048418D">
          <w:rPr>
            <w:webHidden/>
          </w:rPr>
          <w:fldChar w:fldCharType="separate"/>
        </w:r>
        <w:r w:rsidR="00EE1E1F" w:rsidRPr="0048418D">
          <w:rPr>
            <w:webHidden/>
          </w:rPr>
          <w:t>34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8" w:history="1">
        <w:r w:rsidRPr="0048418D">
          <w:rPr>
            <w:rStyle w:val="Hypertextovodkaz"/>
            <w:color w:val="auto"/>
          </w:rPr>
          <w:t>Dějepis</w:t>
        </w:r>
        <w:r w:rsidRPr="0048418D">
          <w:rPr>
            <w:webHidden/>
          </w:rPr>
          <w:tab/>
        </w:r>
        <w:r w:rsidRPr="0048418D">
          <w:rPr>
            <w:webHidden/>
          </w:rPr>
          <w:fldChar w:fldCharType="begin"/>
        </w:r>
        <w:r w:rsidRPr="0048418D">
          <w:rPr>
            <w:webHidden/>
          </w:rPr>
          <w:instrText xml:space="preserve"> PAGEREF _Toc112094248 \h </w:instrText>
        </w:r>
        <w:r w:rsidRPr="0048418D">
          <w:rPr>
            <w:webHidden/>
          </w:rPr>
        </w:r>
        <w:r w:rsidRPr="0048418D">
          <w:rPr>
            <w:webHidden/>
          </w:rPr>
          <w:fldChar w:fldCharType="separate"/>
        </w:r>
        <w:r w:rsidR="00EE1E1F" w:rsidRPr="0048418D">
          <w:rPr>
            <w:webHidden/>
          </w:rPr>
          <w:t>42</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49" w:history="1">
        <w:r w:rsidRPr="0048418D">
          <w:rPr>
            <w:rStyle w:val="Hypertextovodkaz"/>
            <w:color w:val="auto"/>
          </w:rPr>
          <w:t>Občanská nauka</w:t>
        </w:r>
        <w:r w:rsidRPr="0048418D">
          <w:rPr>
            <w:webHidden/>
          </w:rPr>
          <w:tab/>
        </w:r>
        <w:r w:rsidRPr="0048418D">
          <w:rPr>
            <w:webHidden/>
          </w:rPr>
          <w:fldChar w:fldCharType="begin"/>
        </w:r>
        <w:r w:rsidRPr="0048418D">
          <w:rPr>
            <w:webHidden/>
          </w:rPr>
          <w:instrText xml:space="preserve"> PAGEREF _Toc112094249 \h </w:instrText>
        </w:r>
        <w:r w:rsidRPr="0048418D">
          <w:rPr>
            <w:webHidden/>
          </w:rPr>
        </w:r>
        <w:r w:rsidRPr="0048418D">
          <w:rPr>
            <w:webHidden/>
          </w:rPr>
          <w:fldChar w:fldCharType="separate"/>
        </w:r>
        <w:r w:rsidR="00EE1E1F" w:rsidRPr="0048418D">
          <w:rPr>
            <w:webHidden/>
          </w:rPr>
          <w:t>46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0" w:history="1">
        <w:r w:rsidRPr="0048418D">
          <w:rPr>
            <w:rStyle w:val="Hypertextovodkaz"/>
            <w:color w:val="auto"/>
          </w:rPr>
          <w:t>Mate</w:t>
        </w:r>
        <w:r w:rsidRPr="0048418D">
          <w:rPr>
            <w:rStyle w:val="Hypertextovodkaz"/>
            <w:color w:val="auto"/>
          </w:rPr>
          <w:t>m</w:t>
        </w:r>
        <w:r w:rsidRPr="0048418D">
          <w:rPr>
            <w:rStyle w:val="Hypertextovodkaz"/>
            <w:color w:val="auto"/>
          </w:rPr>
          <w:t>a</w:t>
        </w:r>
        <w:r w:rsidRPr="0048418D">
          <w:rPr>
            <w:rStyle w:val="Hypertextovodkaz"/>
            <w:color w:val="auto"/>
          </w:rPr>
          <w:t>t</w:t>
        </w:r>
        <w:r w:rsidRPr="0048418D">
          <w:rPr>
            <w:rStyle w:val="Hypertextovodkaz"/>
            <w:color w:val="auto"/>
          </w:rPr>
          <w:t>ika</w:t>
        </w:r>
        <w:r w:rsidRPr="0048418D">
          <w:rPr>
            <w:webHidden/>
          </w:rPr>
          <w:tab/>
        </w:r>
        <w:r w:rsidRPr="0048418D">
          <w:rPr>
            <w:webHidden/>
          </w:rPr>
          <w:fldChar w:fldCharType="begin"/>
        </w:r>
        <w:r w:rsidRPr="0048418D">
          <w:rPr>
            <w:webHidden/>
          </w:rPr>
          <w:instrText xml:space="preserve"> PAGEREF _Toc112094250 \h </w:instrText>
        </w:r>
        <w:r w:rsidRPr="0048418D">
          <w:rPr>
            <w:webHidden/>
          </w:rPr>
        </w:r>
        <w:r w:rsidRPr="0048418D">
          <w:rPr>
            <w:webHidden/>
          </w:rPr>
          <w:fldChar w:fldCharType="separate"/>
        </w:r>
        <w:r w:rsidR="00EE1E1F" w:rsidRPr="0048418D">
          <w:rPr>
            <w:webHidden/>
          </w:rPr>
          <w:t>51</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1" w:history="1">
        <w:r w:rsidRPr="0048418D">
          <w:rPr>
            <w:rStyle w:val="Hypertextovodkaz"/>
            <w:color w:val="auto"/>
          </w:rPr>
          <w:t>Fyzik</w:t>
        </w:r>
        <w:r w:rsidRPr="0048418D">
          <w:rPr>
            <w:rStyle w:val="Hypertextovodkaz"/>
            <w:color w:val="auto"/>
          </w:rPr>
          <w:t>a</w:t>
        </w:r>
        <w:r w:rsidRPr="0048418D">
          <w:rPr>
            <w:webHidden/>
          </w:rPr>
          <w:tab/>
        </w:r>
        <w:r w:rsidRPr="0048418D">
          <w:rPr>
            <w:webHidden/>
          </w:rPr>
          <w:fldChar w:fldCharType="begin"/>
        </w:r>
        <w:r w:rsidRPr="0048418D">
          <w:rPr>
            <w:webHidden/>
          </w:rPr>
          <w:instrText xml:space="preserve"> PAGEREF _Toc112094251 \h </w:instrText>
        </w:r>
        <w:r w:rsidRPr="0048418D">
          <w:rPr>
            <w:webHidden/>
          </w:rPr>
        </w:r>
        <w:r w:rsidRPr="0048418D">
          <w:rPr>
            <w:webHidden/>
          </w:rPr>
          <w:fldChar w:fldCharType="separate"/>
        </w:r>
        <w:r w:rsidR="00EE1E1F" w:rsidRPr="0048418D">
          <w:rPr>
            <w:webHidden/>
          </w:rPr>
          <w:t>57</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2" w:history="1">
        <w:r w:rsidRPr="0048418D">
          <w:rPr>
            <w:rStyle w:val="Hypertextovodkaz"/>
            <w:color w:val="auto"/>
          </w:rPr>
          <w:t>Chemie a ekologie</w:t>
        </w:r>
        <w:r w:rsidRPr="0048418D">
          <w:rPr>
            <w:webHidden/>
          </w:rPr>
          <w:tab/>
        </w:r>
        <w:r w:rsidRPr="0048418D">
          <w:rPr>
            <w:webHidden/>
          </w:rPr>
          <w:fldChar w:fldCharType="begin"/>
        </w:r>
        <w:r w:rsidRPr="0048418D">
          <w:rPr>
            <w:webHidden/>
          </w:rPr>
          <w:instrText xml:space="preserve"> PAGEREF _Toc112094252 \h </w:instrText>
        </w:r>
        <w:r w:rsidRPr="0048418D">
          <w:rPr>
            <w:webHidden/>
          </w:rPr>
        </w:r>
        <w:r w:rsidRPr="0048418D">
          <w:rPr>
            <w:webHidden/>
          </w:rPr>
          <w:fldChar w:fldCharType="separate"/>
        </w:r>
        <w:r w:rsidR="00EE1E1F" w:rsidRPr="0048418D">
          <w:rPr>
            <w:webHidden/>
          </w:rPr>
          <w:t>61</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3" w:history="1">
        <w:r w:rsidRPr="0048418D">
          <w:rPr>
            <w:rStyle w:val="Hypertextovodkaz"/>
            <w:color w:val="auto"/>
          </w:rPr>
          <w:t>Informační a komunikační technologie</w:t>
        </w:r>
        <w:r w:rsidRPr="0048418D">
          <w:rPr>
            <w:webHidden/>
          </w:rPr>
          <w:tab/>
        </w:r>
        <w:r w:rsidRPr="0048418D">
          <w:rPr>
            <w:webHidden/>
          </w:rPr>
          <w:fldChar w:fldCharType="begin"/>
        </w:r>
        <w:r w:rsidRPr="0048418D">
          <w:rPr>
            <w:webHidden/>
          </w:rPr>
          <w:instrText xml:space="preserve"> PAGEREF _Toc112094253 \h </w:instrText>
        </w:r>
        <w:r w:rsidRPr="0048418D">
          <w:rPr>
            <w:webHidden/>
          </w:rPr>
        </w:r>
        <w:r w:rsidRPr="0048418D">
          <w:rPr>
            <w:webHidden/>
          </w:rPr>
          <w:fldChar w:fldCharType="separate"/>
        </w:r>
        <w:r w:rsidR="00EE1E1F" w:rsidRPr="0048418D">
          <w:rPr>
            <w:webHidden/>
          </w:rPr>
          <w:t>64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4" w:history="1">
        <w:r w:rsidRPr="0048418D">
          <w:rPr>
            <w:rStyle w:val="Hypertextovodkaz"/>
            <w:color w:val="auto"/>
          </w:rPr>
          <w:t>Tělesná výchova</w:t>
        </w:r>
        <w:r w:rsidRPr="0048418D">
          <w:rPr>
            <w:webHidden/>
          </w:rPr>
          <w:tab/>
        </w:r>
        <w:r w:rsidRPr="0048418D">
          <w:rPr>
            <w:webHidden/>
          </w:rPr>
          <w:fldChar w:fldCharType="begin"/>
        </w:r>
        <w:r w:rsidRPr="0048418D">
          <w:rPr>
            <w:webHidden/>
          </w:rPr>
          <w:instrText xml:space="preserve"> PAGEREF _Toc112094254 \h </w:instrText>
        </w:r>
        <w:r w:rsidRPr="0048418D">
          <w:rPr>
            <w:webHidden/>
          </w:rPr>
        </w:r>
        <w:r w:rsidRPr="0048418D">
          <w:rPr>
            <w:webHidden/>
          </w:rPr>
          <w:fldChar w:fldCharType="separate"/>
        </w:r>
        <w:r w:rsidR="00EE1E1F" w:rsidRPr="0048418D">
          <w:rPr>
            <w:webHidden/>
          </w:rPr>
          <w:t>68</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5" w:history="1">
        <w:r w:rsidRPr="0048418D">
          <w:rPr>
            <w:rStyle w:val="Hypertextovodkaz"/>
            <w:color w:val="auto"/>
          </w:rPr>
          <w:t>Geologie</w:t>
        </w:r>
        <w:r w:rsidRPr="0048418D">
          <w:rPr>
            <w:webHidden/>
          </w:rPr>
          <w:tab/>
        </w:r>
        <w:r w:rsidRPr="0048418D">
          <w:rPr>
            <w:webHidden/>
          </w:rPr>
          <w:fldChar w:fldCharType="begin"/>
        </w:r>
        <w:r w:rsidRPr="0048418D">
          <w:rPr>
            <w:webHidden/>
          </w:rPr>
          <w:instrText xml:space="preserve"> PAGEREF _Toc112094255 \h </w:instrText>
        </w:r>
        <w:r w:rsidRPr="0048418D">
          <w:rPr>
            <w:webHidden/>
          </w:rPr>
        </w:r>
        <w:r w:rsidRPr="0048418D">
          <w:rPr>
            <w:webHidden/>
          </w:rPr>
          <w:fldChar w:fldCharType="separate"/>
        </w:r>
        <w:r w:rsidR="00EE1E1F" w:rsidRPr="0048418D">
          <w:rPr>
            <w:webHidden/>
          </w:rPr>
          <w:t>72</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6" w:history="1">
        <w:r w:rsidRPr="0048418D">
          <w:rPr>
            <w:rStyle w:val="Hypertextovodkaz"/>
            <w:color w:val="auto"/>
          </w:rPr>
          <w:t>Technická dokumentace</w:t>
        </w:r>
        <w:r w:rsidRPr="0048418D">
          <w:rPr>
            <w:webHidden/>
          </w:rPr>
          <w:tab/>
        </w:r>
        <w:r w:rsidRPr="0048418D">
          <w:rPr>
            <w:webHidden/>
          </w:rPr>
          <w:fldChar w:fldCharType="begin"/>
        </w:r>
        <w:r w:rsidRPr="0048418D">
          <w:rPr>
            <w:webHidden/>
          </w:rPr>
          <w:instrText xml:space="preserve"> PAGEREF _Toc112094256 \h </w:instrText>
        </w:r>
        <w:r w:rsidRPr="0048418D">
          <w:rPr>
            <w:webHidden/>
          </w:rPr>
        </w:r>
        <w:r w:rsidRPr="0048418D">
          <w:rPr>
            <w:webHidden/>
          </w:rPr>
          <w:fldChar w:fldCharType="separate"/>
        </w:r>
        <w:r w:rsidR="00EE1E1F" w:rsidRPr="0048418D">
          <w:rPr>
            <w:webHidden/>
          </w:rPr>
          <w:t>75</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7" w:history="1">
        <w:r w:rsidRPr="0048418D">
          <w:rPr>
            <w:rStyle w:val="Hypertextovodkaz"/>
            <w:color w:val="auto"/>
          </w:rPr>
          <w:t>Stavba a provoz strojů</w:t>
        </w:r>
        <w:r w:rsidRPr="0048418D">
          <w:rPr>
            <w:webHidden/>
          </w:rPr>
          <w:tab/>
        </w:r>
        <w:r w:rsidRPr="0048418D">
          <w:rPr>
            <w:webHidden/>
          </w:rPr>
          <w:fldChar w:fldCharType="begin"/>
        </w:r>
        <w:r w:rsidRPr="0048418D">
          <w:rPr>
            <w:webHidden/>
          </w:rPr>
          <w:instrText xml:space="preserve"> PAGEREF _Toc112094257 \h </w:instrText>
        </w:r>
        <w:r w:rsidRPr="0048418D">
          <w:rPr>
            <w:webHidden/>
          </w:rPr>
        </w:r>
        <w:r w:rsidRPr="0048418D">
          <w:rPr>
            <w:webHidden/>
          </w:rPr>
          <w:fldChar w:fldCharType="separate"/>
        </w:r>
        <w:r w:rsidR="00EE1E1F" w:rsidRPr="0048418D">
          <w:rPr>
            <w:webHidden/>
          </w:rPr>
          <w:t>79</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8" w:history="1">
        <w:r w:rsidRPr="0048418D">
          <w:rPr>
            <w:rStyle w:val="Hypertextovodkaz"/>
            <w:color w:val="auto"/>
          </w:rPr>
          <w:t>Ekonomika</w:t>
        </w:r>
        <w:r w:rsidRPr="0048418D">
          <w:rPr>
            <w:webHidden/>
          </w:rPr>
          <w:tab/>
        </w:r>
        <w:r w:rsidRPr="0048418D">
          <w:rPr>
            <w:webHidden/>
          </w:rPr>
          <w:fldChar w:fldCharType="begin"/>
        </w:r>
        <w:r w:rsidRPr="0048418D">
          <w:rPr>
            <w:webHidden/>
          </w:rPr>
          <w:instrText xml:space="preserve"> PAGEREF _Toc112094258 \h </w:instrText>
        </w:r>
        <w:r w:rsidRPr="0048418D">
          <w:rPr>
            <w:webHidden/>
          </w:rPr>
        </w:r>
        <w:r w:rsidRPr="0048418D">
          <w:rPr>
            <w:webHidden/>
          </w:rPr>
          <w:fldChar w:fldCharType="separate"/>
        </w:r>
        <w:r w:rsidR="00EE1E1F" w:rsidRPr="0048418D">
          <w:rPr>
            <w:webHidden/>
          </w:rPr>
          <w:t>83</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59" w:history="1">
        <w:r w:rsidRPr="0048418D">
          <w:rPr>
            <w:rStyle w:val="Hypertextovodkaz"/>
            <w:color w:val="auto"/>
          </w:rPr>
          <w:t>Nauka o materiálu</w:t>
        </w:r>
        <w:r w:rsidRPr="0048418D">
          <w:rPr>
            <w:webHidden/>
          </w:rPr>
          <w:tab/>
        </w:r>
        <w:r w:rsidRPr="0048418D">
          <w:rPr>
            <w:webHidden/>
          </w:rPr>
          <w:fldChar w:fldCharType="begin"/>
        </w:r>
        <w:r w:rsidRPr="0048418D">
          <w:rPr>
            <w:webHidden/>
          </w:rPr>
          <w:instrText xml:space="preserve"> PAGEREF _Toc112094259 \h </w:instrText>
        </w:r>
        <w:r w:rsidRPr="0048418D">
          <w:rPr>
            <w:webHidden/>
          </w:rPr>
        </w:r>
        <w:r w:rsidRPr="0048418D">
          <w:rPr>
            <w:webHidden/>
          </w:rPr>
          <w:fldChar w:fldCharType="separate"/>
        </w:r>
        <w:r w:rsidR="00EE1E1F" w:rsidRPr="0048418D">
          <w:rPr>
            <w:webHidden/>
          </w:rPr>
          <w:t>86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0" w:history="1">
        <w:r w:rsidRPr="0048418D">
          <w:rPr>
            <w:rStyle w:val="Hypertextovodkaz"/>
            <w:color w:val="auto"/>
          </w:rPr>
          <w:t>Technologie výroby</w:t>
        </w:r>
        <w:r w:rsidRPr="0048418D">
          <w:rPr>
            <w:webHidden/>
          </w:rPr>
          <w:tab/>
        </w:r>
        <w:r w:rsidRPr="0048418D">
          <w:rPr>
            <w:webHidden/>
          </w:rPr>
          <w:fldChar w:fldCharType="begin"/>
        </w:r>
        <w:r w:rsidRPr="0048418D">
          <w:rPr>
            <w:webHidden/>
          </w:rPr>
          <w:instrText xml:space="preserve"> PAGEREF _Toc112094260 \h </w:instrText>
        </w:r>
        <w:r w:rsidRPr="0048418D">
          <w:rPr>
            <w:webHidden/>
          </w:rPr>
        </w:r>
        <w:r w:rsidRPr="0048418D">
          <w:rPr>
            <w:webHidden/>
          </w:rPr>
          <w:fldChar w:fldCharType="separate"/>
        </w:r>
        <w:r w:rsidR="00EE1E1F" w:rsidRPr="0048418D">
          <w:rPr>
            <w:webHidden/>
          </w:rPr>
          <w:t>90</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1" w:history="1">
        <w:r w:rsidRPr="0048418D">
          <w:rPr>
            <w:rStyle w:val="Hypertextovodkaz"/>
            <w:color w:val="auto"/>
          </w:rPr>
          <w:t>Elektrotechnika a automatizace</w:t>
        </w:r>
        <w:r w:rsidRPr="0048418D">
          <w:rPr>
            <w:webHidden/>
          </w:rPr>
          <w:tab/>
        </w:r>
        <w:r w:rsidRPr="0048418D">
          <w:rPr>
            <w:webHidden/>
          </w:rPr>
          <w:fldChar w:fldCharType="begin"/>
        </w:r>
        <w:r w:rsidRPr="0048418D">
          <w:rPr>
            <w:webHidden/>
          </w:rPr>
          <w:instrText xml:space="preserve"> PAGEREF _Toc112094261 \h </w:instrText>
        </w:r>
        <w:r w:rsidRPr="0048418D">
          <w:rPr>
            <w:webHidden/>
          </w:rPr>
        </w:r>
        <w:r w:rsidRPr="0048418D">
          <w:rPr>
            <w:webHidden/>
          </w:rPr>
          <w:fldChar w:fldCharType="separate"/>
        </w:r>
        <w:r w:rsidR="00EE1E1F" w:rsidRPr="0048418D">
          <w:rPr>
            <w:webHidden/>
          </w:rPr>
          <w:t>97</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2" w:history="1">
        <w:r w:rsidRPr="0048418D">
          <w:rPr>
            <w:rStyle w:val="Hypertextovodkaz"/>
            <w:color w:val="auto"/>
          </w:rPr>
          <w:t>Životní prostředí</w:t>
        </w:r>
        <w:r w:rsidRPr="0048418D">
          <w:rPr>
            <w:webHidden/>
          </w:rPr>
          <w:tab/>
        </w:r>
        <w:r w:rsidRPr="0048418D">
          <w:rPr>
            <w:webHidden/>
          </w:rPr>
          <w:fldChar w:fldCharType="begin"/>
        </w:r>
        <w:r w:rsidRPr="0048418D">
          <w:rPr>
            <w:webHidden/>
          </w:rPr>
          <w:instrText xml:space="preserve"> PAGEREF _Toc112094262 \h </w:instrText>
        </w:r>
        <w:r w:rsidRPr="0048418D">
          <w:rPr>
            <w:webHidden/>
          </w:rPr>
        </w:r>
        <w:r w:rsidRPr="0048418D">
          <w:rPr>
            <w:webHidden/>
          </w:rPr>
          <w:fldChar w:fldCharType="separate"/>
        </w:r>
        <w:r w:rsidR="00EE1E1F" w:rsidRPr="0048418D">
          <w:rPr>
            <w:webHidden/>
          </w:rPr>
          <w:t>100</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3" w:history="1">
        <w:r w:rsidRPr="0048418D">
          <w:rPr>
            <w:rStyle w:val="Hypertextovodkaz"/>
            <w:color w:val="auto"/>
          </w:rPr>
          <w:t>Monitorování životního prostředí</w:t>
        </w:r>
        <w:r w:rsidRPr="0048418D">
          <w:rPr>
            <w:webHidden/>
          </w:rPr>
          <w:tab/>
        </w:r>
        <w:r w:rsidRPr="0048418D">
          <w:rPr>
            <w:webHidden/>
          </w:rPr>
          <w:fldChar w:fldCharType="begin"/>
        </w:r>
        <w:r w:rsidRPr="0048418D">
          <w:rPr>
            <w:webHidden/>
          </w:rPr>
          <w:instrText xml:space="preserve"> PAGEREF _Toc112094263 \h </w:instrText>
        </w:r>
        <w:r w:rsidRPr="0048418D">
          <w:rPr>
            <w:webHidden/>
          </w:rPr>
        </w:r>
        <w:r w:rsidRPr="0048418D">
          <w:rPr>
            <w:webHidden/>
          </w:rPr>
          <w:fldChar w:fldCharType="separate"/>
        </w:r>
        <w:r w:rsidR="00EE1E1F" w:rsidRPr="0048418D">
          <w:rPr>
            <w:webHidden/>
          </w:rPr>
          <w:t>103</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4" w:history="1">
        <w:r w:rsidRPr="0048418D">
          <w:rPr>
            <w:rStyle w:val="Hypertextovodkaz"/>
            <w:color w:val="auto"/>
          </w:rPr>
          <w:t>Biologie</w:t>
        </w:r>
        <w:r w:rsidRPr="0048418D">
          <w:rPr>
            <w:webHidden/>
          </w:rPr>
          <w:tab/>
        </w:r>
        <w:r w:rsidRPr="0048418D">
          <w:rPr>
            <w:webHidden/>
          </w:rPr>
          <w:fldChar w:fldCharType="begin"/>
        </w:r>
        <w:r w:rsidRPr="0048418D">
          <w:rPr>
            <w:webHidden/>
          </w:rPr>
          <w:instrText xml:space="preserve"> PAGEREF _Toc112094264 \h </w:instrText>
        </w:r>
        <w:r w:rsidRPr="0048418D">
          <w:rPr>
            <w:webHidden/>
          </w:rPr>
        </w:r>
        <w:r w:rsidRPr="0048418D">
          <w:rPr>
            <w:webHidden/>
          </w:rPr>
          <w:fldChar w:fldCharType="separate"/>
        </w:r>
        <w:r w:rsidR="00EE1E1F" w:rsidRPr="0048418D">
          <w:rPr>
            <w:webHidden/>
          </w:rPr>
          <w:t>106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5" w:history="1">
        <w:r w:rsidRPr="0048418D">
          <w:rPr>
            <w:rStyle w:val="Hypertextovodkaz"/>
            <w:color w:val="auto"/>
          </w:rPr>
          <w:t>Obnovitelné zdroje energie</w:t>
        </w:r>
        <w:r w:rsidRPr="0048418D">
          <w:rPr>
            <w:webHidden/>
          </w:rPr>
          <w:tab/>
        </w:r>
        <w:r w:rsidRPr="0048418D">
          <w:rPr>
            <w:webHidden/>
          </w:rPr>
          <w:fldChar w:fldCharType="begin"/>
        </w:r>
        <w:r w:rsidRPr="0048418D">
          <w:rPr>
            <w:webHidden/>
          </w:rPr>
          <w:instrText xml:space="preserve"> PAGEREF _Toc112094265 \h </w:instrText>
        </w:r>
        <w:r w:rsidRPr="0048418D">
          <w:rPr>
            <w:webHidden/>
          </w:rPr>
        </w:r>
        <w:r w:rsidRPr="0048418D">
          <w:rPr>
            <w:webHidden/>
          </w:rPr>
          <w:fldChar w:fldCharType="separate"/>
        </w:r>
        <w:r w:rsidR="00EE1E1F" w:rsidRPr="0048418D">
          <w:rPr>
            <w:webHidden/>
          </w:rPr>
          <w:t>109</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6" w:history="1">
        <w:r w:rsidRPr="0048418D">
          <w:rPr>
            <w:rStyle w:val="Hypertextovodkaz"/>
            <w:color w:val="auto"/>
          </w:rPr>
          <w:t>Technická chemie</w:t>
        </w:r>
        <w:r w:rsidRPr="0048418D">
          <w:rPr>
            <w:webHidden/>
          </w:rPr>
          <w:tab/>
        </w:r>
        <w:r w:rsidRPr="0048418D">
          <w:rPr>
            <w:webHidden/>
          </w:rPr>
          <w:fldChar w:fldCharType="begin"/>
        </w:r>
        <w:r w:rsidRPr="0048418D">
          <w:rPr>
            <w:webHidden/>
          </w:rPr>
          <w:instrText xml:space="preserve"> PAGEREF _Toc112094266 \h </w:instrText>
        </w:r>
        <w:r w:rsidRPr="0048418D">
          <w:rPr>
            <w:webHidden/>
          </w:rPr>
        </w:r>
        <w:r w:rsidRPr="0048418D">
          <w:rPr>
            <w:webHidden/>
          </w:rPr>
          <w:fldChar w:fldCharType="separate"/>
        </w:r>
        <w:r w:rsidR="00EE1E1F" w:rsidRPr="0048418D">
          <w:rPr>
            <w:webHidden/>
          </w:rPr>
          <w:t>115</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7" w:history="1">
        <w:r w:rsidRPr="0048418D">
          <w:rPr>
            <w:rStyle w:val="Hypertextovodkaz"/>
            <w:color w:val="auto"/>
          </w:rPr>
          <w:t>Programy CAD</w:t>
        </w:r>
        <w:r w:rsidRPr="0048418D">
          <w:rPr>
            <w:webHidden/>
          </w:rPr>
          <w:tab/>
        </w:r>
        <w:r w:rsidRPr="0048418D">
          <w:rPr>
            <w:webHidden/>
          </w:rPr>
          <w:fldChar w:fldCharType="begin"/>
        </w:r>
        <w:r w:rsidRPr="0048418D">
          <w:rPr>
            <w:webHidden/>
          </w:rPr>
          <w:instrText xml:space="preserve"> PAGEREF _Toc112094267 \h </w:instrText>
        </w:r>
        <w:r w:rsidRPr="0048418D">
          <w:rPr>
            <w:webHidden/>
          </w:rPr>
        </w:r>
        <w:r w:rsidRPr="0048418D">
          <w:rPr>
            <w:webHidden/>
          </w:rPr>
          <w:fldChar w:fldCharType="separate"/>
        </w:r>
        <w:r w:rsidR="00EE1E1F" w:rsidRPr="0048418D">
          <w:rPr>
            <w:webHidden/>
          </w:rPr>
          <w:t>118</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8" w:history="1">
        <w:r w:rsidRPr="0048418D">
          <w:rPr>
            <w:rStyle w:val="Hypertextovodkaz"/>
            <w:color w:val="auto"/>
          </w:rPr>
          <w:t>Právo</w:t>
        </w:r>
        <w:r w:rsidRPr="0048418D">
          <w:rPr>
            <w:webHidden/>
          </w:rPr>
          <w:tab/>
        </w:r>
        <w:r w:rsidRPr="0048418D">
          <w:rPr>
            <w:webHidden/>
          </w:rPr>
          <w:fldChar w:fldCharType="begin"/>
        </w:r>
        <w:r w:rsidRPr="0048418D">
          <w:rPr>
            <w:webHidden/>
          </w:rPr>
          <w:instrText xml:space="preserve"> PAGEREF _Toc112094268 \h </w:instrText>
        </w:r>
        <w:r w:rsidRPr="0048418D">
          <w:rPr>
            <w:webHidden/>
          </w:rPr>
        </w:r>
        <w:r w:rsidRPr="0048418D">
          <w:rPr>
            <w:webHidden/>
          </w:rPr>
          <w:fldChar w:fldCharType="separate"/>
        </w:r>
        <w:r w:rsidR="00EE1E1F" w:rsidRPr="0048418D">
          <w:rPr>
            <w:webHidden/>
          </w:rPr>
          <w:t>121</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69" w:history="1">
        <w:r w:rsidRPr="0048418D">
          <w:rPr>
            <w:rStyle w:val="Hypertextovodkaz"/>
            <w:color w:val="auto"/>
          </w:rPr>
          <w:t>Praxe</w:t>
        </w:r>
        <w:r w:rsidRPr="0048418D">
          <w:rPr>
            <w:rStyle w:val="Hypertextovodkaz"/>
            <w:color w:val="auto"/>
          </w:rPr>
          <w:tab/>
        </w:r>
        <w:r w:rsidRPr="0048418D">
          <w:rPr>
            <w:webHidden/>
          </w:rPr>
          <w:tab/>
        </w:r>
        <w:r w:rsidRPr="0048418D">
          <w:rPr>
            <w:webHidden/>
          </w:rPr>
          <w:fldChar w:fldCharType="begin"/>
        </w:r>
        <w:r w:rsidRPr="0048418D">
          <w:rPr>
            <w:webHidden/>
          </w:rPr>
          <w:instrText xml:space="preserve"> PAGEREF _Toc112094269 \h </w:instrText>
        </w:r>
        <w:r w:rsidRPr="0048418D">
          <w:rPr>
            <w:webHidden/>
          </w:rPr>
        </w:r>
        <w:r w:rsidRPr="0048418D">
          <w:rPr>
            <w:webHidden/>
          </w:rPr>
          <w:fldChar w:fldCharType="separate"/>
        </w:r>
        <w:r w:rsidR="00EE1E1F" w:rsidRPr="0048418D">
          <w:rPr>
            <w:webHidden/>
          </w:rPr>
          <w:t>124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0" w:history="1">
        <w:r w:rsidRPr="0048418D">
          <w:rPr>
            <w:rStyle w:val="Hypertextovodkaz"/>
            <w:color w:val="auto"/>
          </w:rPr>
          <w:t>Matematický seminář</w:t>
        </w:r>
        <w:r w:rsidRPr="0048418D">
          <w:rPr>
            <w:webHidden/>
          </w:rPr>
          <w:tab/>
        </w:r>
        <w:r w:rsidRPr="0048418D">
          <w:rPr>
            <w:webHidden/>
          </w:rPr>
          <w:fldChar w:fldCharType="begin"/>
        </w:r>
        <w:r w:rsidRPr="0048418D">
          <w:rPr>
            <w:webHidden/>
          </w:rPr>
          <w:instrText xml:space="preserve"> PAGEREF _Toc112094270 \h </w:instrText>
        </w:r>
        <w:r w:rsidRPr="0048418D">
          <w:rPr>
            <w:webHidden/>
          </w:rPr>
        </w:r>
        <w:r w:rsidRPr="0048418D">
          <w:rPr>
            <w:webHidden/>
          </w:rPr>
          <w:fldChar w:fldCharType="separate"/>
        </w:r>
        <w:r w:rsidR="00EE1E1F" w:rsidRPr="0048418D">
          <w:rPr>
            <w:webHidden/>
          </w:rPr>
          <w:t>129</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1" w:history="1">
        <w:r w:rsidRPr="0048418D">
          <w:rPr>
            <w:rStyle w:val="Hypertextovodkaz"/>
            <w:color w:val="auto"/>
          </w:rPr>
          <w:t>Fyzikální seminář</w:t>
        </w:r>
        <w:r w:rsidRPr="0048418D">
          <w:rPr>
            <w:webHidden/>
          </w:rPr>
          <w:tab/>
        </w:r>
        <w:r w:rsidRPr="0048418D">
          <w:rPr>
            <w:webHidden/>
          </w:rPr>
          <w:fldChar w:fldCharType="begin"/>
        </w:r>
        <w:r w:rsidRPr="0048418D">
          <w:rPr>
            <w:webHidden/>
          </w:rPr>
          <w:instrText xml:space="preserve"> PAGEREF _Toc112094271 \h </w:instrText>
        </w:r>
        <w:r w:rsidRPr="0048418D">
          <w:rPr>
            <w:webHidden/>
          </w:rPr>
        </w:r>
        <w:r w:rsidRPr="0048418D">
          <w:rPr>
            <w:webHidden/>
          </w:rPr>
          <w:fldChar w:fldCharType="separate"/>
        </w:r>
        <w:r w:rsidR="00EE1E1F" w:rsidRPr="0048418D">
          <w:rPr>
            <w:webHidden/>
          </w:rPr>
          <w:t>131</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2" w:history="1">
        <w:r w:rsidRPr="0048418D">
          <w:rPr>
            <w:rStyle w:val="Hypertextovodkaz"/>
            <w:color w:val="auto"/>
          </w:rPr>
          <w:t>Seminář z informačních a komunikačních technologií</w:t>
        </w:r>
        <w:r w:rsidRPr="0048418D">
          <w:rPr>
            <w:webHidden/>
          </w:rPr>
          <w:tab/>
        </w:r>
        <w:r w:rsidRPr="0048418D">
          <w:rPr>
            <w:webHidden/>
          </w:rPr>
          <w:fldChar w:fldCharType="begin"/>
        </w:r>
        <w:r w:rsidRPr="0048418D">
          <w:rPr>
            <w:webHidden/>
          </w:rPr>
          <w:instrText xml:space="preserve"> PAGEREF _Toc112094272 \h </w:instrText>
        </w:r>
        <w:r w:rsidRPr="0048418D">
          <w:rPr>
            <w:webHidden/>
          </w:rPr>
        </w:r>
        <w:r w:rsidRPr="0048418D">
          <w:rPr>
            <w:webHidden/>
          </w:rPr>
          <w:fldChar w:fldCharType="separate"/>
        </w:r>
        <w:r w:rsidR="00EE1E1F" w:rsidRPr="0048418D">
          <w:rPr>
            <w:webHidden/>
          </w:rPr>
          <w:t>134</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3" w:history="1">
        <w:r w:rsidRPr="0048418D">
          <w:rPr>
            <w:rStyle w:val="Hypertextovodkaz"/>
            <w:color w:val="auto"/>
          </w:rPr>
          <w:t>Konverzace v anglickém jazyce</w:t>
        </w:r>
        <w:r w:rsidRPr="0048418D">
          <w:rPr>
            <w:webHidden/>
          </w:rPr>
          <w:tab/>
        </w:r>
        <w:r w:rsidRPr="0048418D">
          <w:rPr>
            <w:webHidden/>
          </w:rPr>
          <w:fldChar w:fldCharType="begin"/>
        </w:r>
        <w:r w:rsidRPr="0048418D">
          <w:rPr>
            <w:webHidden/>
          </w:rPr>
          <w:instrText xml:space="preserve"> PAGEREF _Toc112094273 \h </w:instrText>
        </w:r>
        <w:r w:rsidRPr="0048418D">
          <w:rPr>
            <w:webHidden/>
          </w:rPr>
        </w:r>
        <w:r w:rsidRPr="0048418D">
          <w:rPr>
            <w:webHidden/>
          </w:rPr>
          <w:fldChar w:fldCharType="separate"/>
        </w:r>
        <w:r w:rsidR="00EE1E1F" w:rsidRPr="0048418D">
          <w:rPr>
            <w:webHidden/>
          </w:rPr>
          <w:t>138</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4" w:history="1">
        <w:r w:rsidRPr="0048418D">
          <w:rPr>
            <w:rStyle w:val="Hypertextovodkaz"/>
            <w:color w:val="auto"/>
          </w:rPr>
          <w:t>Konverzace v německém jazyce</w:t>
        </w:r>
        <w:r w:rsidRPr="0048418D">
          <w:rPr>
            <w:webHidden/>
          </w:rPr>
          <w:tab/>
        </w:r>
        <w:r w:rsidRPr="0048418D">
          <w:rPr>
            <w:webHidden/>
          </w:rPr>
          <w:fldChar w:fldCharType="begin"/>
        </w:r>
        <w:r w:rsidRPr="0048418D">
          <w:rPr>
            <w:webHidden/>
          </w:rPr>
          <w:instrText xml:space="preserve"> PAGEREF _Toc112094274 \h </w:instrText>
        </w:r>
        <w:r w:rsidRPr="0048418D">
          <w:rPr>
            <w:webHidden/>
          </w:rPr>
        </w:r>
        <w:r w:rsidRPr="0048418D">
          <w:rPr>
            <w:webHidden/>
          </w:rPr>
          <w:fldChar w:fldCharType="separate"/>
        </w:r>
        <w:r w:rsidR="00EE1E1F" w:rsidRPr="0048418D">
          <w:rPr>
            <w:webHidden/>
          </w:rPr>
          <w:t>143</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75" w:history="1">
        <w:r w:rsidRPr="0048418D">
          <w:rPr>
            <w:rStyle w:val="Hypertextovodkaz"/>
            <w:color w:val="auto"/>
          </w:rPr>
          <w:t>7.</w:t>
        </w:r>
        <w:r w:rsidRPr="0048418D">
          <w:rPr>
            <w:rFonts w:ascii="Calibri" w:hAnsi="Calibri" w:cs="Times New Roman"/>
            <w:b w:val="0"/>
            <w:bCs w:val="0"/>
            <w:caps w:val="0"/>
            <w:sz w:val="22"/>
            <w:szCs w:val="22"/>
          </w:rPr>
          <w:tab/>
        </w:r>
        <w:r w:rsidRPr="0048418D">
          <w:rPr>
            <w:rStyle w:val="Hypertextovodkaz"/>
            <w:color w:val="auto"/>
          </w:rPr>
          <w:t>Základní podmínky pro uskutečňování vzdělávacího programu</w:t>
        </w:r>
        <w:r w:rsidRPr="0048418D">
          <w:rPr>
            <w:webHidden/>
          </w:rPr>
          <w:tab/>
        </w:r>
        <w:r w:rsidRPr="0048418D">
          <w:rPr>
            <w:webHidden/>
          </w:rPr>
          <w:fldChar w:fldCharType="begin"/>
        </w:r>
        <w:r w:rsidRPr="0048418D">
          <w:rPr>
            <w:webHidden/>
          </w:rPr>
          <w:instrText xml:space="preserve"> PAGEREF _Toc112094275 \h </w:instrText>
        </w:r>
        <w:r w:rsidRPr="0048418D">
          <w:rPr>
            <w:webHidden/>
          </w:rPr>
        </w:r>
        <w:r w:rsidRPr="0048418D">
          <w:rPr>
            <w:webHidden/>
          </w:rPr>
          <w:fldChar w:fldCharType="separate"/>
        </w:r>
        <w:r w:rsidR="00EE1E1F" w:rsidRPr="0048418D">
          <w:rPr>
            <w:webHidden/>
          </w:rPr>
          <w:t>146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6" w:history="1">
        <w:r w:rsidRPr="0048418D">
          <w:rPr>
            <w:rStyle w:val="Hypertextovodkaz"/>
            <w:color w:val="auto"/>
          </w:rPr>
          <w:t>7.1.</w:t>
        </w:r>
        <w:r w:rsidRPr="0048418D">
          <w:rPr>
            <w:rFonts w:ascii="Calibri" w:hAnsi="Calibri" w:cs="Times New Roman"/>
            <w:smallCaps w:val="0"/>
          </w:rPr>
          <w:tab/>
        </w:r>
        <w:r w:rsidRPr="0048418D">
          <w:rPr>
            <w:rStyle w:val="Hypertextovodkaz"/>
            <w:color w:val="auto"/>
          </w:rPr>
          <w:t>Základní materiální podmínky</w:t>
        </w:r>
        <w:r w:rsidRPr="0048418D">
          <w:rPr>
            <w:webHidden/>
          </w:rPr>
          <w:tab/>
        </w:r>
        <w:r w:rsidRPr="0048418D">
          <w:rPr>
            <w:webHidden/>
          </w:rPr>
          <w:fldChar w:fldCharType="begin"/>
        </w:r>
        <w:r w:rsidRPr="0048418D">
          <w:rPr>
            <w:webHidden/>
          </w:rPr>
          <w:instrText xml:space="preserve"> PAGEREF _Toc112094276 \h </w:instrText>
        </w:r>
        <w:r w:rsidRPr="0048418D">
          <w:rPr>
            <w:webHidden/>
          </w:rPr>
        </w:r>
        <w:r w:rsidRPr="0048418D">
          <w:rPr>
            <w:webHidden/>
          </w:rPr>
          <w:fldChar w:fldCharType="separate"/>
        </w:r>
        <w:r w:rsidR="00EE1E1F" w:rsidRPr="0048418D">
          <w:rPr>
            <w:webHidden/>
          </w:rPr>
          <w:t>146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7" w:history="1">
        <w:r w:rsidRPr="0048418D">
          <w:rPr>
            <w:rStyle w:val="Hypertextovodkaz"/>
            <w:color w:val="auto"/>
          </w:rPr>
          <w:t>7.2.</w:t>
        </w:r>
        <w:r w:rsidRPr="0048418D">
          <w:rPr>
            <w:rFonts w:ascii="Calibri" w:hAnsi="Calibri" w:cs="Times New Roman"/>
            <w:smallCaps w:val="0"/>
          </w:rPr>
          <w:tab/>
        </w:r>
        <w:r w:rsidRPr="0048418D">
          <w:rPr>
            <w:rStyle w:val="Hypertextovodkaz"/>
            <w:color w:val="auto"/>
          </w:rPr>
          <w:t>Personální podmínky</w:t>
        </w:r>
        <w:r w:rsidRPr="0048418D">
          <w:rPr>
            <w:webHidden/>
          </w:rPr>
          <w:tab/>
        </w:r>
        <w:r w:rsidRPr="0048418D">
          <w:rPr>
            <w:webHidden/>
          </w:rPr>
          <w:fldChar w:fldCharType="begin"/>
        </w:r>
        <w:r w:rsidRPr="0048418D">
          <w:rPr>
            <w:webHidden/>
          </w:rPr>
          <w:instrText xml:space="preserve"> PAGEREF _Toc112094277 \h </w:instrText>
        </w:r>
        <w:r w:rsidRPr="0048418D">
          <w:rPr>
            <w:webHidden/>
          </w:rPr>
        </w:r>
        <w:r w:rsidRPr="0048418D">
          <w:rPr>
            <w:webHidden/>
          </w:rPr>
          <w:fldChar w:fldCharType="separate"/>
        </w:r>
        <w:r w:rsidR="00EE1E1F" w:rsidRPr="0048418D">
          <w:rPr>
            <w:webHidden/>
          </w:rPr>
          <w:t>146</w:t>
        </w:r>
        <w:r w:rsidRPr="0048418D">
          <w:rPr>
            <w:webHidden/>
          </w:rPr>
          <w:fldChar w:fldCharType="end"/>
        </w:r>
      </w:hyperlink>
    </w:p>
    <w:p w:rsidR="003E11FF" w:rsidRPr="0048418D" w:rsidRDefault="003E11FF">
      <w:pPr>
        <w:pStyle w:val="Obsah3"/>
        <w:rPr>
          <w:rFonts w:ascii="Calibri" w:hAnsi="Calibri" w:cs="Times New Roman"/>
          <w:i w:val="0"/>
          <w:iCs w:val="0"/>
          <w:sz w:val="22"/>
          <w:szCs w:val="22"/>
        </w:rPr>
      </w:pPr>
      <w:hyperlink w:anchor="_Toc112094278" w:history="1">
        <w:r w:rsidRPr="0048418D">
          <w:rPr>
            <w:rStyle w:val="Hypertextovodkaz"/>
            <w:color w:val="auto"/>
          </w:rPr>
          <w:t>7.2.1. Podmínky odborné způsobilosti</w:t>
        </w:r>
        <w:r w:rsidRPr="0048418D">
          <w:rPr>
            <w:webHidden/>
          </w:rPr>
          <w:tab/>
        </w:r>
        <w:r w:rsidRPr="0048418D">
          <w:rPr>
            <w:webHidden/>
          </w:rPr>
          <w:fldChar w:fldCharType="begin"/>
        </w:r>
        <w:r w:rsidRPr="0048418D">
          <w:rPr>
            <w:webHidden/>
          </w:rPr>
          <w:instrText xml:space="preserve"> PAGEREF _Toc112094278 \h </w:instrText>
        </w:r>
        <w:r w:rsidRPr="0048418D">
          <w:rPr>
            <w:webHidden/>
          </w:rPr>
        </w:r>
        <w:r w:rsidRPr="0048418D">
          <w:rPr>
            <w:webHidden/>
          </w:rPr>
          <w:fldChar w:fldCharType="separate"/>
        </w:r>
        <w:r w:rsidR="00EE1E1F" w:rsidRPr="0048418D">
          <w:rPr>
            <w:webHidden/>
          </w:rPr>
          <w:t>146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79" w:history="1">
        <w:r w:rsidRPr="0048418D">
          <w:rPr>
            <w:rStyle w:val="Hypertextovodkaz"/>
            <w:color w:val="auto"/>
          </w:rPr>
          <w:t>7.3.</w:t>
        </w:r>
        <w:r w:rsidRPr="0048418D">
          <w:rPr>
            <w:rFonts w:ascii="Calibri" w:hAnsi="Calibri" w:cs="Times New Roman"/>
            <w:smallCaps w:val="0"/>
          </w:rPr>
          <w:tab/>
        </w:r>
        <w:r w:rsidRPr="0048418D">
          <w:rPr>
            <w:rStyle w:val="Hypertextovodkaz"/>
            <w:color w:val="auto"/>
          </w:rPr>
          <w:t>Organizační podmínky</w:t>
        </w:r>
        <w:r w:rsidRPr="0048418D">
          <w:rPr>
            <w:webHidden/>
          </w:rPr>
          <w:tab/>
        </w:r>
        <w:r w:rsidRPr="0048418D">
          <w:rPr>
            <w:webHidden/>
          </w:rPr>
          <w:fldChar w:fldCharType="begin"/>
        </w:r>
        <w:r w:rsidRPr="0048418D">
          <w:rPr>
            <w:webHidden/>
          </w:rPr>
          <w:instrText xml:space="preserve"> PAGEREF _Toc112094279 \h </w:instrText>
        </w:r>
        <w:r w:rsidRPr="0048418D">
          <w:rPr>
            <w:webHidden/>
          </w:rPr>
        </w:r>
        <w:r w:rsidRPr="0048418D">
          <w:rPr>
            <w:webHidden/>
          </w:rPr>
          <w:fldChar w:fldCharType="separate"/>
        </w:r>
        <w:r w:rsidR="00EE1E1F" w:rsidRPr="0048418D">
          <w:rPr>
            <w:webHidden/>
          </w:rPr>
          <w:t>146</w:t>
        </w:r>
        <w:r w:rsidRPr="0048418D">
          <w:rPr>
            <w:webHidden/>
          </w:rPr>
          <w:fldChar w:fldCharType="end"/>
        </w:r>
      </w:hyperlink>
    </w:p>
    <w:p w:rsidR="003E11FF" w:rsidRPr="0048418D" w:rsidRDefault="003E11FF">
      <w:pPr>
        <w:pStyle w:val="Obsah2"/>
        <w:rPr>
          <w:rFonts w:ascii="Calibri" w:hAnsi="Calibri" w:cs="Times New Roman"/>
          <w:smallCaps w:val="0"/>
        </w:rPr>
      </w:pPr>
      <w:hyperlink w:anchor="_Toc112094280" w:history="1">
        <w:r w:rsidRPr="0048418D">
          <w:rPr>
            <w:rStyle w:val="Hypertextovodkaz"/>
            <w:color w:val="auto"/>
          </w:rPr>
          <w:t>7.4.</w:t>
        </w:r>
        <w:r w:rsidRPr="0048418D">
          <w:rPr>
            <w:rFonts w:ascii="Calibri" w:hAnsi="Calibri" w:cs="Times New Roman"/>
            <w:smallCaps w:val="0"/>
          </w:rPr>
          <w:tab/>
        </w:r>
        <w:r w:rsidRPr="0048418D">
          <w:rPr>
            <w:rStyle w:val="Hypertextovodkaz"/>
            <w:color w:val="auto"/>
          </w:rPr>
          <w:t>Podmínky bezpečnosti práce a ochrany zdraví při vzdělávacích činnostech</w:t>
        </w:r>
        <w:r w:rsidRPr="0048418D">
          <w:rPr>
            <w:webHidden/>
          </w:rPr>
          <w:tab/>
        </w:r>
        <w:r w:rsidRPr="0048418D">
          <w:rPr>
            <w:webHidden/>
          </w:rPr>
          <w:fldChar w:fldCharType="begin"/>
        </w:r>
        <w:r w:rsidRPr="0048418D">
          <w:rPr>
            <w:webHidden/>
          </w:rPr>
          <w:instrText xml:space="preserve"> PAGEREF _Toc112094280 \h </w:instrText>
        </w:r>
        <w:r w:rsidRPr="0048418D">
          <w:rPr>
            <w:webHidden/>
          </w:rPr>
        </w:r>
        <w:r w:rsidRPr="0048418D">
          <w:rPr>
            <w:webHidden/>
          </w:rPr>
          <w:fldChar w:fldCharType="separate"/>
        </w:r>
        <w:r w:rsidR="00EE1E1F" w:rsidRPr="0048418D">
          <w:rPr>
            <w:webHidden/>
          </w:rPr>
          <w:t>147</w:t>
        </w:r>
        <w:r w:rsidRPr="0048418D">
          <w:rPr>
            <w:webHidden/>
          </w:rPr>
          <w:fldChar w:fldCharType="end"/>
        </w:r>
      </w:hyperlink>
    </w:p>
    <w:p w:rsidR="003E11FF" w:rsidRPr="0048418D" w:rsidRDefault="003E11FF">
      <w:pPr>
        <w:pStyle w:val="Obsah1"/>
        <w:tabs>
          <w:tab w:val="left" w:pos="850"/>
        </w:tabs>
        <w:rPr>
          <w:rFonts w:ascii="Calibri" w:hAnsi="Calibri" w:cs="Times New Roman"/>
          <w:b w:val="0"/>
          <w:bCs w:val="0"/>
          <w:caps w:val="0"/>
          <w:sz w:val="22"/>
          <w:szCs w:val="22"/>
        </w:rPr>
      </w:pPr>
      <w:hyperlink w:anchor="_Toc112094281" w:history="1">
        <w:r w:rsidRPr="0048418D">
          <w:rPr>
            <w:rStyle w:val="Hypertextovodkaz"/>
            <w:color w:val="auto"/>
          </w:rPr>
          <w:t>8.</w:t>
        </w:r>
        <w:r w:rsidRPr="0048418D">
          <w:rPr>
            <w:rFonts w:ascii="Calibri" w:hAnsi="Calibri" w:cs="Times New Roman"/>
            <w:b w:val="0"/>
            <w:bCs w:val="0"/>
            <w:caps w:val="0"/>
            <w:sz w:val="22"/>
            <w:szCs w:val="22"/>
          </w:rPr>
          <w:tab/>
        </w:r>
        <w:r w:rsidRPr="0048418D">
          <w:rPr>
            <w:rStyle w:val="Hypertextovodkaz"/>
            <w:color w:val="auto"/>
          </w:rPr>
          <w:t>Spolupráce se sociálními partnery při realizaci ŠVP</w:t>
        </w:r>
        <w:r w:rsidRPr="0048418D">
          <w:rPr>
            <w:webHidden/>
          </w:rPr>
          <w:tab/>
        </w:r>
        <w:r w:rsidRPr="0048418D">
          <w:rPr>
            <w:webHidden/>
          </w:rPr>
          <w:fldChar w:fldCharType="begin"/>
        </w:r>
        <w:r w:rsidRPr="0048418D">
          <w:rPr>
            <w:webHidden/>
          </w:rPr>
          <w:instrText xml:space="preserve"> PAGEREF _Toc112094281 \h </w:instrText>
        </w:r>
        <w:r w:rsidRPr="0048418D">
          <w:rPr>
            <w:webHidden/>
          </w:rPr>
        </w:r>
        <w:r w:rsidRPr="0048418D">
          <w:rPr>
            <w:webHidden/>
          </w:rPr>
          <w:fldChar w:fldCharType="separate"/>
        </w:r>
        <w:r w:rsidR="00EE1E1F" w:rsidRPr="0048418D">
          <w:rPr>
            <w:webHidden/>
          </w:rPr>
          <w:t>149</w:t>
        </w:r>
        <w:r w:rsidRPr="0048418D">
          <w:rPr>
            <w:webHidden/>
          </w:rPr>
          <w:fldChar w:fldCharType="end"/>
        </w:r>
      </w:hyperlink>
    </w:p>
    <w:p w:rsidR="003E11FF" w:rsidRPr="0048418D" w:rsidRDefault="003E11FF" w:rsidP="003E11FF">
      <w:pPr>
        <w:pStyle w:val="Obsah1"/>
        <w:tabs>
          <w:tab w:val="left" w:pos="850"/>
        </w:tabs>
        <w:ind w:left="851" w:hanging="851"/>
        <w:rPr>
          <w:rFonts w:ascii="Calibri" w:hAnsi="Calibri" w:cs="Times New Roman"/>
          <w:b w:val="0"/>
          <w:bCs w:val="0"/>
          <w:caps w:val="0"/>
          <w:sz w:val="22"/>
          <w:szCs w:val="22"/>
        </w:rPr>
      </w:pPr>
      <w:hyperlink w:anchor="_Toc112094282" w:history="1">
        <w:r w:rsidRPr="0048418D">
          <w:rPr>
            <w:rStyle w:val="Hypertextovodkaz"/>
            <w:color w:val="auto"/>
          </w:rPr>
          <w:t>9.</w:t>
        </w:r>
        <w:r w:rsidRPr="0048418D">
          <w:rPr>
            <w:rFonts w:ascii="Calibri" w:hAnsi="Calibri" w:cs="Times New Roman"/>
            <w:b w:val="0"/>
            <w:bCs w:val="0"/>
            <w:caps w:val="0"/>
            <w:sz w:val="22"/>
            <w:szCs w:val="22"/>
          </w:rPr>
          <w:tab/>
        </w:r>
        <w:r w:rsidRPr="0048418D">
          <w:rPr>
            <w:rStyle w:val="Hypertextovodkaz"/>
            <w:color w:val="auto"/>
          </w:rPr>
          <w:t>Vzdělávání žáků se speciálními vzdělávacími potřebami a žáků  mimořádně nadaných</w:t>
        </w:r>
        <w:r w:rsidRPr="0048418D">
          <w:rPr>
            <w:webHidden/>
          </w:rPr>
          <w:tab/>
        </w:r>
        <w:r w:rsidRPr="0048418D">
          <w:rPr>
            <w:webHidden/>
          </w:rPr>
          <w:fldChar w:fldCharType="begin"/>
        </w:r>
        <w:r w:rsidRPr="0048418D">
          <w:rPr>
            <w:webHidden/>
          </w:rPr>
          <w:instrText xml:space="preserve"> PAGEREF _Toc112094282 \h </w:instrText>
        </w:r>
        <w:r w:rsidRPr="0048418D">
          <w:rPr>
            <w:webHidden/>
          </w:rPr>
        </w:r>
        <w:r w:rsidRPr="0048418D">
          <w:rPr>
            <w:webHidden/>
          </w:rPr>
          <w:fldChar w:fldCharType="separate"/>
        </w:r>
        <w:r w:rsidR="00EE1E1F" w:rsidRPr="0048418D">
          <w:rPr>
            <w:webHidden/>
          </w:rPr>
          <w:t>150</w:t>
        </w:r>
        <w:r w:rsidRPr="0048418D">
          <w:rPr>
            <w:webHidden/>
          </w:rPr>
          <w:fldChar w:fldCharType="end"/>
        </w:r>
      </w:hyperlink>
    </w:p>
    <w:p w:rsidR="0074634B" w:rsidRPr="0048418D" w:rsidRDefault="0074634B" w:rsidP="003E11FF">
      <w:pPr>
        <w:pStyle w:val="Obsah5"/>
        <w:ind w:left="0"/>
        <w:rPr>
          <w:sz w:val="22"/>
          <w:szCs w:val="22"/>
        </w:rPr>
      </w:pPr>
      <w:r w:rsidRPr="0048418D">
        <w:fldChar w:fldCharType="end"/>
      </w:r>
      <w:r w:rsidR="00B22647" w:rsidRPr="0048418D">
        <w:rPr>
          <w:sz w:val="22"/>
          <w:szCs w:val="22"/>
        </w:rPr>
        <w:t xml:space="preserve"> </w:t>
      </w:r>
    </w:p>
    <w:p w:rsidR="000D759A" w:rsidRPr="0048418D" w:rsidRDefault="000D759A" w:rsidP="000D759A">
      <w:pPr>
        <w:pStyle w:val="Obsah1"/>
        <w:tabs>
          <w:tab w:val="left" w:pos="720"/>
        </w:tabs>
        <w:rPr>
          <w:rStyle w:val="Hypertextovodkaz"/>
          <w:color w:val="auto"/>
          <w:sz w:val="22"/>
          <w:szCs w:val="28"/>
          <w:u w:val="none"/>
        </w:rPr>
      </w:pPr>
      <w:r w:rsidRPr="0048418D">
        <w:rPr>
          <w:rStyle w:val="Hypertextovodkaz"/>
          <w:color w:val="auto"/>
          <w:sz w:val="22"/>
          <w:szCs w:val="28"/>
          <w:u w:val="none"/>
        </w:rPr>
        <w:t>PŘÍLOHY:</w:t>
      </w:r>
    </w:p>
    <w:p w:rsidR="000D759A" w:rsidRPr="0048418D" w:rsidRDefault="000D759A" w:rsidP="000D759A"/>
    <w:p w:rsidR="000D759A" w:rsidRPr="0048418D" w:rsidRDefault="000D759A" w:rsidP="000D759A">
      <w:pPr>
        <w:rPr>
          <w:rFonts w:ascii="Arial" w:hAnsi="Arial" w:cs="Arial"/>
          <w:sz w:val="22"/>
          <w:szCs w:val="22"/>
        </w:rPr>
      </w:pPr>
      <w:r w:rsidRPr="0048418D">
        <w:rPr>
          <w:rFonts w:ascii="Arial" w:hAnsi="Arial" w:cs="Arial"/>
          <w:sz w:val="22"/>
          <w:szCs w:val="22"/>
        </w:rPr>
        <w:t>1.</w:t>
      </w:r>
      <w:r w:rsidRPr="0048418D">
        <w:rPr>
          <w:rFonts w:ascii="Arial" w:hAnsi="Arial" w:cs="Arial"/>
          <w:sz w:val="22"/>
          <w:szCs w:val="22"/>
        </w:rPr>
        <w:tab/>
        <w:t>Školní vzdělávací program domova mládeže</w:t>
      </w:r>
    </w:p>
    <w:p w:rsidR="000D759A" w:rsidRPr="0048418D" w:rsidRDefault="000D759A" w:rsidP="000D759A">
      <w:pPr>
        <w:rPr>
          <w:rFonts w:ascii="Arial" w:hAnsi="Arial" w:cs="Arial"/>
          <w:sz w:val="22"/>
          <w:szCs w:val="22"/>
        </w:rPr>
      </w:pPr>
    </w:p>
    <w:p w:rsidR="0074634B" w:rsidRPr="0048418D" w:rsidRDefault="000D759A" w:rsidP="005535C3">
      <w:pPr>
        <w:rPr>
          <w:rFonts w:ascii="Arial" w:hAnsi="Arial" w:cs="Arial"/>
          <w:bCs/>
          <w:sz w:val="22"/>
        </w:rPr>
      </w:pPr>
      <w:r w:rsidRPr="0048418D">
        <w:rPr>
          <w:rFonts w:ascii="Arial" w:hAnsi="Arial" w:cs="Arial"/>
          <w:sz w:val="22"/>
          <w:szCs w:val="22"/>
        </w:rPr>
        <w:t>2.</w:t>
      </w:r>
      <w:r w:rsidRPr="0048418D">
        <w:rPr>
          <w:rFonts w:ascii="Arial" w:hAnsi="Arial" w:cs="Arial"/>
          <w:sz w:val="22"/>
          <w:szCs w:val="22"/>
        </w:rPr>
        <w:tab/>
        <w:t xml:space="preserve">Příloha </w:t>
      </w:r>
      <w:r w:rsidRPr="0048418D">
        <w:rPr>
          <w:rFonts w:ascii="Arial" w:hAnsi="Arial" w:cs="Arial"/>
          <w:bCs/>
          <w:sz w:val="22"/>
        </w:rPr>
        <w:t>č. 9.4 Příručky kvality – Hodnocení a klasifikace žáků</w:t>
      </w:r>
    </w:p>
    <w:p w:rsidR="0074634B" w:rsidRPr="0048418D" w:rsidRDefault="0074634B" w:rsidP="008C190A">
      <w:pPr>
        <w:shd w:val="clear" w:color="auto" w:fill="FFFFFF"/>
        <w:rPr>
          <w:sz w:val="22"/>
          <w:szCs w:val="22"/>
        </w:rPr>
      </w:pPr>
    </w:p>
    <w:p w:rsidR="0074634B" w:rsidRPr="0048418D" w:rsidRDefault="0074634B" w:rsidP="00504E8F">
      <w:pPr>
        <w:pStyle w:val="Nadpis1"/>
      </w:pPr>
      <w:bookmarkStart w:id="0" w:name="_Toc112094222"/>
      <w:r w:rsidRPr="0048418D">
        <w:t>Úvodní identifikační údaje</w:t>
      </w:r>
      <w:bookmarkEnd w:id="0"/>
    </w:p>
    <w:p w:rsidR="00F1240D" w:rsidRPr="0048418D" w:rsidRDefault="00F1240D" w:rsidP="00F1240D">
      <w:pPr>
        <w:shd w:val="clear" w:color="auto" w:fill="FFFFFF"/>
        <w:ind w:left="4956" w:hanging="4950"/>
        <w:rPr>
          <w:rFonts w:ascii="Arial" w:hAnsi="Arial"/>
          <w:spacing w:val="-1"/>
          <w:sz w:val="22"/>
        </w:rPr>
      </w:pPr>
      <w:r w:rsidRPr="0048418D">
        <w:rPr>
          <w:rFonts w:ascii="Arial" w:hAnsi="Arial"/>
          <w:b/>
          <w:spacing w:val="-1"/>
          <w:sz w:val="22"/>
        </w:rPr>
        <w:t>Název a adresa školy:</w:t>
      </w:r>
      <w:r w:rsidRPr="0048418D">
        <w:rPr>
          <w:rFonts w:ascii="Arial" w:hAnsi="Arial"/>
          <w:spacing w:val="-1"/>
          <w:sz w:val="22"/>
        </w:rPr>
        <w:tab/>
      </w:r>
      <w:r w:rsidRPr="0048418D">
        <w:rPr>
          <w:rFonts w:ascii="Arial" w:hAnsi="Arial" w:cs="Arial"/>
          <w:spacing w:val="-1"/>
          <w:sz w:val="22"/>
          <w:szCs w:val="22"/>
        </w:rPr>
        <w:t xml:space="preserve">Střední průmyslová škola a Střední odborné učiliště Uničov, </w:t>
      </w:r>
    </w:p>
    <w:p w:rsidR="00F1240D" w:rsidRPr="0048418D" w:rsidRDefault="00F1240D" w:rsidP="00F1240D">
      <w:pPr>
        <w:shd w:val="clear" w:color="auto" w:fill="FFFFFF"/>
        <w:ind w:left="4956" w:hanging="4950"/>
        <w:jc w:val="both"/>
        <w:rPr>
          <w:rFonts w:ascii="Arial" w:hAnsi="Arial"/>
          <w:spacing w:val="-1"/>
          <w:sz w:val="22"/>
        </w:rPr>
      </w:pPr>
      <w:r w:rsidRPr="0048418D">
        <w:rPr>
          <w:rFonts w:ascii="Arial" w:hAnsi="Arial"/>
          <w:b/>
          <w:spacing w:val="-1"/>
          <w:sz w:val="22"/>
        </w:rPr>
        <w:tab/>
      </w:r>
      <w:r w:rsidRPr="0048418D">
        <w:rPr>
          <w:rFonts w:ascii="Arial" w:hAnsi="Arial" w:cs="Arial"/>
          <w:spacing w:val="-1"/>
          <w:sz w:val="22"/>
          <w:szCs w:val="22"/>
        </w:rPr>
        <w:t>Školní 164, 783 91 Uničov</w:t>
      </w:r>
    </w:p>
    <w:p w:rsidR="00F1240D" w:rsidRPr="0048418D" w:rsidRDefault="00F1240D" w:rsidP="00F1240D">
      <w:pPr>
        <w:shd w:val="clear" w:color="auto" w:fill="FFFFFF"/>
        <w:tabs>
          <w:tab w:val="left" w:pos="4962"/>
        </w:tabs>
        <w:ind w:left="6"/>
        <w:jc w:val="both"/>
        <w:rPr>
          <w:rFonts w:ascii="Arial" w:hAnsi="Arial" w:cs="Arial"/>
          <w:sz w:val="22"/>
          <w:szCs w:val="22"/>
        </w:rPr>
      </w:pPr>
      <w:r w:rsidRPr="0048418D">
        <w:rPr>
          <w:rFonts w:ascii="Arial" w:hAnsi="Arial"/>
          <w:b/>
          <w:spacing w:val="-1"/>
          <w:sz w:val="22"/>
        </w:rPr>
        <w:t>Zřizovatel:</w:t>
      </w:r>
      <w:r w:rsidRPr="0048418D">
        <w:rPr>
          <w:rFonts w:ascii="Arial" w:hAnsi="Arial"/>
          <w:spacing w:val="-1"/>
          <w:sz w:val="22"/>
        </w:rPr>
        <w:tab/>
      </w:r>
      <w:r w:rsidRPr="0048418D">
        <w:rPr>
          <w:rFonts w:ascii="Arial" w:hAnsi="Arial" w:cs="Arial"/>
          <w:spacing w:val="-1"/>
          <w:sz w:val="22"/>
          <w:szCs w:val="22"/>
        </w:rPr>
        <w:t>Olomoucký kraj, Jeremenkova č</w:t>
      </w:r>
      <w:r w:rsidRPr="0048418D">
        <w:rPr>
          <w:rFonts w:ascii="Arial" w:hAnsi="Arial" w:cs="Arial"/>
          <w:sz w:val="22"/>
          <w:szCs w:val="22"/>
        </w:rPr>
        <w:t xml:space="preserve">. 40a, </w:t>
      </w:r>
    </w:p>
    <w:p w:rsidR="00F1240D" w:rsidRPr="0048418D" w:rsidRDefault="00F1240D" w:rsidP="00F1240D">
      <w:pPr>
        <w:shd w:val="clear" w:color="auto" w:fill="FFFFFF"/>
        <w:ind w:left="4260" w:firstLine="703"/>
        <w:jc w:val="both"/>
      </w:pPr>
      <w:r w:rsidRPr="0048418D">
        <w:rPr>
          <w:rFonts w:ascii="Arial" w:hAnsi="Arial" w:cs="Arial"/>
          <w:sz w:val="22"/>
          <w:szCs w:val="22"/>
        </w:rPr>
        <w:t>779 11</w:t>
      </w:r>
      <w:r w:rsidRPr="0048418D">
        <w:rPr>
          <w:sz w:val="22"/>
          <w:szCs w:val="22"/>
        </w:rPr>
        <w:t xml:space="preserve"> </w:t>
      </w:r>
      <w:r w:rsidRPr="0048418D">
        <w:rPr>
          <w:rFonts w:ascii="Arial" w:hAnsi="Arial" w:cs="Arial"/>
          <w:sz w:val="22"/>
          <w:szCs w:val="22"/>
        </w:rPr>
        <w:t>Olomouc</w:t>
      </w:r>
    </w:p>
    <w:p w:rsidR="00F1240D" w:rsidRPr="0048418D" w:rsidRDefault="00F1240D" w:rsidP="00F1240D">
      <w:pPr>
        <w:shd w:val="clear" w:color="auto" w:fill="FFFFFF"/>
        <w:ind w:left="3"/>
      </w:pPr>
      <w:r w:rsidRPr="0048418D">
        <w:rPr>
          <w:rFonts w:ascii="Arial" w:hAnsi="Arial"/>
          <w:b/>
          <w:sz w:val="22"/>
        </w:rPr>
        <w:t>Název školního vzdělávacího programu:</w:t>
      </w:r>
      <w:r w:rsidRPr="0048418D">
        <w:rPr>
          <w:rFonts w:ascii="Arial" w:hAnsi="Arial"/>
          <w:sz w:val="22"/>
        </w:rPr>
        <w:t xml:space="preserve"> </w:t>
      </w:r>
      <w:r w:rsidRPr="0048418D">
        <w:rPr>
          <w:rFonts w:ascii="Arial" w:hAnsi="Arial"/>
          <w:sz w:val="22"/>
        </w:rPr>
        <w:tab/>
      </w:r>
      <w:r w:rsidRPr="0048418D">
        <w:rPr>
          <w:rFonts w:ascii="Arial" w:hAnsi="Arial" w:cs="Arial"/>
          <w:sz w:val="22"/>
          <w:szCs w:val="22"/>
        </w:rPr>
        <w:t>Průmyslová ekologie</w:t>
      </w:r>
    </w:p>
    <w:p w:rsidR="00F1240D" w:rsidRPr="0048418D" w:rsidRDefault="00F1240D" w:rsidP="00F1240D">
      <w:pPr>
        <w:shd w:val="clear" w:color="auto" w:fill="FFFFFF"/>
        <w:tabs>
          <w:tab w:val="left" w:pos="4962"/>
        </w:tabs>
        <w:ind w:left="3"/>
        <w:rPr>
          <w:rFonts w:ascii="Arial" w:hAnsi="Arial"/>
          <w:b/>
          <w:sz w:val="22"/>
        </w:rPr>
      </w:pPr>
      <w:r w:rsidRPr="0048418D">
        <w:rPr>
          <w:rFonts w:ascii="Arial" w:hAnsi="Arial"/>
          <w:b/>
          <w:spacing w:val="2"/>
          <w:sz w:val="22"/>
        </w:rPr>
        <w:t>Kód a název oboru vzdělání:</w:t>
      </w:r>
      <w:r w:rsidRPr="0048418D">
        <w:t xml:space="preserve"> </w:t>
      </w:r>
      <w:r w:rsidRPr="0048418D">
        <w:tab/>
      </w:r>
      <w:r w:rsidRPr="0048418D">
        <w:rPr>
          <w:rFonts w:ascii="Arial" w:hAnsi="Arial" w:cs="Arial"/>
          <w:spacing w:val="2"/>
          <w:sz w:val="22"/>
          <w:szCs w:val="22"/>
        </w:rPr>
        <w:t>16</w:t>
      </w:r>
      <w:r w:rsidRPr="0048418D">
        <w:rPr>
          <w:rFonts w:ascii="Arial" w:hAnsi="Arial" w:cs="Arial"/>
          <w:sz w:val="22"/>
          <w:szCs w:val="22"/>
        </w:rPr>
        <w:t>-02-M/01 Průmyslová ekologie</w:t>
      </w:r>
      <w:r w:rsidRPr="0048418D">
        <w:rPr>
          <w:rFonts w:ascii="Arial" w:hAnsi="Arial"/>
          <w:b/>
          <w:sz w:val="22"/>
        </w:rPr>
        <w:t xml:space="preserve"> </w:t>
      </w:r>
    </w:p>
    <w:p w:rsidR="00F1240D" w:rsidRPr="0048418D" w:rsidRDefault="00F1240D" w:rsidP="00F1240D">
      <w:pPr>
        <w:shd w:val="clear" w:color="auto" w:fill="FFFFFF"/>
        <w:tabs>
          <w:tab w:val="left" w:pos="4962"/>
        </w:tabs>
        <w:ind w:left="3"/>
      </w:pPr>
      <w:r w:rsidRPr="0048418D">
        <w:rPr>
          <w:rFonts w:ascii="Arial" w:hAnsi="Arial"/>
          <w:b/>
          <w:sz w:val="22"/>
        </w:rPr>
        <w:t>Stupeň poskytovaného vzdělání:</w:t>
      </w:r>
      <w:r w:rsidRPr="0048418D">
        <w:t xml:space="preserve"> </w:t>
      </w:r>
      <w:r w:rsidRPr="0048418D">
        <w:tab/>
      </w:r>
      <w:r w:rsidRPr="0048418D">
        <w:rPr>
          <w:rFonts w:ascii="Arial" w:hAnsi="Arial" w:cs="Arial"/>
          <w:sz w:val="22"/>
          <w:szCs w:val="22"/>
        </w:rPr>
        <w:t xml:space="preserve">Střední vzdělání s maturitní zkouškou </w:t>
      </w:r>
    </w:p>
    <w:p w:rsidR="00F1240D" w:rsidRPr="0048418D" w:rsidRDefault="00F1240D" w:rsidP="00F1240D">
      <w:pPr>
        <w:shd w:val="clear" w:color="auto" w:fill="FFFFFF"/>
        <w:ind w:left="4955" w:right="461" w:hanging="4950"/>
        <w:jc w:val="both"/>
        <w:rPr>
          <w:rFonts w:ascii="Arial" w:hAnsi="Arial"/>
          <w:b/>
          <w:spacing w:val="1"/>
          <w:sz w:val="22"/>
        </w:rPr>
      </w:pPr>
      <w:r w:rsidRPr="0048418D">
        <w:rPr>
          <w:rFonts w:ascii="Arial" w:hAnsi="Arial" w:cs="Arial"/>
          <w:b/>
          <w:bCs/>
          <w:sz w:val="22"/>
          <w:szCs w:val="24"/>
        </w:rPr>
        <w:t xml:space="preserve">Úroveň vzdělání: </w:t>
      </w:r>
      <w:r w:rsidRPr="0048418D">
        <w:rPr>
          <w:rFonts w:ascii="Arial" w:hAnsi="Arial" w:cs="Arial"/>
          <w:b/>
          <w:bCs/>
          <w:sz w:val="22"/>
          <w:szCs w:val="24"/>
        </w:rPr>
        <w:tab/>
      </w:r>
      <w:r w:rsidRPr="0048418D">
        <w:rPr>
          <w:rFonts w:ascii="Arial" w:hAnsi="Arial" w:cs="Arial"/>
          <w:sz w:val="22"/>
          <w:szCs w:val="24"/>
        </w:rPr>
        <w:t>EQF</w:t>
      </w:r>
      <w:r w:rsidR="00D02A75" w:rsidRPr="0048418D">
        <w:rPr>
          <w:rFonts w:ascii="Arial" w:hAnsi="Arial" w:cs="Arial"/>
          <w:sz w:val="22"/>
          <w:szCs w:val="24"/>
        </w:rPr>
        <w:t xml:space="preserve"> 4</w:t>
      </w:r>
    </w:p>
    <w:p w:rsidR="00F1240D" w:rsidRPr="0048418D" w:rsidRDefault="00F1240D" w:rsidP="00F1240D">
      <w:pPr>
        <w:shd w:val="clear" w:color="auto" w:fill="FFFFFF"/>
        <w:tabs>
          <w:tab w:val="left" w:pos="4962"/>
        </w:tabs>
        <w:ind w:left="5" w:right="461"/>
        <w:jc w:val="both"/>
      </w:pPr>
      <w:r w:rsidRPr="0048418D">
        <w:rPr>
          <w:rFonts w:ascii="Arial" w:hAnsi="Arial"/>
          <w:b/>
          <w:spacing w:val="1"/>
          <w:sz w:val="22"/>
        </w:rPr>
        <w:t xml:space="preserve">Délka a forma vzdělávání: </w:t>
      </w:r>
      <w:r w:rsidRPr="0048418D">
        <w:tab/>
      </w:r>
      <w:r w:rsidRPr="0048418D">
        <w:tab/>
      </w:r>
      <w:r w:rsidRPr="0048418D">
        <w:rPr>
          <w:rFonts w:ascii="Arial" w:hAnsi="Arial" w:cs="Arial"/>
          <w:sz w:val="22"/>
          <w:szCs w:val="22"/>
        </w:rPr>
        <w:t xml:space="preserve">4 roky, denní studium </w:t>
      </w:r>
    </w:p>
    <w:p w:rsidR="00F1240D" w:rsidRPr="0048418D" w:rsidRDefault="00F1240D" w:rsidP="00F1240D">
      <w:pPr>
        <w:shd w:val="clear" w:color="auto" w:fill="FFFFFF"/>
        <w:tabs>
          <w:tab w:val="left" w:pos="4962"/>
        </w:tabs>
        <w:ind w:left="5"/>
        <w:jc w:val="both"/>
        <w:rPr>
          <w:rFonts w:ascii="Arial" w:hAnsi="Arial"/>
          <w:spacing w:val="-1"/>
          <w:sz w:val="22"/>
        </w:rPr>
      </w:pPr>
      <w:r w:rsidRPr="0048418D">
        <w:rPr>
          <w:rFonts w:ascii="Arial" w:hAnsi="Arial"/>
          <w:b/>
          <w:spacing w:val="-1"/>
          <w:sz w:val="22"/>
        </w:rPr>
        <w:t>Platnost ŠVP:</w:t>
      </w:r>
      <w:r w:rsidRPr="0048418D">
        <w:rPr>
          <w:rFonts w:ascii="Arial" w:hAnsi="Arial"/>
          <w:b/>
          <w:spacing w:val="-1"/>
          <w:sz w:val="22"/>
        </w:rPr>
        <w:tab/>
      </w:r>
      <w:r w:rsidRPr="0048418D">
        <w:rPr>
          <w:rFonts w:ascii="Arial" w:hAnsi="Arial" w:cs="Arial"/>
          <w:spacing w:val="-1"/>
          <w:sz w:val="22"/>
          <w:szCs w:val="22"/>
        </w:rPr>
        <w:t>od 1. 9. 2022 počínaje prvním ročníkem</w:t>
      </w:r>
    </w:p>
    <w:p w:rsidR="00F1240D" w:rsidRPr="0048418D" w:rsidRDefault="00F1240D" w:rsidP="006958D6">
      <w:pPr>
        <w:shd w:val="clear" w:color="auto" w:fill="FFFFFF"/>
        <w:ind w:left="5"/>
        <w:jc w:val="both"/>
        <w:rPr>
          <w:rFonts w:ascii="Arial" w:hAnsi="Arial" w:cs="Arial"/>
          <w:spacing w:val="-1"/>
          <w:sz w:val="22"/>
          <w:szCs w:val="22"/>
        </w:rPr>
      </w:pPr>
    </w:p>
    <w:p w:rsidR="0074634B" w:rsidRPr="0048418D" w:rsidRDefault="0074634B" w:rsidP="00504E8F">
      <w:pPr>
        <w:pStyle w:val="Nadpis1"/>
      </w:pPr>
      <w:bookmarkStart w:id="1" w:name="_Toc112094223"/>
      <w:r w:rsidRPr="0048418D">
        <w:t>Profil absolventa</w:t>
      </w:r>
      <w:bookmarkEnd w:id="1"/>
    </w:p>
    <w:p w:rsidR="0074634B" w:rsidRPr="0048418D" w:rsidRDefault="00F1240D" w:rsidP="00624AD5">
      <w:pPr>
        <w:pStyle w:val="Nadpis2"/>
      </w:pPr>
      <w:bookmarkStart w:id="2" w:name="_Toc112094224"/>
      <w:r w:rsidRPr="0048418D">
        <w:t>Průmyslová ekologie</w:t>
      </w:r>
      <w:bookmarkEnd w:id="2"/>
    </w:p>
    <w:p w:rsidR="00F1240D" w:rsidRPr="0048418D" w:rsidRDefault="00F1240D" w:rsidP="00564D42">
      <w:pPr>
        <w:shd w:val="clear" w:color="auto" w:fill="FFFFFF"/>
        <w:tabs>
          <w:tab w:val="left" w:pos="4536"/>
        </w:tabs>
        <w:ind w:right="461"/>
        <w:jc w:val="both"/>
      </w:pPr>
      <w:r w:rsidRPr="0048418D">
        <w:rPr>
          <w:rFonts w:ascii="Arial" w:hAnsi="Arial"/>
          <w:b/>
          <w:sz w:val="22"/>
        </w:rPr>
        <w:t>Stupeň poskytovaného vzdělání:</w:t>
      </w:r>
      <w:r w:rsidRPr="0048418D">
        <w:t xml:space="preserve"> </w:t>
      </w:r>
      <w:r w:rsidRPr="0048418D">
        <w:tab/>
      </w:r>
      <w:r w:rsidRPr="0048418D">
        <w:rPr>
          <w:rFonts w:ascii="Arial" w:hAnsi="Arial" w:cs="Arial"/>
          <w:sz w:val="22"/>
          <w:szCs w:val="22"/>
        </w:rPr>
        <w:t xml:space="preserve">Střední vzdělání s maturitní zkouškou </w:t>
      </w:r>
    </w:p>
    <w:p w:rsidR="00F1240D" w:rsidRPr="0048418D" w:rsidRDefault="00F1240D" w:rsidP="00564D42">
      <w:pPr>
        <w:shd w:val="clear" w:color="auto" w:fill="FFFFFF"/>
        <w:tabs>
          <w:tab w:val="left" w:pos="4536"/>
          <w:tab w:val="left" w:pos="4962"/>
        </w:tabs>
        <w:ind w:right="461"/>
        <w:jc w:val="both"/>
      </w:pPr>
      <w:r w:rsidRPr="0048418D">
        <w:rPr>
          <w:rFonts w:ascii="Arial" w:hAnsi="Arial"/>
          <w:b/>
          <w:spacing w:val="1"/>
          <w:sz w:val="22"/>
        </w:rPr>
        <w:t xml:space="preserve">Délka a forma vzdělávání: </w:t>
      </w:r>
      <w:r w:rsidRPr="0048418D">
        <w:tab/>
      </w:r>
      <w:r w:rsidRPr="0048418D">
        <w:rPr>
          <w:rFonts w:ascii="Arial" w:hAnsi="Arial" w:cs="Arial"/>
          <w:sz w:val="22"/>
          <w:szCs w:val="22"/>
        </w:rPr>
        <w:t xml:space="preserve">4 roky, denní studium </w:t>
      </w:r>
    </w:p>
    <w:p w:rsidR="00F1240D" w:rsidRPr="0048418D" w:rsidRDefault="00F1240D" w:rsidP="00564D42">
      <w:pPr>
        <w:shd w:val="clear" w:color="auto" w:fill="FFFFFF"/>
        <w:tabs>
          <w:tab w:val="left" w:pos="4536"/>
          <w:tab w:val="left" w:pos="4962"/>
        </w:tabs>
        <w:jc w:val="both"/>
        <w:rPr>
          <w:rFonts w:ascii="Arial" w:hAnsi="Arial"/>
          <w:spacing w:val="-1"/>
          <w:sz w:val="22"/>
        </w:rPr>
      </w:pPr>
      <w:r w:rsidRPr="0048418D">
        <w:rPr>
          <w:rFonts w:ascii="Arial" w:hAnsi="Arial"/>
          <w:b/>
          <w:spacing w:val="-1"/>
          <w:sz w:val="22"/>
        </w:rPr>
        <w:t>Platnost:</w:t>
      </w:r>
      <w:r w:rsidRPr="0048418D">
        <w:rPr>
          <w:rFonts w:ascii="Arial" w:hAnsi="Arial"/>
          <w:b/>
          <w:spacing w:val="-1"/>
          <w:sz w:val="22"/>
        </w:rPr>
        <w:tab/>
      </w:r>
      <w:r w:rsidRPr="0048418D">
        <w:rPr>
          <w:rFonts w:ascii="Arial" w:hAnsi="Arial" w:cs="Arial"/>
          <w:spacing w:val="-1"/>
          <w:sz w:val="22"/>
          <w:szCs w:val="22"/>
        </w:rPr>
        <w:t>od 1. 9. 2022 počínaje prvním ročníkem</w:t>
      </w:r>
    </w:p>
    <w:p w:rsidR="0074634B" w:rsidRPr="0048418D" w:rsidRDefault="0074634B" w:rsidP="00624AD5">
      <w:pPr>
        <w:pStyle w:val="Nadpis2"/>
      </w:pPr>
      <w:bookmarkStart w:id="3" w:name="_Toc112094225"/>
      <w:r w:rsidRPr="0048418D">
        <w:t>Popis uplatnění absolventa</w:t>
      </w:r>
      <w:bookmarkEnd w:id="3"/>
    </w:p>
    <w:p w:rsidR="0074634B" w:rsidRPr="0048418D" w:rsidRDefault="0074634B" w:rsidP="006958D6">
      <w:pPr>
        <w:shd w:val="clear" w:color="auto" w:fill="FFFFFF"/>
        <w:ind w:left="6"/>
        <w:jc w:val="both"/>
        <w:rPr>
          <w:rFonts w:ascii="Arial" w:hAnsi="Arial" w:cs="Arial"/>
          <w:spacing w:val="-1"/>
          <w:sz w:val="22"/>
          <w:szCs w:val="22"/>
        </w:rPr>
      </w:pPr>
      <w:r w:rsidRPr="0048418D">
        <w:rPr>
          <w:rFonts w:ascii="Arial" w:hAnsi="Arial" w:cs="Arial"/>
          <w:spacing w:val="-1"/>
          <w:sz w:val="22"/>
          <w:szCs w:val="22"/>
        </w:rPr>
        <w:t>Absolvent se uplatní v povolání ekolog</w:t>
      </w:r>
      <w:r w:rsidR="00BE17B8" w:rsidRPr="0048418D">
        <w:rPr>
          <w:rFonts w:ascii="Arial" w:hAnsi="Arial" w:cs="Arial"/>
          <w:spacing w:val="-1"/>
          <w:sz w:val="22"/>
          <w:szCs w:val="22"/>
        </w:rPr>
        <w:t>a,</w:t>
      </w:r>
      <w:r w:rsidRPr="0048418D">
        <w:rPr>
          <w:rFonts w:ascii="Arial" w:hAnsi="Arial" w:cs="Arial"/>
          <w:spacing w:val="-1"/>
          <w:sz w:val="22"/>
          <w:szCs w:val="22"/>
        </w:rPr>
        <w:t xml:space="preserve"> a to v různých typových pozicích. </w:t>
      </w:r>
    </w:p>
    <w:p w:rsidR="00535A98" w:rsidRPr="0048418D" w:rsidRDefault="00535A98" w:rsidP="00535A98">
      <w:pPr>
        <w:shd w:val="clear" w:color="auto" w:fill="FFFFFF"/>
        <w:ind w:left="6"/>
        <w:jc w:val="both"/>
        <w:rPr>
          <w:rFonts w:ascii="Arial" w:hAnsi="Arial" w:cs="Arial"/>
          <w:sz w:val="22"/>
          <w:szCs w:val="22"/>
        </w:rPr>
      </w:pPr>
      <w:r w:rsidRPr="0048418D">
        <w:rPr>
          <w:rFonts w:ascii="Arial" w:hAnsi="Arial" w:cs="Arial"/>
          <w:spacing w:val="-1"/>
          <w:sz w:val="22"/>
          <w:szCs w:val="22"/>
        </w:rPr>
        <w:t xml:space="preserve">Ekolog se zaměřením obnovitelné zdroje </w:t>
      </w:r>
      <w:r w:rsidRPr="0048418D">
        <w:rPr>
          <w:rFonts w:ascii="Arial" w:hAnsi="Arial" w:cs="Arial"/>
          <w:sz w:val="22"/>
          <w:szCs w:val="22"/>
        </w:rPr>
        <w:t xml:space="preserve">najde uplatnění jako ekolog v průmyslových podnicích nebo podnikatelském sektoru, jako pracovník ve spalovnách a bioplynových stanicích, jako pracovník v ČOV a ve společnostech zabývajících se vodním hospodářstvím. </w:t>
      </w:r>
    </w:p>
    <w:p w:rsidR="0074634B" w:rsidRPr="0048418D" w:rsidRDefault="00E86887" w:rsidP="006958D6">
      <w:pPr>
        <w:shd w:val="clear" w:color="auto" w:fill="FFFFFF"/>
        <w:ind w:left="6"/>
        <w:jc w:val="both"/>
        <w:rPr>
          <w:rFonts w:ascii="Arial" w:hAnsi="Arial" w:cs="Arial"/>
          <w:sz w:val="22"/>
          <w:szCs w:val="22"/>
        </w:rPr>
      </w:pPr>
      <w:r w:rsidRPr="0048418D">
        <w:rPr>
          <w:rFonts w:ascii="Arial" w:hAnsi="Arial" w:cs="Arial"/>
          <w:sz w:val="22"/>
          <w:szCs w:val="22"/>
        </w:rPr>
        <w:t xml:space="preserve">Absolventi nacházejí </w:t>
      </w:r>
      <w:r w:rsidR="0074634B" w:rsidRPr="0048418D">
        <w:rPr>
          <w:rFonts w:ascii="Arial" w:hAnsi="Arial" w:cs="Arial"/>
          <w:sz w:val="22"/>
          <w:szCs w:val="22"/>
        </w:rPr>
        <w:t>uplatnění v zařízeních zabývajících se čistotou ovzduší, v podnicích zabývajících se odpady, jejich tříděním a dalším zpracováním, v podnicích zabývajících se energií</w:t>
      </w:r>
      <w:r w:rsidR="00BE17B8" w:rsidRPr="0048418D">
        <w:rPr>
          <w:rFonts w:ascii="Arial" w:hAnsi="Arial" w:cs="Arial"/>
          <w:sz w:val="22"/>
          <w:szCs w:val="22"/>
        </w:rPr>
        <w:t>,</w:t>
      </w:r>
      <w:r w:rsidR="0074634B" w:rsidRPr="0048418D">
        <w:rPr>
          <w:rFonts w:ascii="Arial" w:hAnsi="Arial" w:cs="Arial"/>
          <w:sz w:val="22"/>
          <w:szCs w:val="22"/>
        </w:rPr>
        <w:t xml:space="preserve"> a to hlavně alternativními zdroji energie. </w:t>
      </w:r>
    </w:p>
    <w:p w:rsidR="00535A98" w:rsidRPr="0048418D" w:rsidRDefault="00535A98" w:rsidP="00535A98">
      <w:pPr>
        <w:shd w:val="clear" w:color="auto" w:fill="FFFFFF"/>
        <w:ind w:left="6"/>
        <w:jc w:val="both"/>
        <w:rPr>
          <w:rFonts w:ascii="Arial" w:hAnsi="Arial" w:cs="Arial"/>
          <w:sz w:val="22"/>
          <w:szCs w:val="22"/>
        </w:rPr>
      </w:pPr>
      <w:r w:rsidRPr="0048418D">
        <w:rPr>
          <w:rFonts w:ascii="Arial" w:hAnsi="Arial" w:cs="Arial"/>
          <w:sz w:val="22"/>
          <w:szCs w:val="22"/>
        </w:rPr>
        <w:t xml:space="preserve">Uplatnění rovněž nacházejí jako ekologové v lesnických a zemědělských podnicích. </w:t>
      </w:r>
    </w:p>
    <w:p w:rsidR="00535A98" w:rsidRPr="0048418D" w:rsidRDefault="00535A98" w:rsidP="00535A98">
      <w:pPr>
        <w:shd w:val="clear" w:color="auto" w:fill="FFFFFF"/>
        <w:ind w:left="6"/>
        <w:jc w:val="both"/>
        <w:rPr>
          <w:rFonts w:ascii="Arial" w:hAnsi="Arial" w:cs="Arial"/>
          <w:sz w:val="22"/>
          <w:szCs w:val="22"/>
        </w:rPr>
      </w:pPr>
      <w:r w:rsidRPr="0048418D">
        <w:rPr>
          <w:rFonts w:ascii="Arial" w:hAnsi="Arial" w:cs="Arial"/>
          <w:sz w:val="22"/>
          <w:szCs w:val="22"/>
        </w:rPr>
        <w:t xml:space="preserve">Možností je i uplatnění v orgánech státní správy a samosprávy jako pracovník na odboru životního prostředí pověřeného úřadu nebo na pozici pracovníka České inspekce životního prostředí a kontrolních orgánů životního prostředí. </w:t>
      </w:r>
    </w:p>
    <w:p w:rsidR="00535A98" w:rsidRPr="0048418D" w:rsidRDefault="00535A98" w:rsidP="00535A98">
      <w:pPr>
        <w:shd w:val="clear" w:color="auto" w:fill="FFFFFF"/>
        <w:ind w:left="3" w:right="6"/>
        <w:jc w:val="both"/>
        <w:rPr>
          <w:rFonts w:ascii="Arial" w:hAnsi="Arial" w:cs="Arial"/>
          <w:sz w:val="22"/>
          <w:szCs w:val="22"/>
        </w:rPr>
      </w:pPr>
      <w:r w:rsidRPr="0048418D">
        <w:rPr>
          <w:rFonts w:ascii="Arial" w:hAnsi="Arial" w:cs="Arial"/>
          <w:sz w:val="22"/>
          <w:szCs w:val="22"/>
        </w:rPr>
        <w:t>Absolvent studijního oboru je připraven k terciálnímu studiu na vysokých školách, především zemědělského a technického směru se zaměřením na obnovitelné zdroje. Studium mu poskytne přehled o problematice ekologie ve vztahu k zemědělství a průmyslu i konkrétní představu o náročnosti terciálního studia i jeho obsahu. Je vzděláván tak, že získá návyky a dovednosti potřebné nejen pro terciální, ale i celoživotní vzdělávání.</w:t>
      </w:r>
    </w:p>
    <w:p w:rsidR="0074634B" w:rsidRPr="0048418D" w:rsidRDefault="0074634B" w:rsidP="006958D6">
      <w:pPr>
        <w:shd w:val="clear" w:color="auto" w:fill="FFFFFF"/>
        <w:ind w:left="6"/>
        <w:jc w:val="both"/>
        <w:rPr>
          <w:rFonts w:ascii="Arial" w:hAnsi="Arial" w:cs="Arial"/>
          <w:sz w:val="22"/>
          <w:szCs w:val="22"/>
        </w:rPr>
      </w:pPr>
    </w:p>
    <w:p w:rsidR="0074634B" w:rsidRPr="0048418D" w:rsidRDefault="0074634B" w:rsidP="00624AD5">
      <w:pPr>
        <w:pStyle w:val="Nadpis2"/>
      </w:pPr>
      <w:bookmarkStart w:id="4" w:name="_Toc112094226"/>
      <w:r w:rsidRPr="0048418D">
        <w:t>Výčet kompetencí absolventa</w:t>
      </w:r>
      <w:bookmarkEnd w:id="4"/>
    </w:p>
    <w:p w:rsidR="0074634B" w:rsidRPr="0048418D" w:rsidRDefault="0074634B" w:rsidP="0031605B">
      <w:pPr>
        <w:pStyle w:val="Nadpis3"/>
      </w:pPr>
      <w:bookmarkStart w:id="5" w:name="_Toc112094227"/>
      <w:r w:rsidRPr="0048418D">
        <w:t>2.3.1</w:t>
      </w:r>
      <w:r w:rsidR="00B22647" w:rsidRPr="0048418D">
        <w:tab/>
      </w:r>
      <w:r w:rsidRPr="0048418D">
        <w:t>Klíčové kompetence</w:t>
      </w:r>
      <w:bookmarkEnd w:id="5"/>
    </w:p>
    <w:p w:rsidR="0074634B" w:rsidRPr="0048418D" w:rsidRDefault="0074634B" w:rsidP="006958D6">
      <w:pPr>
        <w:shd w:val="clear" w:color="auto" w:fill="FFFFFF"/>
        <w:jc w:val="both"/>
        <w:rPr>
          <w:rFonts w:ascii="Arial" w:hAnsi="Arial" w:cs="Arial"/>
          <w:sz w:val="22"/>
          <w:szCs w:val="22"/>
        </w:rPr>
      </w:pPr>
      <w:r w:rsidRPr="0048418D">
        <w:rPr>
          <w:rFonts w:ascii="Arial" w:hAnsi="Arial" w:cs="Arial"/>
          <w:sz w:val="22"/>
          <w:szCs w:val="22"/>
        </w:rPr>
        <w:t>Absolvent:</w:t>
      </w:r>
    </w:p>
    <w:p w:rsidR="0074634B" w:rsidRPr="0048418D" w:rsidRDefault="0074634B" w:rsidP="00110C9D">
      <w:pPr>
        <w:numPr>
          <w:ilvl w:val="0"/>
          <w:numId w:val="5"/>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řídí se profesní etikou</w:t>
      </w:r>
      <w:r w:rsidR="00E86887" w:rsidRPr="0048418D">
        <w:rPr>
          <w:rFonts w:ascii="Arial" w:hAnsi="Arial" w:cs="Arial"/>
          <w:sz w:val="22"/>
          <w:szCs w:val="22"/>
        </w:rPr>
        <w:t>;</w:t>
      </w:r>
    </w:p>
    <w:p w:rsidR="0074634B" w:rsidRPr="0048418D" w:rsidRDefault="0074634B" w:rsidP="00110C9D">
      <w:pPr>
        <w:numPr>
          <w:ilvl w:val="0"/>
          <w:numId w:val="5"/>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je loajálním zaměstnancem</w:t>
      </w:r>
      <w:r w:rsidR="00E86887" w:rsidRPr="0048418D">
        <w:rPr>
          <w:rFonts w:ascii="Arial" w:hAnsi="Arial" w:cs="Arial"/>
          <w:sz w:val="22"/>
          <w:szCs w:val="22"/>
        </w:rPr>
        <w:t>;</w:t>
      </w:r>
    </w:p>
    <w:p w:rsidR="0074634B" w:rsidRPr="0048418D" w:rsidRDefault="0074634B" w:rsidP="00110C9D">
      <w:pPr>
        <w:numPr>
          <w:ilvl w:val="0"/>
          <w:numId w:val="5"/>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je odpovědným a samostatným podnikatelem</w:t>
      </w:r>
      <w:r w:rsidR="00E86887" w:rsidRPr="0048418D">
        <w:rPr>
          <w:rFonts w:ascii="Arial" w:hAnsi="Arial" w:cs="Arial"/>
          <w:sz w:val="22"/>
          <w:szCs w:val="22"/>
        </w:rPr>
        <w:t>;</w:t>
      </w:r>
    </w:p>
    <w:p w:rsidR="0074634B" w:rsidRPr="0048418D" w:rsidRDefault="0074634B" w:rsidP="00110C9D">
      <w:pPr>
        <w:numPr>
          <w:ilvl w:val="0"/>
          <w:numId w:val="5"/>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řeší samostatně, pohotově a zodpovědně úkoly na svěřeném pracovišti a pracuje podle stanovených technologických postupů</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pracuje v týmu, upevňuje interpersonální vztahy, adekvátně jedná s lidmi, navrhuje a uplatňuje při řešení problémů různé metody myšlení a přijímá různá řešení problémů</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sleduje vývojové trendy oboru v rámci systému celoživotního vzdělávání</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orientuje se v základníc</w:t>
      </w:r>
      <w:r w:rsidR="00E86887" w:rsidRPr="0048418D">
        <w:rPr>
          <w:rFonts w:ascii="Arial" w:hAnsi="Arial" w:cs="Arial"/>
          <w:sz w:val="22"/>
          <w:szCs w:val="22"/>
        </w:rPr>
        <w:t>h principech komunální politiky;</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ctí tradice a hodnoty svého národa, chápe jeho minulost i současnost v evropském a světovém kontextu</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stanovuje si cíle a priority podle svých osobních schopností, zájmové a pracovní orientace a životních podmínek</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dodržuje důležité společenské normy, pohotově a kultivovaně se vyjadřuje v mateřském i cizím jazyce</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učí se významu životního prostředí pro člověka a jedná v duchu udržitelného rozvoje</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 xml:space="preserve">myslí kriticky, tj. dokáže zkoumat věrohodnost informací, nenechává </w:t>
      </w:r>
      <w:r w:rsidR="00BE17B8" w:rsidRPr="0048418D">
        <w:rPr>
          <w:rFonts w:ascii="Arial" w:hAnsi="Arial" w:cs="Arial"/>
          <w:sz w:val="22"/>
          <w:szCs w:val="22"/>
        </w:rPr>
        <w:t xml:space="preserve">se </w:t>
      </w:r>
      <w:r w:rsidRPr="0048418D">
        <w:rPr>
          <w:rFonts w:ascii="Arial" w:hAnsi="Arial" w:cs="Arial"/>
          <w:sz w:val="22"/>
          <w:szCs w:val="22"/>
        </w:rPr>
        <w:t>sebou manipulovat</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reálně posuzuje své fyzické a duševní možnosti, odhaduje výsledky svého jednání a chování v různých situacích</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řeší problémy a posuzuje výsledky řešení</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posiluje a rozvíjí důslednost a odpovědnost</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jasně a srozumitelně se vyjadřuje, prezentuje své názory</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tvoří si vlastní úsudek a diskutuje o něm s jinými lidmi</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dodržuje jazykové a stylistické normy i odbornou terminologii</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písemně zaznamenává podstatné myšlenky a údaje z textů a projevů jiných lidí (přednášek, diskusí, porad aj.)</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vyjadřuje se a vystupuje v souladu se zásadami kultury projevu a chování</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komunikuje ústní i písem</w:t>
      </w:r>
      <w:r w:rsidR="00BE17B8" w:rsidRPr="0048418D">
        <w:rPr>
          <w:rFonts w:ascii="Arial" w:hAnsi="Arial" w:cs="Arial"/>
          <w:sz w:val="22"/>
          <w:szCs w:val="22"/>
        </w:rPr>
        <w:t>nou formou v jednom cizím jazyce</w:t>
      </w:r>
      <w:r w:rsidRPr="0048418D">
        <w:rPr>
          <w:rFonts w:ascii="Arial" w:hAnsi="Arial" w:cs="Arial"/>
          <w:sz w:val="22"/>
          <w:szCs w:val="22"/>
        </w:rPr>
        <w:t xml:space="preserve">, a </w:t>
      </w:r>
      <w:r w:rsidR="00E86887" w:rsidRPr="0048418D">
        <w:rPr>
          <w:rFonts w:ascii="Arial" w:hAnsi="Arial" w:cs="Arial"/>
          <w:sz w:val="22"/>
          <w:szCs w:val="22"/>
        </w:rPr>
        <w:t>to v osobním i pracovním životě;</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využívá cizí jazyk v odborné i osobní komunikaci na úrovni středního odborného vzdělávání</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komunikuje srozumitelně, souvisle a jazykově správně, aktivně se zúčastňuje diskusí</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vyjadřuje se přiměřeně účelu jednání a komunikační situaci v projevech mluvených i</w:t>
      </w:r>
      <w:r w:rsidR="00E86887" w:rsidRPr="0048418D">
        <w:rPr>
          <w:rFonts w:ascii="Arial" w:hAnsi="Arial" w:cs="Arial"/>
          <w:sz w:val="22"/>
          <w:szCs w:val="22"/>
        </w:rPr>
        <w:t xml:space="preserve"> psaných a vhodně se prezentuje;</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formuluje své myšlenky srozumitelně a souvisle, v písemné podo</w:t>
      </w:r>
      <w:r w:rsidR="00E86887" w:rsidRPr="0048418D">
        <w:rPr>
          <w:rFonts w:ascii="Arial" w:hAnsi="Arial" w:cs="Arial"/>
          <w:sz w:val="22"/>
          <w:szCs w:val="22"/>
        </w:rPr>
        <w:t>bě přehledně a jazykově správně;</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aktivně se účastní diskusí, formuluje a obhajuje své názory a pos</w:t>
      </w:r>
      <w:r w:rsidR="00E86887" w:rsidRPr="0048418D">
        <w:rPr>
          <w:rFonts w:ascii="Arial" w:hAnsi="Arial" w:cs="Arial"/>
          <w:sz w:val="22"/>
          <w:szCs w:val="22"/>
        </w:rPr>
        <w:t>toje, respektuje názory druhých;</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využívá znalosti a dovednosti získané ve všeobecn</w:t>
      </w:r>
      <w:r w:rsidR="00E86887" w:rsidRPr="0048418D">
        <w:rPr>
          <w:rFonts w:ascii="Arial" w:hAnsi="Arial" w:cs="Arial"/>
          <w:sz w:val="22"/>
          <w:szCs w:val="22"/>
        </w:rPr>
        <w:t>ých a přírodovědných předmětech;</w:t>
      </w:r>
    </w:p>
    <w:p w:rsidR="0074634B" w:rsidRPr="0048418D" w:rsidRDefault="00BE17B8"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pomocí</w:t>
      </w:r>
      <w:r w:rsidR="0074634B" w:rsidRPr="0048418D">
        <w:rPr>
          <w:rFonts w:ascii="Arial" w:hAnsi="Arial" w:cs="Arial"/>
          <w:sz w:val="22"/>
          <w:szCs w:val="22"/>
        </w:rPr>
        <w:t xml:space="preserve"> výpočetní techniky získává informace na  internetu, vyhodnocuje je a následně zpracováv</w:t>
      </w:r>
      <w:r w:rsidR="00E86887" w:rsidRPr="0048418D">
        <w:rPr>
          <w:rFonts w:ascii="Arial" w:hAnsi="Arial" w:cs="Arial"/>
          <w:sz w:val="22"/>
          <w:szCs w:val="22"/>
        </w:rPr>
        <w:t>á;</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pracuje s databázovým a prezentačním programem</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volí správné matematické postupy a výpočty na kalkulačce</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zpracovává jednoduché texty na běžná i odborná témata a různé pracovní materiály</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získává zkušenosti s prostorovým modelováním, chápe vztahy mezi modelem a jeho průměty</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rozvíjí prostorovou představivost</w:t>
      </w:r>
      <w:r w:rsidR="00E86887" w:rsidRPr="0048418D">
        <w:rPr>
          <w:rFonts w:ascii="Arial" w:hAnsi="Arial" w:cs="Arial"/>
          <w:sz w:val="22"/>
          <w:szCs w:val="22"/>
        </w:rPr>
        <w:t>;</w:t>
      </w:r>
      <w:r w:rsidRPr="0048418D">
        <w:rPr>
          <w:rFonts w:ascii="Arial" w:hAnsi="Arial" w:cs="Arial"/>
          <w:sz w:val="22"/>
          <w:szCs w:val="22"/>
        </w:rPr>
        <w:t xml:space="preserve"> </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volí správný postup</w:t>
      </w:r>
      <w:r w:rsidR="0019330A" w:rsidRPr="0048418D">
        <w:rPr>
          <w:rFonts w:ascii="Arial" w:hAnsi="Arial" w:cs="Arial"/>
          <w:sz w:val="22"/>
          <w:szCs w:val="22"/>
        </w:rPr>
        <w:t xml:space="preserve"> </w:t>
      </w:r>
      <w:r w:rsidRPr="0048418D">
        <w:rPr>
          <w:rFonts w:ascii="Arial" w:hAnsi="Arial" w:cs="Arial"/>
          <w:sz w:val="22"/>
          <w:szCs w:val="22"/>
        </w:rPr>
        <w:t>řešení a hodnotí správnost výsledku vzhledem k podmínkám zadané úlohy</w:t>
      </w:r>
      <w:r w:rsidR="00E86887" w:rsidRPr="0048418D">
        <w:rPr>
          <w:rFonts w:ascii="Arial" w:hAnsi="Arial" w:cs="Arial"/>
          <w:sz w:val="22"/>
          <w:szCs w:val="22"/>
        </w:rPr>
        <w:t>;</w:t>
      </w:r>
    </w:p>
    <w:p w:rsidR="0074634B" w:rsidRPr="0048418D" w:rsidRDefault="0074634B" w:rsidP="00110C9D">
      <w:pPr>
        <w:numPr>
          <w:ilvl w:val="0"/>
          <w:numId w:val="4"/>
        </w:numPr>
        <w:shd w:val="clear" w:color="auto" w:fill="FFFFFF"/>
        <w:tabs>
          <w:tab w:val="clear" w:pos="397"/>
          <w:tab w:val="num" w:pos="284"/>
        </w:tabs>
        <w:ind w:left="284" w:hanging="284"/>
        <w:jc w:val="both"/>
        <w:rPr>
          <w:rFonts w:ascii="Arial" w:hAnsi="Arial" w:cs="Arial"/>
          <w:sz w:val="22"/>
          <w:szCs w:val="22"/>
        </w:rPr>
      </w:pPr>
      <w:r w:rsidRPr="0048418D">
        <w:rPr>
          <w:rFonts w:ascii="Arial" w:hAnsi="Arial" w:cs="Arial"/>
          <w:sz w:val="22"/>
          <w:szCs w:val="22"/>
        </w:rPr>
        <w:t>posiluje logické myšlení, získává přesnost a zručnost grafického projevu.</w:t>
      </w:r>
    </w:p>
    <w:p w:rsidR="0074634B" w:rsidRPr="0048418D" w:rsidRDefault="00B22647" w:rsidP="00DD5CF6">
      <w:pPr>
        <w:pStyle w:val="Nadpis3"/>
        <w:numPr>
          <w:ilvl w:val="2"/>
          <w:numId w:val="31"/>
        </w:numPr>
      </w:pPr>
      <w:bookmarkStart w:id="6" w:name="_Toc112094228"/>
      <w:r w:rsidRPr="0048418D">
        <w:rPr>
          <w:lang w:val="cs-CZ"/>
        </w:rPr>
        <w:t>O</w:t>
      </w:r>
      <w:r w:rsidR="0074634B" w:rsidRPr="0048418D">
        <w:rPr>
          <w:lang w:val="cs-CZ"/>
        </w:rPr>
        <w:t>dborné</w:t>
      </w:r>
      <w:r w:rsidR="0074634B" w:rsidRPr="0048418D">
        <w:t xml:space="preserve"> kompetence</w:t>
      </w:r>
      <w:bookmarkEnd w:id="6"/>
    </w:p>
    <w:p w:rsidR="0074634B" w:rsidRPr="0048418D" w:rsidRDefault="0019330A" w:rsidP="006958D6">
      <w:pPr>
        <w:shd w:val="clear" w:color="auto" w:fill="FFFFFF"/>
        <w:tabs>
          <w:tab w:val="left" w:pos="398"/>
        </w:tabs>
        <w:spacing w:line="240" w:lineRule="atLeast"/>
        <w:rPr>
          <w:rFonts w:ascii="Arial" w:hAnsi="Arial" w:cs="Arial"/>
          <w:sz w:val="22"/>
          <w:szCs w:val="22"/>
        </w:rPr>
      </w:pPr>
      <w:r w:rsidRPr="0048418D">
        <w:rPr>
          <w:rFonts w:ascii="Arial" w:hAnsi="Arial" w:cs="Arial"/>
          <w:sz w:val="22"/>
          <w:szCs w:val="22"/>
        </w:rPr>
        <w:t>Absolvent</w:t>
      </w:r>
      <w:r w:rsidR="0074634B" w:rsidRPr="0048418D">
        <w:rPr>
          <w:rFonts w:ascii="Arial" w:hAnsi="Arial" w:cs="Arial"/>
          <w:sz w:val="22"/>
          <w:szCs w:val="22"/>
        </w:rPr>
        <w:t>:</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pacing w:val="-1"/>
          <w:sz w:val="22"/>
          <w:szCs w:val="22"/>
        </w:rPr>
      </w:pPr>
      <w:r w:rsidRPr="0048418D">
        <w:rPr>
          <w:rFonts w:ascii="Arial" w:hAnsi="Arial" w:cs="Arial"/>
          <w:spacing w:val="-1"/>
          <w:sz w:val="22"/>
          <w:szCs w:val="22"/>
        </w:rPr>
        <w:t>ovládá odbornou terminologii a orientuje se v oborové legislativě;</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pacing w:val="-1"/>
          <w:sz w:val="22"/>
          <w:szCs w:val="22"/>
        </w:rPr>
      </w:pPr>
      <w:r w:rsidRPr="0048418D">
        <w:rPr>
          <w:rFonts w:ascii="Arial" w:hAnsi="Arial" w:cs="Arial"/>
          <w:spacing w:val="-1"/>
          <w:sz w:val="22"/>
          <w:szCs w:val="22"/>
        </w:rPr>
        <w:t>v oboru zajišťuje a posuzuje přípravu a realizaci investičních akcí a technologií s ohledem na životní prostředí;</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správně volí používané materiály a výrobní technologie s ohledem na využívání obnovitelných zdrojů;</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rozpozná zdroje znečištění;</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 xml:space="preserve">upřednostňuje prevenci vzniku průmyslových havárií; </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analyzuje a vyhodnocuje vzorky vody, půdy a vzduchu;</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dokumentuje stav vybrané části krajiny</w:t>
      </w:r>
      <w:r w:rsidR="00564D42" w:rsidRPr="0048418D">
        <w:rPr>
          <w:rFonts w:ascii="Arial" w:hAnsi="Arial" w:cs="Arial"/>
          <w:sz w:val="22"/>
          <w:szCs w:val="22"/>
        </w:rPr>
        <w:t xml:space="preserve"> z hlediska ekologie</w:t>
      </w:r>
      <w:r w:rsidRPr="0048418D">
        <w:rPr>
          <w:rFonts w:ascii="Arial" w:hAnsi="Arial" w:cs="Arial"/>
          <w:sz w:val="22"/>
          <w:szCs w:val="22"/>
        </w:rPr>
        <w:t>;</w:t>
      </w:r>
    </w:p>
    <w:p w:rsidR="00535A98" w:rsidRPr="0048418D" w:rsidRDefault="00564D42"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aplikuje principy hodnocení st</w:t>
      </w:r>
      <w:r w:rsidR="0027203A" w:rsidRPr="0048418D">
        <w:rPr>
          <w:rFonts w:ascii="Arial" w:hAnsi="Arial" w:cs="Arial"/>
          <w:sz w:val="22"/>
          <w:szCs w:val="22"/>
        </w:rPr>
        <w:t>a</w:t>
      </w:r>
      <w:r w:rsidRPr="0048418D">
        <w:rPr>
          <w:rFonts w:ascii="Arial" w:hAnsi="Arial" w:cs="Arial"/>
          <w:sz w:val="22"/>
          <w:szCs w:val="22"/>
        </w:rPr>
        <w:t xml:space="preserve">vu jednotlivých složek </w:t>
      </w:r>
      <w:r w:rsidR="0027203A" w:rsidRPr="0048418D">
        <w:rPr>
          <w:rFonts w:ascii="Arial" w:hAnsi="Arial" w:cs="Arial"/>
          <w:sz w:val="22"/>
          <w:szCs w:val="22"/>
        </w:rPr>
        <w:t xml:space="preserve">životního </w:t>
      </w:r>
      <w:r w:rsidRPr="0048418D">
        <w:rPr>
          <w:rFonts w:ascii="Arial" w:hAnsi="Arial" w:cs="Arial"/>
          <w:sz w:val="22"/>
          <w:szCs w:val="22"/>
        </w:rPr>
        <w:t>prostředí</w:t>
      </w:r>
      <w:r w:rsidR="00535A98" w:rsidRPr="0048418D">
        <w:rPr>
          <w:rFonts w:ascii="Arial" w:hAnsi="Arial" w:cs="Arial"/>
          <w:sz w:val="22"/>
          <w:szCs w:val="22"/>
        </w:rPr>
        <w:t>;</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pracuje s technickou dokumentací;</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popisuje principy funkce vybraných strojů a zařízení</w:t>
      </w:r>
      <w:r w:rsidR="00564D42" w:rsidRPr="0048418D">
        <w:rPr>
          <w:rFonts w:ascii="Arial" w:hAnsi="Arial" w:cs="Arial"/>
          <w:sz w:val="22"/>
          <w:szCs w:val="22"/>
        </w:rPr>
        <w:t xml:space="preserve"> a jejich rizika pro životní prostředí</w:t>
      </w:r>
      <w:r w:rsidRPr="0048418D">
        <w:rPr>
          <w:rFonts w:ascii="Arial" w:hAnsi="Arial" w:cs="Arial"/>
          <w:sz w:val="22"/>
          <w:szCs w:val="22"/>
        </w:rPr>
        <w:t>;</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vysvětluje základní technologické postupy v průmyslových odvětvích;</w:t>
      </w:r>
    </w:p>
    <w:p w:rsidR="0027203A" w:rsidRPr="0048418D" w:rsidRDefault="0027203A"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využívá v praxi principy technologií, které minimalizují vlivy různých výrob na životní prostředí;</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 xml:space="preserve">aplikuje v praxi poznatky o alternativních zdrojích energie; </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prosazuje technologie šetrné k životnímu prostředí;</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dodržuje limity, normy pro znečišťující látky, uplatňuje sankce za poškozování životního prostředí</w:t>
      </w:r>
      <w:r w:rsidR="0027203A" w:rsidRPr="0048418D">
        <w:rPr>
          <w:rFonts w:ascii="Arial" w:hAnsi="Arial" w:cs="Arial"/>
          <w:sz w:val="22"/>
          <w:szCs w:val="22"/>
        </w:rPr>
        <w:t>, orientuje se v oborové legislativě včetně správního řádu</w:t>
      </w:r>
      <w:r w:rsidRPr="0048418D">
        <w:rPr>
          <w:rFonts w:ascii="Arial" w:hAnsi="Arial" w:cs="Arial"/>
          <w:sz w:val="22"/>
          <w:szCs w:val="22"/>
        </w:rPr>
        <w:t>;</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chápe ekologickou problematiku v</w:t>
      </w:r>
      <w:r w:rsidR="0027203A" w:rsidRPr="0048418D">
        <w:rPr>
          <w:rFonts w:ascii="Arial" w:hAnsi="Arial" w:cs="Arial"/>
          <w:sz w:val="22"/>
          <w:szCs w:val="22"/>
        </w:rPr>
        <w:t> </w:t>
      </w:r>
      <w:r w:rsidRPr="0048418D">
        <w:rPr>
          <w:rFonts w:ascii="Arial" w:hAnsi="Arial" w:cs="Arial"/>
          <w:sz w:val="22"/>
          <w:szCs w:val="22"/>
        </w:rPr>
        <w:t>souvislostech</w:t>
      </w:r>
      <w:r w:rsidR="0027203A" w:rsidRPr="0048418D">
        <w:rPr>
          <w:rFonts w:ascii="Arial" w:hAnsi="Arial" w:cs="Arial"/>
          <w:sz w:val="22"/>
          <w:szCs w:val="22"/>
        </w:rPr>
        <w:t xml:space="preserve"> a nutnost kontrolovat limity pro znečišťující látky včetně uplatňování sankcí za znečišťování a poškozování životního prostředí</w:t>
      </w:r>
      <w:r w:rsidRPr="0048418D">
        <w:rPr>
          <w:rFonts w:ascii="Arial" w:hAnsi="Arial" w:cs="Arial"/>
          <w:sz w:val="22"/>
          <w:szCs w:val="22"/>
          <w:lang w:val="de-DE"/>
        </w:rPr>
        <w:t>;</w:t>
      </w:r>
    </w:p>
    <w:p w:rsidR="00535A98" w:rsidRPr="0048418D" w:rsidRDefault="00535A98" w:rsidP="00110C9D">
      <w:pPr>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usiluje o nejvyšší kvalitu své práce;</w:t>
      </w:r>
    </w:p>
    <w:p w:rsidR="00535A98" w:rsidRPr="0048418D" w:rsidRDefault="00535A98" w:rsidP="00110C9D">
      <w:pPr>
        <w:keepNext/>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 xml:space="preserve">jedná hospodárně a v souladu se strategií trvale udržitelného rozvoje; </w:t>
      </w:r>
    </w:p>
    <w:p w:rsidR="00535A98" w:rsidRPr="0048418D" w:rsidRDefault="00535A98" w:rsidP="00110C9D">
      <w:pPr>
        <w:keepNext/>
        <w:numPr>
          <w:ilvl w:val="0"/>
          <w:numId w:val="3"/>
        </w:numPr>
        <w:shd w:val="clear" w:color="auto" w:fill="FFFFFF"/>
        <w:tabs>
          <w:tab w:val="clear" w:pos="397"/>
          <w:tab w:val="left" w:pos="284"/>
        </w:tabs>
        <w:ind w:left="284" w:hanging="284"/>
        <w:jc w:val="both"/>
        <w:rPr>
          <w:rFonts w:ascii="Arial" w:hAnsi="Arial" w:cs="Arial"/>
          <w:sz w:val="22"/>
          <w:szCs w:val="22"/>
        </w:rPr>
      </w:pPr>
      <w:r w:rsidRPr="0048418D">
        <w:rPr>
          <w:rFonts w:ascii="Arial" w:hAnsi="Arial" w:cs="Arial"/>
          <w:sz w:val="22"/>
          <w:szCs w:val="22"/>
        </w:rPr>
        <w:t>má přehled o možnostech uplatnění na trhu práce v daném oboru a povolání.</w:t>
      </w:r>
    </w:p>
    <w:p w:rsidR="0074634B" w:rsidRPr="0048418D" w:rsidRDefault="0074634B" w:rsidP="006958D6">
      <w:pPr>
        <w:shd w:val="clear" w:color="auto" w:fill="FFFFFF"/>
        <w:ind w:left="5"/>
        <w:jc w:val="both"/>
        <w:rPr>
          <w:rFonts w:ascii="Arial" w:hAnsi="Arial" w:cs="Arial"/>
          <w:spacing w:val="-1"/>
          <w:sz w:val="22"/>
          <w:szCs w:val="22"/>
        </w:rPr>
      </w:pPr>
    </w:p>
    <w:p w:rsidR="0074634B" w:rsidRPr="0048418D" w:rsidRDefault="0074634B" w:rsidP="00624AD5">
      <w:pPr>
        <w:pStyle w:val="Nadpis2"/>
      </w:pPr>
      <w:bookmarkStart w:id="7" w:name="_Toc112094229"/>
      <w:r w:rsidRPr="0048418D">
        <w:t>Způsob ukončení vzdělávání a potvrzení dosaženého vzdělání, stupeň dosaženého vzdělání</w:t>
      </w:r>
      <w:bookmarkEnd w:id="7"/>
    </w:p>
    <w:p w:rsidR="0074634B" w:rsidRPr="0048418D" w:rsidRDefault="0074634B" w:rsidP="006958D6">
      <w:pPr>
        <w:tabs>
          <w:tab w:val="left" w:pos="360"/>
        </w:tabs>
        <w:jc w:val="both"/>
        <w:rPr>
          <w:rFonts w:ascii="Arial" w:hAnsi="Arial" w:cs="Arial"/>
          <w:sz w:val="22"/>
          <w:szCs w:val="22"/>
        </w:rPr>
      </w:pPr>
      <w:r w:rsidRPr="0048418D">
        <w:rPr>
          <w:rFonts w:ascii="Arial" w:hAnsi="Arial" w:cs="Arial"/>
          <w:sz w:val="22"/>
          <w:szCs w:val="22"/>
        </w:rPr>
        <w:t>Vzdělávání je ukončeno maturitní zkouškou. Dokladem o dosažení středního vzdělání je vysvědčení o ma</w:t>
      </w:r>
      <w:r w:rsidR="005B09DD" w:rsidRPr="0048418D">
        <w:rPr>
          <w:rFonts w:ascii="Arial" w:hAnsi="Arial" w:cs="Arial"/>
          <w:sz w:val="22"/>
          <w:szCs w:val="22"/>
        </w:rPr>
        <w:t>turitní zkoušce. Absolvent</w:t>
      </w:r>
      <w:r w:rsidRPr="0048418D">
        <w:rPr>
          <w:rFonts w:ascii="Arial" w:hAnsi="Arial" w:cs="Arial"/>
          <w:sz w:val="22"/>
          <w:szCs w:val="22"/>
        </w:rPr>
        <w:t xml:space="preserve"> složením maturitní zkoušky </w:t>
      </w:r>
      <w:r w:rsidR="005B09DD" w:rsidRPr="0048418D">
        <w:rPr>
          <w:rFonts w:ascii="Arial" w:hAnsi="Arial" w:cs="Arial"/>
          <w:sz w:val="22"/>
          <w:szCs w:val="22"/>
        </w:rPr>
        <w:t xml:space="preserve">získá </w:t>
      </w:r>
      <w:r w:rsidRPr="0048418D">
        <w:rPr>
          <w:rFonts w:ascii="Arial" w:hAnsi="Arial" w:cs="Arial"/>
          <w:sz w:val="22"/>
          <w:szCs w:val="22"/>
        </w:rPr>
        <w:t>střední vzdělání s maturitní zkouškou. Obsah a organizace maturitní zkoušky se řídí školským zákonem a příslušným prováděcím předpisem.</w:t>
      </w:r>
    </w:p>
    <w:p w:rsidR="0074634B" w:rsidRPr="0048418D" w:rsidRDefault="0074634B" w:rsidP="006958D6">
      <w:pPr>
        <w:tabs>
          <w:tab w:val="left" w:pos="360"/>
        </w:tabs>
        <w:jc w:val="both"/>
        <w:rPr>
          <w:rFonts w:ascii="Arial" w:hAnsi="Arial" w:cs="Arial"/>
          <w:sz w:val="22"/>
          <w:szCs w:val="22"/>
        </w:rPr>
      </w:pPr>
    </w:p>
    <w:p w:rsidR="0074634B" w:rsidRPr="0048418D" w:rsidRDefault="0074634B" w:rsidP="00504E8F">
      <w:pPr>
        <w:pStyle w:val="Nadpis1"/>
      </w:pPr>
      <w:bookmarkStart w:id="8" w:name="_Toc112094230"/>
      <w:r w:rsidRPr="0048418D">
        <w:t>Charakteristika školního vzdělávacího programu</w:t>
      </w:r>
      <w:bookmarkEnd w:id="8"/>
    </w:p>
    <w:p w:rsidR="0074634B" w:rsidRPr="0048418D" w:rsidRDefault="0074634B" w:rsidP="00624AD5">
      <w:pPr>
        <w:pStyle w:val="Nadpis2"/>
      </w:pPr>
      <w:bookmarkStart w:id="9" w:name="_Toc112094231"/>
      <w:r w:rsidRPr="0048418D">
        <w:t>Popis celkového pojetí vzdělávání</w:t>
      </w:r>
      <w:bookmarkEnd w:id="9"/>
    </w:p>
    <w:p w:rsidR="0074634B" w:rsidRPr="0048418D" w:rsidRDefault="0074634B" w:rsidP="00A06B27">
      <w:pPr>
        <w:shd w:val="clear" w:color="auto" w:fill="FFFFFF"/>
        <w:jc w:val="both"/>
        <w:rPr>
          <w:rFonts w:ascii="Arial" w:hAnsi="Arial" w:cs="Arial"/>
          <w:sz w:val="22"/>
          <w:szCs w:val="22"/>
        </w:rPr>
      </w:pPr>
      <w:r w:rsidRPr="0048418D">
        <w:rPr>
          <w:rFonts w:ascii="Arial" w:hAnsi="Arial" w:cs="Arial"/>
          <w:sz w:val="22"/>
          <w:szCs w:val="22"/>
        </w:rPr>
        <w:t xml:space="preserve">Studijní obor Průmyslová ekologie připravuje žáky pro činnost ekologa v různých pozicích (viz popis uplatnění absolventa), včetně možnosti podnikání podle podmínek stanovených </w:t>
      </w:r>
      <w:r w:rsidR="00E86887" w:rsidRPr="0048418D">
        <w:rPr>
          <w:rFonts w:ascii="Arial" w:hAnsi="Arial" w:cs="Arial"/>
          <w:sz w:val="22"/>
          <w:szCs w:val="22"/>
        </w:rPr>
        <w:t>ž</w:t>
      </w:r>
      <w:r w:rsidRPr="0048418D">
        <w:rPr>
          <w:rFonts w:ascii="Arial" w:hAnsi="Arial" w:cs="Arial"/>
          <w:sz w:val="22"/>
          <w:szCs w:val="22"/>
        </w:rPr>
        <w:t>ivnostenským zákonem. Spojení všeobecného a odborného vzdělání na úrovni úplného středního vzdělání dává základní předpoklady k provádění uvedených činností. Další možnosti intelektuálního rozvoje osobnosti žáka nabízí škola dle svých možností v rámci volitelných vyučovacích předmětů.</w:t>
      </w:r>
    </w:p>
    <w:p w:rsidR="00EF06A9" w:rsidRPr="0048418D" w:rsidRDefault="00EF06A9" w:rsidP="00EF06A9">
      <w:pPr>
        <w:shd w:val="clear" w:color="auto" w:fill="FFFFFF"/>
        <w:jc w:val="both"/>
        <w:rPr>
          <w:rFonts w:ascii="Arial" w:hAnsi="Arial" w:cs="Arial"/>
          <w:sz w:val="22"/>
          <w:szCs w:val="22"/>
        </w:rPr>
      </w:pPr>
      <w:r w:rsidRPr="0048418D">
        <w:rPr>
          <w:rFonts w:ascii="Arial" w:hAnsi="Arial" w:cs="Arial"/>
          <w:sz w:val="22"/>
          <w:szCs w:val="22"/>
        </w:rPr>
        <w:t>Při studiu se uplatňují těsné souvislosti mezi technickou, ekonomickou stránkou a ochranou životního prostředí, a to nejen u technických činností, ale i při likvidaci odpadů, ochraně vod, ovzduší a krajiny. Žák je veden k zohledňování ochrany životního prostředí ve vztahu k vlivům průmyslové činnosti, k dodržování technických zásad a pravidel dle platných norem, je motivován k celoživotnímu vzdělávání pro růst vlastní osobnosti.</w:t>
      </w:r>
    </w:p>
    <w:p w:rsidR="00EF06A9" w:rsidRPr="0048418D" w:rsidRDefault="00EF06A9" w:rsidP="00EF06A9">
      <w:pPr>
        <w:shd w:val="clear" w:color="auto" w:fill="FFFFFF"/>
        <w:jc w:val="both"/>
        <w:rPr>
          <w:rFonts w:ascii="Arial" w:hAnsi="Arial" w:cs="Arial"/>
          <w:sz w:val="22"/>
          <w:szCs w:val="22"/>
        </w:rPr>
      </w:pPr>
      <w:r w:rsidRPr="0048418D">
        <w:rPr>
          <w:rFonts w:ascii="Arial" w:hAnsi="Arial" w:cs="Arial"/>
          <w:sz w:val="22"/>
          <w:szCs w:val="22"/>
        </w:rPr>
        <w:t>Koncepce oboru průmyslová ekologie se zaměřením na obnovitelné zdroje energie vychází ze změny orientace průmyslu na využívání obnovitelných zdrojů energie, na ochranu životního prostředí, likvidaci a recyklaci odpadů. Rovněž se obor orientuje na rozdělení odpadů a nakládání s nimi, na jejich energetické využití při současném monitorování vod, ovzduší a půdy. Žák je vzděláván v právní problematice související s ochranou životního prostředí a s odpadovým hospodářstvím.</w:t>
      </w:r>
    </w:p>
    <w:p w:rsidR="0074634B" w:rsidRPr="0048418D" w:rsidRDefault="0074634B" w:rsidP="00A06B27">
      <w:pPr>
        <w:shd w:val="clear" w:color="auto" w:fill="FFFFFF"/>
        <w:jc w:val="both"/>
        <w:rPr>
          <w:rFonts w:ascii="Arial" w:hAnsi="Arial" w:cs="Arial"/>
          <w:sz w:val="22"/>
          <w:szCs w:val="22"/>
        </w:rPr>
      </w:pPr>
      <w:r w:rsidRPr="0048418D">
        <w:rPr>
          <w:rFonts w:ascii="Arial" w:hAnsi="Arial" w:cs="Arial"/>
          <w:sz w:val="22"/>
          <w:szCs w:val="22"/>
        </w:rPr>
        <w:t>Obsah vzdělávání studijního oboru Průmyslová ekologie je stanoven tak, aby odpovídal výstupní úrovni vzdělání v souladu s charakteristikou studijního oboru. Struktura obsahu vzdělávání je vyjádřena učebním plánem studijního oboru.</w:t>
      </w:r>
    </w:p>
    <w:p w:rsidR="0074634B" w:rsidRPr="0048418D" w:rsidRDefault="0074634B" w:rsidP="00A06B27">
      <w:pPr>
        <w:shd w:val="clear" w:color="auto" w:fill="FFFFFF"/>
        <w:jc w:val="both"/>
        <w:rPr>
          <w:rFonts w:ascii="Arial" w:hAnsi="Arial" w:cs="Arial"/>
          <w:sz w:val="22"/>
          <w:szCs w:val="22"/>
        </w:rPr>
      </w:pPr>
      <w:r w:rsidRPr="0048418D">
        <w:rPr>
          <w:rFonts w:ascii="Arial" w:hAnsi="Arial" w:cs="Arial"/>
          <w:sz w:val="22"/>
          <w:szCs w:val="22"/>
        </w:rPr>
        <w:t>Poznatky, které tvoří obsah všeobecně vzdělávací složky, poskytují žákům vyučovací předměty společenskovědní, matematicko-přírodovědné, informační a komunikační technologie a vzdělávání pro zdraví.</w:t>
      </w:r>
    </w:p>
    <w:p w:rsidR="0074634B" w:rsidRPr="0048418D" w:rsidRDefault="0074634B" w:rsidP="00A06B27">
      <w:pPr>
        <w:shd w:val="clear" w:color="auto" w:fill="FFFFFF"/>
        <w:jc w:val="both"/>
        <w:rPr>
          <w:rFonts w:ascii="Arial" w:hAnsi="Arial" w:cs="Arial"/>
          <w:sz w:val="22"/>
          <w:szCs w:val="22"/>
        </w:rPr>
      </w:pPr>
      <w:r w:rsidRPr="0048418D">
        <w:rPr>
          <w:rFonts w:ascii="Arial" w:hAnsi="Arial" w:cs="Arial"/>
          <w:sz w:val="22"/>
          <w:szCs w:val="22"/>
        </w:rPr>
        <w:t>Učivo jazykových předmětů poskytuje poznatky o systému jazyka a jeho prostředcích. V mateřském jazyce tím vytváří rozvoj kultivovaného, logicky, stylisticky</w:t>
      </w:r>
      <w:r w:rsidR="00A314B1" w:rsidRPr="0048418D">
        <w:rPr>
          <w:rFonts w:ascii="Arial" w:hAnsi="Arial" w:cs="Arial"/>
          <w:sz w:val="22"/>
          <w:szCs w:val="22"/>
        </w:rPr>
        <w:t xml:space="preserve"> a gramaticky správného projevu</w:t>
      </w:r>
      <w:r w:rsidRPr="0048418D">
        <w:rPr>
          <w:rFonts w:ascii="Arial" w:hAnsi="Arial" w:cs="Arial"/>
          <w:sz w:val="22"/>
          <w:szCs w:val="22"/>
        </w:rPr>
        <w:t xml:space="preserve"> adekvátního své funkci a komunikativní situaci. Učivo literární seznamuje žáky se společenskou a uměleckou funkcí literatury a jejími hlavními vývojovými etapami a rysy. Rozvíjí vztah žáků k estetickým hodnotám, k upevňování morálních a charakterových vlastností.</w:t>
      </w:r>
    </w:p>
    <w:p w:rsidR="0074634B" w:rsidRPr="0048418D" w:rsidRDefault="0074634B" w:rsidP="001B361F">
      <w:pPr>
        <w:shd w:val="clear" w:color="auto" w:fill="FFFFFF"/>
        <w:jc w:val="both"/>
        <w:rPr>
          <w:rFonts w:ascii="Arial" w:hAnsi="Arial" w:cs="Arial"/>
          <w:sz w:val="22"/>
          <w:szCs w:val="22"/>
        </w:rPr>
      </w:pPr>
      <w:r w:rsidRPr="0048418D">
        <w:rPr>
          <w:rFonts w:ascii="Arial" w:hAnsi="Arial" w:cs="Arial"/>
          <w:sz w:val="22"/>
          <w:szCs w:val="22"/>
        </w:rPr>
        <w:t>Učivo anglického nebo německého jazyka poskytuje poznatky o vybraných jazykových prostředcích a jevech i poznatky nejazykové, přibližující danou zemi a její obyvatelstvo. Vytváří řečové dovednosti nezbytné pro aktivní samostatné jednání ve vzniklé cizojazyčné komunikativní situaci a vytváří elementární dovednosti odborně komunikativní. Pro výuku cizích jazyků (ANJ, NEJ) má škola k dispozici odborné učebny, které jsou vybaveny televizory s videorekor</w:t>
      </w:r>
      <w:r w:rsidRPr="0048418D">
        <w:rPr>
          <w:rFonts w:ascii="Arial" w:hAnsi="Arial" w:cs="Arial"/>
          <w:sz w:val="22"/>
          <w:szCs w:val="22"/>
        </w:rPr>
        <w:softHyphen/>
        <w:t>déry, magnetofony a zpětnými projektory, takže kromě běžných způsobů výuky se využívají i multimediální výukové programy.</w:t>
      </w:r>
    </w:p>
    <w:p w:rsidR="0074634B" w:rsidRPr="0048418D" w:rsidRDefault="0074634B" w:rsidP="001B361F">
      <w:pPr>
        <w:shd w:val="clear" w:color="auto" w:fill="FFFFFF"/>
        <w:jc w:val="both"/>
        <w:rPr>
          <w:rFonts w:ascii="Arial" w:hAnsi="Arial" w:cs="Arial"/>
          <w:sz w:val="22"/>
          <w:szCs w:val="22"/>
        </w:rPr>
      </w:pPr>
      <w:r w:rsidRPr="0048418D">
        <w:rPr>
          <w:rFonts w:ascii="Arial" w:hAnsi="Arial" w:cs="Arial"/>
          <w:sz w:val="22"/>
          <w:szCs w:val="22"/>
        </w:rPr>
        <w:t>Učivo společensk</w:t>
      </w:r>
      <w:r w:rsidR="00E86887" w:rsidRPr="0048418D">
        <w:rPr>
          <w:rFonts w:ascii="Arial" w:hAnsi="Arial" w:cs="Arial"/>
          <w:sz w:val="22"/>
          <w:szCs w:val="22"/>
        </w:rPr>
        <w:t>o</w:t>
      </w:r>
      <w:r w:rsidRPr="0048418D">
        <w:rPr>
          <w:rFonts w:ascii="Arial" w:hAnsi="Arial" w:cs="Arial"/>
          <w:sz w:val="22"/>
          <w:szCs w:val="22"/>
        </w:rPr>
        <w:t>vědních předmětů přispívá k humanitnímu vzdělávání žáků, jejich hodnotové orientaci, vytváření názorů na svět a život v duchu demokracie, tolerance, humanity. Vede k chápání</w:t>
      </w:r>
      <w:r w:rsidRPr="0048418D">
        <w:t xml:space="preserve"> </w:t>
      </w:r>
      <w:r w:rsidRPr="0048418D">
        <w:rPr>
          <w:rFonts w:ascii="Arial" w:hAnsi="Arial" w:cs="Arial"/>
          <w:sz w:val="22"/>
          <w:szCs w:val="22"/>
        </w:rPr>
        <w:t xml:space="preserve">vzájemných vztahů mezi jedincem a společností, mezi řídícím pracovníkem a pracovním kolektivem. Podílí se na vytváření osobnosti </w:t>
      </w:r>
      <w:r w:rsidR="00A314B1" w:rsidRPr="0048418D">
        <w:rPr>
          <w:rFonts w:ascii="Arial" w:hAnsi="Arial" w:cs="Arial"/>
          <w:sz w:val="22"/>
          <w:szCs w:val="22"/>
        </w:rPr>
        <w:t>mladého člověka a připravuje ho</w:t>
      </w:r>
      <w:r w:rsidRPr="0048418D">
        <w:rPr>
          <w:rFonts w:ascii="Arial" w:hAnsi="Arial" w:cs="Arial"/>
          <w:sz w:val="22"/>
          <w:szCs w:val="22"/>
        </w:rPr>
        <w:t xml:space="preserve"> na problematiku pracovního procesu, druhu práce, uplatnění jedince ve společnosti.</w:t>
      </w:r>
    </w:p>
    <w:p w:rsidR="0074634B" w:rsidRPr="0048418D" w:rsidRDefault="0074634B" w:rsidP="001B361F">
      <w:pPr>
        <w:shd w:val="clear" w:color="auto" w:fill="FFFFFF"/>
        <w:jc w:val="both"/>
        <w:rPr>
          <w:rFonts w:ascii="Arial" w:hAnsi="Arial" w:cs="Arial"/>
          <w:sz w:val="22"/>
          <w:szCs w:val="22"/>
        </w:rPr>
      </w:pPr>
      <w:r w:rsidRPr="0048418D">
        <w:rPr>
          <w:rFonts w:ascii="Arial" w:hAnsi="Arial" w:cs="Arial"/>
          <w:sz w:val="22"/>
          <w:szCs w:val="22"/>
        </w:rPr>
        <w:t>Učivo matematiky a přírodovědných předmětů poskytuje žákům soubor matematických a přírodovědných vědomostí a dovedností na středoškolské úrovni a současně rozvíjí schopnost žáků získané poznatky rozšiřovat a aplikovat v rámci odborné složky vzdělávání. Podílí se na prohlubování vztahu žáka k tvorbě a ochraně životního prostředí.</w:t>
      </w:r>
    </w:p>
    <w:p w:rsidR="0074634B" w:rsidRPr="0048418D" w:rsidRDefault="0074634B" w:rsidP="001D7175">
      <w:pPr>
        <w:shd w:val="clear" w:color="auto" w:fill="FFFFFF"/>
        <w:ind w:right="6"/>
        <w:jc w:val="both"/>
        <w:rPr>
          <w:rFonts w:ascii="Arial" w:hAnsi="Arial" w:cs="Arial"/>
          <w:sz w:val="22"/>
          <w:szCs w:val="22"/>
        </w:rPr>
      </w:pPr>
      <w:r w:rsidRPr="0048418D">
        <w:rPr>
          <w:rFonts w:ascii="Arial" w:hAnsi="Arial" w:cs="Arial"/>
          <w:sz w:val="22"/>
          <w:szCs w:val="22"/>
        </w:rPr>
        <w:t>Vzdělávání pro zdraví rozvíjí motoriku žáků, všeobecné pohybové schopnosti a specifické pohybové dovednosti. Přispívá k upevňování volních vlastností – vytrvalosti, uvědomělé kázně a sebekázně, překonávání překážek. Výuka je také zaměřena na vytváření zdravého životního stylu a zodpovědnosti za vlastní zdraví. V odpoledních hodinách žáci mohou navště</w:t>
      </w:r>
      <w:r w:rsidR="005948C8" w:rsidRPr="0048418D">
        <w:rPr>
          <w:rFonts w:ascii="Arial" w:hAnsi="Arial" w:cs="Arial"/>
          <w:sz w:val="22"/>
          <w:szCs w:val="22"/>
        </w:rPr>
        <w:t xml:space="preserve">vovat různé sportovní kroužky, </w:t>
      </w:r>
      <w:r w:rsidRPr="0048418D">
        <w:rPr>
          <w:rFonts w:ascii="Arial" w:hAnsi="Arial" w:cs="Arial"/>
          <w:sz w:val="22"/>
          <w:szCs w:val="22"/>
        </w:rPr>
        <w:t>v tělocvičně a na hřišti školy rozvíjet pohybové aktivity. Jejich obsah tvoří sporty, které jsou vhodné pro daný věk a pro které má škola vytvořeny odpovídající podmínky.</w:t>
      </w:r>
    </w:p>
    <w:p w:rsidR="0074634B" w:rsidRPr="0048418D" w:rsidRDefault="0074634B" w:rsidP="001D7175">
      <w:pPr>
        <w:shd w:val="clear" w:color="auto" w:fill="FFFFFF"/>
        <w:ind w:right="6"/>
        <w:jc w:val="both"/>
        <w:rPr>
          <w:rFonts w:ascii="Arial" w:hAnsi="Arial" w:cs="Arial"/>
          <w:sz w:val="22"/>
          <w:szCs w:val="22"/>
        </w:rPr>
      </w:pPr>
      <w:r w:rsidRPr="0048418D">
        <w:rPr>
          <w:rFonts w:ascii="Arial" w:hAnsi="Arial" w:cs="Arial"/>
          <w:sz w:val="22"/>
          <w:szCs w:val="22"/>
        </w:rPr>
        <w:t xml:space="preserve">V předmětech zaměřených na výuku výpočetní techniky (IKT) jsou žáci rozděleni </w:t>
      </w:r>
      <w:r w:rsidR="00E86887" w:rsidRPr="0048418D">
        <w:rPr>
          <w:rFonts w:ascii="Arial" w:hAnsi="Arial" w:cs="Arial"/>
          <w:sz w:val="22"/>
          <w:szCs w:val="22"/>
        </w:rPr>
        <w:t xml:space="preserve">do skupin </w:t>
      </w:r>
      <w:r w:rsidRPr="0048418D">
        <w:rPr>
          <w:rFonts w:ascii="Arial" w:hAnsi="Arial" w:cs="Arial"/>
          <w:sz w:val="22"/>
          <w:szCs w:val="22"/>
        </w:rPr>
        <w:t>na poloviny. Vlastní výuka probíhá v odborných učebnách, kde má každý žák svůj počítač, který je možno připojit na síť a má  přístup na internet. Výuku učiteli usnadňuje propojení učitelského počítače s dataprojektorem, který mu umožňuje všechny postupy předvádět na projekčním plátně.</w:t>
      </w:r>
    </w:p>
    <w:p w:rsidR="00EF06A9" w:rsidRPr="0048418D" w:rsidRDefault="00EF06A9" w:rsidP="00EF06A9">
      <w:pPr>
        <w:shd w:val="clear" w:color="auto" w:fill="FFFFFF"/>
        <w:ind w:right="6"/>
        <w:jc w:val="both"/>
        <w:rPr>
          <w:rFonts w:ascii="Arial" w:hAnsi="Arial" w:cs="Arial"/>
          <w:sz w:val="22"/>
          <w:szCs w:val="22"/>
        </w:rPr>
      </w:pPr>
      <w:r w:rsidRPr="0048418D">
        <w:rPr>
          <w:rFonts w:ascii="Arial" w:hAnsi="Arial" w:cs="Arial"/>
          <w:sz w:val="22"/>
          <w:szCs w:val="22"/>
        </w:rPr>
        <w:t>Odbornou složku učiva životního prostředí tvoří především vyučovací předměty – Biologie, Technická chemie, Monitorování životního prostředí a Životní prostředí.</w:t>
      </w:r>
    </w:p>
    <w:p w:rsidR="00EF06A9" w:rsidRPr="0048418D" w:rsidRDefault="00EF06A9" w:rsidP="00EF06A9">
      <w:pPr>
        <w:shd w:val="clear" w:color="auto" w:fill="FFFFFF"/>
        <w:ind w:right="6"/>
        <w:jc w:val="both"/>
        <w:rPr>
          <w:rFonts w:ascii="Arial" w:hAnsi="Arial" w:cs="Arial"/>
          <w:sz w:val="22"/>
          <w:szCs w:val="22"/>
        </w:rPr>
      </w:pPr>
      <w:r w:rsidRPr="0048418D">
        <w:rPr>
          <w:rFonts w:ascii="Arial" w:hAnsi="Arial" w:cs="Arial"/>
          <w:sz w:val="22"/>
          <w:szCs w:val="22"/>
        </w:rPr>
        <w:t>Odborné učivo obnovitelných zdrojů tvoří vyučovací předměty – Technická dokumentace, Nauka o materiálu, Stavba a provoz strojů, Technologie výroby a Obnovitelné zdroje.</w:t>
      </w:r>
    </w:p>
    <w:p w:rsidR="00EF06A9" w:rsidRPr="0048418D" w:rsidRDefault="00EF06A9" w:rsidP="00EF06A9">
      <w:pPr>
        <w:shd w:val="clear" w:color="auto" w:fill="FFFFFF"/>
        <w:ind w:right="6"/>
        <w:jc w:val="both"/>
        <w:rPr>
          <w:rFonts w:ascii="Arial" w:hAnsi="Arial" w:cs="Arial"/>
          <w:sz w:val="22"/>
          <w:szCs w:val="22"/>
        </w:rPr>
      </w:pPr>
      <w:r w:rsidRPr="0048418D">
        <w:rPr>
          <w:rFonts w:ascii="Arial" w:hAnsi="Arial" w:cs="Arial"/>
          <w:sz w:val="22"/>
          <w:szCs w:val="22"/>
        </w:rPr>
        <w:t xml:space="preserve">Manuální dovednosti a znalosti získají žáci v předmětu Praxe, která slouží k pochopení učiva odborných předmětů, při monitorování životního prostřední a využívání obnovitelných zdrojů. </w:t>
      </w:r>
    </w:p>
    <w:p w:rsidR="0074634B" w:rsidRPr="0048418D" w:rsidRDefault="0074634B" w:rsidP="001D7175">
      <w:pPr>
        <w:shd w:val="clear" w:color="auto" w:fill="FFFFFF"/>
        <w:ind w:right="6"/>
        <w:jc w:val="both"/>
        <w:rPr>
          <w:rFonts w:ascii="Arial" w:hAnsi="Arial" w:cs="Arial"/>
          <w:sz w:val="22"/>
          <w:szCs w:val="22"/>
        </w:rPr>
      </w:pPr>
      <w:r w:rsidRPr="0048418D">
        <w:rPr>
          <w:rFonts w:ascii="Arial" w:hAnsi="Arial" w:cs="Arial"/>
          <w:sz w:val="22"/>
          <w:szCs w:val="22"/>
        </w:rPr>
        <w:t xml:space="preserve">Vhodným doplňkem výuky všech předmětů jsou exkurze. Ty jsou plánovány vždy na celý školní rok dopředu tak, aby svou náplní vhodně doplňovaly probíranou látku v odborných i všeobecně vzdělávacích předmětech. Využívá se přitom kontaktů, které si škola vybudovala s podniky a dalšími institucemi v regionu i v celé republice. </w:t>
      </w:r>
    </w:p>
    <w:p w:rsidR="0050021C" w:rsidRPr="0048418D" w:rsidRDefault="0050021C" w:rsidP="001D7175">
      <w:pPr>
        <w:shd w:val="clear" w:color="auto" w:fill="FFFFFF"/>
        <w:ind w:right="6"/>
        <w:jc w:val="both"/>
        <w:rPr>
          <w:rFonts w:ascii="Arial" w:hAnsi="Arial" w:cs="Arial"/>
          <w:spacing w:val="1"/>
          <w:sz w:val="22"/>
          <w:szCs w:val="22"/>
        </w:rPr>
      </w:pPr>
    </w:p>
    <w:p w:rsidR="0074634B" w:rsidRPr="0048418D" w:rsidRDefault="0074634B" w:rsidP="001D7175">
      <w:pPr>
        <w:shd w:val="clear" w:color="auto" w:fill="FFFFFF"/>
        <w:ind w:right="6"/>
        <w:jc w:val="both"/>
        <w:rPr>
          <w:rFonts w:ascii="Arial" w:hAnsi="Arial" w:cs="Arial"/>
          <w:spacing w:val="-2"/>
          <w:sz w:val="22"/>
          <w:szCs w:val="22"/>
        </w:rPr>
      </w:pPr>
      <w:r w:rsidRPr="0048418D">
        <w:rPr>
          <w:rFonts w:ascii="Arial" w:hAnsi="Arial" w:cs="Arial"/>
          <w:spacing w:val="1"/>
          <w:sz w:val="22"/>
          <w:szCs w:val="22"/>
        </w:rPr>
        <w:t xml:space="preserve">Cíle školního vzdělávacího programu jsou společné a vyjadřují společenské </w:t>
      </w:r>
      <w:r w:rsidRPr="0048418D">
        <w:rPr>
          <w:rFonts w:ascii="Arial" w:hAnsi="Arial" w:cs="Arial"/>
          <w:sz w:val="22"/>
          <w:szCs w:val="22"/>
        </w:rPr>
        <w:t xml:space="preserve">požadavky na celkový vzdělanostní a osobnostní rozvoj žáků. Jsou formulovány z pozice školy a jejich pedagogických pracovníků. Vzdělávání směřuje ke zvýšení kvality a účinnosti odborného vzdělávání. Cílem je rozvoj základních myšlenkových operací žáků, jejich paměti </w:t>
      </w:r>
      <w:r w:rsidRPr="0048418D">
        <w:rPr>
          <w:rFonts w:ascii="Arial" w:hAnsi="Arial" w:cs="Arial"/>
          <w:spacing w:val="-1"/>
          <w:sz w:val="22"/>
          <w:szCs w:val="22"/>
        </w:rPr>
        <w:t xml:space="preserve">a schopnosti koncentrace, osvojení si poznatků, pracovních postupů a nástrojů potřebných pro </w:t>
      </w:r>
      <w:r w:rsidRPr="0048418D">
        <w:rPr>
          <w:rFonts w:ascii="Arial" w:hAnsi="Arial" w:cs="Arial"/>
          <w:sz w:val="22"/>
          <w:szCs w:val="22"/>
        </w:rPr>
        <w:t>kvalifikovaný výkon povolání a pro uplatnění se na trhu práce. Dále směřuje k vyšší adaptabilitě žáků na nové podmínky, k jejich schopnosti tvořivě do těchto podmínek zasahovat a k zodpovědnému, cílevědomému, soustředěnému, vytrvalému a pečlivému přístupu žáků k týmové i samostatné práci. Žáky vede</w:t>
      </w:r>
      <w:r w:rsidRPr="0048418D">
        <w:rPr>
          <w:rFonts w:ascii="Arial" w:hAnsi="Arial" w:cs="Arial"/>
          <w:sz w:val="22"/>
          <w:szCs w:val="22"/>
        </w:rPr>
        <w:softHyphen/>
        <w:t>me k porozumění vlastní rozvíjející se osobnosti a jejímu utváření v souladu s obecně přijí</w:t>
      </w:r>
      <w:r w:rsidRPr="0048418D">
        <w:rPr>
          <w:rFonts w:ascii="Arial" w:hAnsi="Arial" w:cs="Arial"/>
          <w:sz w:val="22"/>
          <w:szCs w:val="22"/>
        </w:rPr>
        <w:softHyphen/>
        <w:t xml:space="preserve">manými morálními hodnotami. </w:t>
      </w:r>
      <w:r w:rsidRPr="0048418D">
        <w:rPr>
          <w:rFonts w:ascii="Arial" w:hAnsi="Arial" w:cs="Arial"/>
          <w:spacing w:val="-1"/>
          <w:sz w:val="22"/>
          <w:szCs w:val="22"/>
        </w:rPr>
        <w:t>V příznivém klimatu školy, která je řízena demokratickými prin</w:t>
      </w:r>
      <w:r w:rsidRPr="0048418D">
        <w:rPr>
          <w:rFonts w:ascii="Arial" w:hAnsi="Arial" w:cs="Arial"/>
          <w:spacing w:val="-1"/>
          <w:sz w:val="22"/>
          <w:szCs w:val="22"/>
        </w:rPr>
        <w:softHyphen/>
        <w:t xml:space="preserve">cipy s vnitřní hierarchií a </w:t>
      </w:r>
      <w:r w:rsidR="00A9074E" w:rsidRPr="0048418D">
        <w:rPr>
          <w:rFonts w:ascii="Arial" w:hAnsi="Arial" w:cs="Arial"/>
          <w:sz w:val="22"/>
          <w:szCs w:val="22"/>
        </w:rPr>
        <w:t xml:space="preserve">určenými kompetencemi, </w:t>
      </w:r>
      <w:r w:rsidRPr="0048418D">
        <w:rPr>
          <w:rFonts w:ascii="Arial" w:hAnsi="Arial" w:cs="Arial"/>
          <w:sz w:val="22"/>
          <w:szCs w:val="22"/>
        </w:rPr>
        <w:t xml:space="preserve">se </w:t>
      </w:r>
      <w:r w:rsidR="00A9074E" w:rsidRPr="0048418D">
        <w:rPr>
          <w:rFonts w:ascii="Arial" w:hAnsi="Arial" w:cs="Arial"/>
          <w:sz w:val="22"/>
          <w:szCs w:val="22"/>
        </w:rPr>
        <w:t xml:space="preserve">žák </w:t>
      </w:r>
      <w:r w:rsidRPr="0048418D">
        <w:rPr>
          <w:rFonts w:ascii="Arial" w:hAnsi="Arial" w:cs="Arial"/>
          <w:sz w:val="22"/>
          <w:szCs w:val="22"/>
        </w:rPr>
        <w:t>učí žít s ostatními, umět s nimi spol</w:t>
      </w:r>
      <w:r w:rsidR="00A9074E" w:rsidRPr="0048418D">
        <w:rPr>
          <w:rFonts w:ascii="Arial" w:hAnsi="Arial" w:cs="Arial"/>
          <w:sz w:val="22"/>
          <w:szCs w:val="22"/>
        </w:rPr>
        <w:t xml:space="preserve">upracovat, </w:t>
      </w:r>
      <w:r w:rsidRPr="0048418D">
        <w:rPr>
          <w:rFonts w:ascii="Arial" w:hAnsi="Arial" w:cs="Arial"/>
          <w:sz w:val="22"/>
          <w:szCs w:val="22"/>
        </w:rPr>
        <w:t>být schopen podílet se na životě společnosti a nalézt v ní své místo. Neopo</w:t>
      </w:r>
      <w:r w:rsidRPr="0048418D">
        <w:rPr>
          <w:rFonts w:ascii="Arial" w:hAnsi="Arial" w:cs="Arial"/>
          <w:sz w:val="22"/>
          <w:szCs w:val="22"/>
        </w:rPr>
        <w:softHyphen/>
        <w:t xml:space="preserve">menutelným cílem vzdělávání na naší škole je směrovat žáky k tomu, aby respektovali život a jeho trvání jako nejvyšší hodnotu, k vytváření úcty k živé i neživé přírodě, k ochraně a zlepšování přírodního a </w:t>
      </w:r>
      <w:r w:rsidRPr="0048418D">
        <w:rPr>
          <w:rFonts w:ascii="Arial" w:hAnsi="Arial" w:cs="Arial"/>
          <w:spacing w:val="-1"/>
          <w:sz w:val="22"/>
          <w:szCs w:val="22"/>
        </w:rPr>
        <w:t>ostatního životního prostředí a k chápání globálních problémů světa. Ve</w:t>
      </w:r>
      <w:r w:rsidRPr="0048418D">
        <w:rPr>
          <w:rFonts w:ascii="Arial" w:hAnsi="Arial" w:cs="Arial"/>
          <w:spacing w:val="-1"/>
          <w:sz w:val="22"/>
          <w:szCs w:val="22"/>
        </w:rPr>
        <w:softHyphen/>
        <w:t xml:space="preserve">deme žáky k slušnému </w:t>
      </w:r>
      <w:r w:rsidR="00A9074E" w:rsidRPr="0048418D">
        <w:rPr>
          <w:rFonts w:ascii="Arial" w:hAnsi="Arial" w:cs="Arial"/>
          <w:sz w:val="22"/>
          <w:szCs w:val="22"/>
        </w:rPr>
        <w:t xml:space="preserve">a odpovědnému chování, k tomu </w:t>
      </w:r>
      <w:r w:rsidRPr="0048418D">
        <w:rPr>
          <w:rFonts w:ascii="Arial" w:hAnsi="Arial" w:cs="Arial"/>
          <w:sz w:val="22"/>
          <w:szCs w:val="22"/>
        </w:rPr>
        <w:t>aby se ve vztahu k jiným lidem oprostili od předsudků, xenofobie, intolerance, rasismu, agresivního nacionalismu</w:t>
      </w:r>
      <w:r w:rsidR="0050021C" w:rsidRPr="0048418D">
        <w:rPr>
          <w:rFonts w:ascii="Arial" w:hAnsi="Arial" w:cs="Arial"/>
          <w:sz w:val="22"/>
          <w:szCs w:val="22"/>
        </w:rPr>
        <w:t>, etnické, ná</w:t>
      </w:r>
      <w:r w:rsidRPr="0048418D">
        <w:rPr>
          <w:rFonts w:ascii="Arial" w:hAnsi="Arial" w:cs="Arial"/>
          <w:sz w:val="22"/>
          <w:szCs w:val="22"/>
        </w:rPr>
        <w:t xml:space="preserve">boženské a jiné </w:t>
      </w:r>
      <w:r w:rsidRPr="0048418D">
        <w:rPr>
          <w:rFonts w:ascii="Arial" w:hAnsi="Arial" w:cs="Arial"/>
          <w:spacing w:val="-2"/>
          <w:sz w:val="22"/>
          <w:szCs w:val="22"/>
        </w:rPr>
        <w:t>nesnášenlivosti.</w:t>
      </w:r>
    </w:p>
    <w:p w:rsidR="0050021C" w:rsidRPr="0048418D" w:rsidRDefault="0050021C" w:rsidP="001D7175">
      <w:pPr>
        <w:jc w:val="both"/>
        <w:rPr>
          <w:rFonts w:ascii="Arial" w:hAnsi="Arial" w:cs="Arial"/>
          <w:sz w:val="22"/>
          <w:szCs w:val="22"/>
        </w:rPr>
      </w:pPr>
    </w:p>
    <w:p w:rsidR="0074634B" w:rsidRPr="0048418D" w:rsidRDefault="0074634B" w:rsidP="001D7175">
      <w:pPr>
        <w:jc w:val="both"/>
        <w:rPr>
          <w:rFonts w:ascii="Arial" w:hAnsi="Arial" w:cs="Arial"/>
          <w:sz w:val="22"/>
          <w:szCs w:val="22"/>
        </w:rPr>
      </w:pPr>
      <w:r w:rsidRPr="0048418D">
        <w:rPr>
          <w:rFonts w:ascii="Arial" w:hAnsi="Arial" w:cs="Arial"/>
          <w:sz w:val="22"/>
          <w:szCs w:val="22"/>
        </w:rPr>
        <w:t>Charakteristika vzdělávacích strategií:</w:t>
      </w:r>
    </w:p>
    <w:p w:rsidR="0074634B" w:rsidRPr="0048418D" w:rsidRDefault="0074634B" w:rsidP="001D7175">
      <w:pPr>
        <w:jc w:val="both"/>
        <w:rPr>
          <w:rFonts w:ascii="Arial" w:hAnsi="Arial" w:cs="Arial"/>
          <w:sz w:val="22"/>
          <w:szCs w:val="22"/>
        </w:rPr>
      </w:pPr>
      <w:r w:rsidRPr="0048418D">
        <w:rPr>
          <w:rFonts w:ascii="Arial" w:hAnsi="Arial" w:cs="Arial"/>
          <w:sz w:val="22"/>
          <w:szCs w:val="22"/>
        </w:rPr>
        <w:t xml:space="preserve">K základním cílům výuky patří naučit žáky technikám samostatného myšlení a práce, sociální komunikace. </w:t>
      </w:r>
    </w:p>
    <w:p w:rsidR="0074634B" w:rsidRPr="0048418D" w:rsidRDefault="0074634B" w:rsidP="001D7175">
      <w:pPr>
        <w:jc w:val="both"/>
        <w:rPr>
          <w:rFonts w:ascii="Arial" w:hAnsi="Arial" w:cs="Arial"/>
          <w:sz w:val="22"/>
          <w:szCs w:val="22"/>
        </w:rPr>
      </w:pPr>
      <w:r w:rsidRPr="0048418D">
        <w:rPr>
          <w:rFonts w:ascii="Arial" w:hAnsi="Arial" w:cs="Arial"/>
          <w:sz w:val="22"/>
          <w:szCs w:val="22"/>
        </w:rPr>
        <w:t>Ve většině předmětů (včetně odborných) se klade důraz na rozvoj komunikativních i sociálních kompetencí, k čemuž se využívá úloh, kde se uplatní diskuse, dialog a týmová práce.</w:t>
      </w:r>
    </w:p>
    <w:p w:rsidR="0074634B" w:rsidRPr="0048418D" w:rsidRDefault="0074634B" w:rsidP="001D7175">
      <w:pPr>
        <w:jc w:val="both"/>
        <w:rPr>
          <w:rFonts w:ascii="Arial" w:hAnsi="Arial" w:cs="Arial"/>
          <w:sz w:val="22"/>
          <w:szCs w:val="22"/>
        </w:rPr>
      </w:pPr>
      <w:r w:rsidRPr="0048418D">
        <w:rPr>
          <w:rFonts w:ascii="Arial" w:hAnsi="Arial" w:cs="Arial"/>
          <w:sz w:val="22"/>
          <w:szCs w:val="22"/>
        </w:rPr>
        <w:t xml:space="preserve">Realizace průřezových témat v jednotlivých předmětech vyplývá z jejich obsahu: </w:t>
      </w:r>
    </w:p>
    <w:p w:rsidR="0074634B" w:rsidRPr="0048418D" w:rsidRDefault="0074634B" w:rsidP="001D7175">
      <w:pPr>
        <w:jc w:val="both"/>
        <w:rPr>
          <w:rFonts w:ascii="Arial" w:hAnsi="Arial" w:cs="Arial"/>
          <w:sz w:val="22"/>
          <w:szCs w:val="22"/>
        </w:rPr>
      </w:pPr>
      <w:r w:rsidRPr="0048418D">
        <w:rPr>
          <w:rFonts w:ascii="Arial" w:hAnsi="Arial" w:cs="Arial"/>
          <w:sz w:val="22"/>
          <w:szCs w:val="22"/>
        </w:rPr>
        <w:t xml:space="preserve">Průřezové téma „Občan v demokratické společnosti“ je zahrnuto zejména v předmětech: OBN, TEV, DEJ, EKO, CJL. </w:t>
      </w:r>
    </w:p>
    <w:p w:rsidR="0050021C" w:rsidRPr="0048418D" w:rsidRDefault="0050021C" w:rsidP="0050021C">
      <w:pPr>
        <w:jc w:val="both"/>
        <w:rPr>
          <w:rFonts w:ascii="Arial" w:hAnsi="Arial" w:cs="Arial"/>
          <w:sz w:val="22"/>
          <w:szCs w:val="22"/>
        </w:rPr>
      </w:pPr>
      <w:r w:rsidRPr="0048418D">
        <w:rPr>
          <w:rFonts w:ascii="Arial" w:hAnsi="Arial" w:cs="Arial"/>
          <w:sz w:val="22"/>
          <w:szCs w:val="22"/>
        </w:rPr>
        <w:t>Průřezové téma „Člověk a životní prostředí“ je zahrnuto zejména v předmětech CHK, TCH, FYZ, ZIP, BIO, OZE, MZP, PRV, PRA a TGV.</w:t>
      </w:r>
    </w:p>
    <w:p w:rsidR="0050021C" w:rsidRPr="0048418D" w:rsidRDefault="0050021C" w:rsidP="0050021C">
      <w:pPr>
        <w:jc w:val="both"/>
        <w:rPr>
          <w:rFonts w:ascii="Arial" w:hAnsi="Arial" w:cs="Arial"/>
          <w:sz w:val="22"/>
          <w:szCs w:val="22"/>
        </w:rPr>
      </w:pPr>
      <w:r w:rsidRPr="0048418D">
        <w:rPr>
          <w:rFonts w:ascii="Arial" w:hAnsi="Arial" w:cs="Arial"/>
          <w:sz w:val="22"/>
          <w:szCs w:val="22"/>
        </w:rPr>
        <w:t>Průřezové téma „Člověk a svět práce“ je zahrnuto zejména v předmětech EKO, OBN, PRA.</w:t>
      </w:r>
    </w:p>
    <w:p w:rsidR="0050021C" w:rsidRPr="0048418D" w:rsidRDefault="0050021C" w:rsidP="0050021C">
      <w:pPr>
        <w:jc w:val="both"/>
        <w:rPr>
          <w:rFonts w:ascii="Arial" w:hAnsi="Arial" w:cs="Arial"/>
          <w:sz w:val="22"/>
          <w:szCs w:val="22"/>
        </w:rPr>
      </w:pPr>
      <w:r w:rsidRPr="0048418D">
        <w:rPr>
          <w:rFonts w:ascii="Arial" w:hAnsi="Arial" w:cs="Arial"/>
          <w:sz w:val="22"/>
          <w:szCs w:val="22"/>
        </w:rPr>
        <w:t>Průřezové téma „Informační a komunikační technologie“ je zahrnuto zejména v předmětech IKT, ELA a CAD.</w:t>
      </w:r>
    </w:p>
    <w:p w:rsidR="0074634B" w:rsidRPr="0048418D" w:rsidRDefault="0074634B" w:rsidP="001D7175">
      <w:pPr>
        <w:jc w:val="both"/>
        <w:rPr>
          <w:rFonts w:ascii="Arial" w:hAnsi="Arial" w:cs="Arial"/>
          <w:b/>
          <w:bCs/>
          <w:sz w:val="22"/>
          <w:szCs w:val="22"/>
        </w:rPr>
      </w:pPr>
      <w:r w:rsidRPr="0048418D">
        <w:rPr>
          <w:rFonts w:ascii="Arial" w:hAnsi="Arial" w:cs="Arial"/>
          <w:sz w:val="22"/>
          <w:szCs w:val="22"/>
        </w:rPr>
        <w:t>Aplikace průřezových témat se však vyskytují i v ostatních předmětech.</w:t>
      </w:r>
    </w:p>
    <w:p w:rsidR="0074634B" w:rsidRPr="0048418D" w:rsidRDefault="0074634B" w:rsidP="001D7175">
      <w:pPr>
        <w:jc w:val="both"/>
        <w:rPr>
          <w:rFonts w:ascii="Arial" w:hAnsi="Arial" w:cs="Arial"/>
          <w:sz w:val="22"/>
          <w:szCs w:val="22"/>
        </w:rPr>
      </w:pPr>
      <w:r w:rsidRPr="0048418D">
        <w:rPr>
          <w:rFonts w:ascii="Arial" w:hAnsi="Arial" w:cs="Arial"/>
          <w:sz w:val="22"/>
          <w:szCs w:val="22"/>
        </w:rPr>
        <w:t xml:space="preserve">Metody a postupy výuky odpovídají potřebám a zkušenostem jednotlivých vyučujících. Používání jednotlivých výukových metod je konkretizováno na úrovni jednotlivých předmětů. </w:t>
      </w:r>
      <w:r w:rsidRPr="0048418D">
        <w:rPr>
          <w:rFonts w:ascii="Arial" w:hAnsi="Arial" w:cs="Arial"/>
          <w:spacing w:val="-1"/>
          <w:sz w:val="22"/>
          <w:szCs w:val="22"/>
        </w:rPr>
        <w:t xml:space="preserve">Upřednostňovány jsou metody, které vedou k rozvoji jak odborných, tak občanských a klíčových </w:t>
      </w:r>
      <w:r w:rsidRPr="0048418D">
        <w:rPr>
          <w:rFonts w:ascii="Arial" w:hAnsi="Arial" w:cs="Arial"/>
          <w:sz w:val="22"/>
          <w:szCs w:val="22"/>
        </w:rPr>
        <w:t>kompetencí. V pojetí výuky je proto patrná orientace k metodám:</w:t>
      </w:r>
    </w:p>
    <w:p w:rsidR="0074634B" w:rsidRPr="0048418D" w:rsidRDefault="0074634B" w:rsidP="00110C9D">
      <w:pPr>
        <w:numPr>
          <w:ilvl w:val="0"/>
          <w:numId w:val="7"/>
        </w:numPr>
        <w:shd w:val="clear" w:color="auto" w:fill="FFFFFF"/>
        <w:tabs>
          <w:tab w:val="left" w:pos="360"/>
        </w:tabs>
        <w:ind w:right="6"/>
        <w:jc w:val="both"/>
        <w:rPr>
          <w:rFonts w:ascii="Arial" w:hAnsi="Arial" w:cs="Arial"/>
          <w:sz w:val="22"/>
          <w:szCs w:val="22"/>
        </w:rPr>
      </w:pPr>
      <w:r w:rsidRPr="0048418D">
        <w:rPr>
          <w:rFonts w:ascii="Arial" w:hAnsi="Arial" w:cs="Arial"/>
          <w:sz w:val="22"/>
          <w:szCs w:val="22"/>
        </w:rPr>
        <w:t>autodidaktickým, tj. učit žáky technikám samostatného učení a práce, jde zejména o náročnější samostatné práce žáků, učení v životních situacích, problémové učení, týmovou práci a kooperaci;</w:t>
      </w:r>
    </w:p>
    <w:p w:rsidR="0074634B" w:rsidRPr="0048418D" w:rsidRDefault="0074634B" w:rsidP="00110C9D">
      <w:pPr>
        <w:numPr>
          <w:ilvl w:val="0"/>
          <w:numId w:val="7"/>
        </w:numPr>
        <w:shd w:val="clear" w:color="auto" w:fill="FFFFFF"/>
        <w:tabs>
          <w:tab w:val="left" w:pos="360"/>
        </w:tabs>
        <w:jc w:val="both"/>
        <w:rPr>
          <w:rFonts w:ascii="Arial" w:hAnsi="Arial" w:cs="Arial"/>
          <w:sz w:val="22"/>
          <w:szCs w:val="22"/>
        </w:rPr>
      </w:pPr>
      <w:r w:rsidRPr="0048418D">
        <w:rPr>
          <w:rFonts w:ascii="Arial" w:hAnsi="Arial" w:cs="Arial"/>
          <w:sz w:val="22"/>
          <w:szCs w:val="22"/>
        </w:rPr>
        <w:t>dialogickým slovním, tj. sociálně komunikativním aspektům učení, jde zejména o diskuse, panelové diskuse, metody týmového řešení problému, jako např. brainstorming a brainwriting;</w:t>
      </w:r>
    </w:p>
    <w:p w:rsidR="0074634B" w:rsidRPr="0048418D" w:rsidRDefault="0074634B" w:rsidP="00110C9D">
      <w:pPr>
        <w:numPr>
          <w:ilvl w:val="0"/>
          <w:numId w:val="7"/>
        </w:numPr>
        <w:shd w:val="clear" w:color="auto" w:fill="FFFFFF"/>
        <w:tabs>
          <w:tab w:val="left" w:pos="360"/>
        </w:tabs>
        <w:ind w:right="3"/>
        <w:jc w:val="both"/>
        <w:rPr>
          <w:rFonts w:ascii="Arial" w:hAnsi="Arial" w:cs="Arial"/>
          <w:sz w:val="22"/>
          <w:szCs w:val="22"/>
        </w:rPr>
      </w:pPr>
      <w:r w:rsidRPr="0048418D">
        <w:rPr>
          <w:rFonts w:ascii="Arial" w:hAnsi="Arial" w:cs="Arial"/>
          <w:sz w:val="22"/>
          <w:szCs w:val="22"/>
        </w:rPr>
        <w:t>činnostně zaměřeného vyučování, tj. praktické práce žáků především aplikačního a heuristického typu (poznávání na základě vlastního pozorování a objevování); s důrazem na mo</w:t>
      </w:r>
      <w:r w:rsidRPr="0048418D">
        <w:rPr>
          <w:rFonts w:ascii="Arial" w:hAnsi="Arial" w:cs="Arial"/>
          <w:sz w:val="22"/>
          <w:szCs w:val="22"/>
        </w:rPr>
        <w:softHyphen/>
        <w:t>tivační činitele, tj. zařazení her, soutěží, simulačních a situačních metod, např. simulace a řešení konfliktů, sociodrama, zařazení veřejné prezentace žáků, uplatňování projektové výuky, tzv. otevřeného vyučování, realizace aktivit nadpředmětového charakteru apod.</w:t>
      </w:r>
    </w:p>
    <w:p w:rsidR="0074634B" w:rsidRPr="0048418D" w:rsidRDefault="0074634B" w:rsidP="001D7175">
      <w:pPr>
        <w:shd w:val="clear" w:color="auto" w:fill="FFFFFF"/>
        <w:ind w:left="3" w:right="3"/>
        <w:jc w:val="both"/>
        <w:rPr>
          <w:rFonts w:ascii="Arial" w:hAnsi="Arial" w:cs="Arial"/>
          <w:sz w:val="22"/>
          <w:szCs w:val="22"/>
        </w:rPr>
      </w:pPr>
    </w:p>
    <w:p w:rsidR="0074634B" w:rsidRPr="0048418D" w:rsidRDefault="0074634B" w:rsidP="001D7175">
      <w:pPr>
        <w:shd w:val="clear" w:color="auto" w:fill="FFFFFF"/>
        <w:ind w:left="3" w:right="3"/>
        <w:jc w:val="both"/>
        <w:rPr>
          <w:rFonts w:ascii="Arial" w:hAnsi="Arial" w:cs="Arial"/>
          <w:sz w:val="22"/>
          <w:szCs w:val="22"/>
        </w:rPr>
      </w:pPr>
      <w:r w:rsidRPr="0048418D">
        <w:rPr>
          <w:rFonts w:ascii="Arial" w:hAnsi="Arial" w:cs="Arial"/>
          <w:sz w:val="22"/>
          <w:szCs w:val="22"/>
        </w:rPr>
        <w:t>Metodické přístupy jsou z hlediska efektivity a měnících se vzdělávacích podmínek na základě zkušeností vyučujících vyhodnocovány a následně modifikovány.</w:t>
      </w:r>
    </w:p>
    <w:p w:rsidR="0074634B" w:rsidRPr="0048418D" w:rsidRDefault="0074634B" w:rsidP="001D7175"/>
    <w:p w:rsidR="0074634B" w:rsidRPr="0048418D" w:rsidRDefault="0074634B" w:rsidP="00624AD5">
      <w:pPr>
        <w:pStyle w:val="Nadpis2"/>
      </w:pPr>
      <w:bookmarkStart w:id="10" w:name="_Toc112094232"/>
      <w:r w:rsidRPr="0048418D">
        <w:t>Organizace výuky</w:t>
      </w:r>
      <w:bookmarkEnd w:id="10"/>
    </w:p>
    <w:p w:rsidR="0074634B" w:rsidRPr="0048418D" w:rsidRDefault="0074634B" w:rsidP="001D7175">
      <w:pPr>
        <w:shd w:val="clear" w:color="auto" w:fill="FFFFFF"/>
        <w:rPr>
          <w:rFonts w:ascii="Arial" w:hAnsi="Arial" w:cs="Arial"/>
          <w:sz w:val="22"/>
          <w:szCs w:val="22"/>
        </w:rPr>
      </w:pPr>
      <w:r w:rsidRPr="0048418D">
        <w:rPr>
          <w:rFonts w:ascii="Arial" w:hAnsi="Arial" w:cs="Arial"/>
          <w:sz w:val="22"/>
          <w:szCs w:val="22"/>
        </w:rPr>
        <w:t>Vzdělávání je organizováno jako čtyřleté denní.</w:t>
      </w:r>
    </w:p>
    <w:p w:rsidR="00297B82" w:rsidRPr="0048418D" w:rsidRDefault="0074634B" w:rsidP="00297B82">
      <w:pPr>
        <w:jc w:val="both"/>
        <w:rPr>
          <w:rFonts w:ascii="Arial" w:hAnsi="Arial" w:cs="Arial"/>
          <w:sz w:val="22"/>
        </w:rPr>
      </w:pPr>
      <w:r w:rsidRPr="0048418D">
        <w:rPr>
          <w:rFonts w:ascii="Arial" w:hAnsi="Arial" w:cs="Arial"/>
          <w:sz w:val="22"/>
          <w:szCs w:val="22"/>
        </w:rPr>
        <w:t>Dělení kmenových tříd na skupiny žáků se uplatňuje při výuce cizích jazyků, tělesné výchovy, informačních a komunikačních technologií, praxe a dále pak v dílčích hodinových dotacích v předmětech monitorování životního prostředí a fyzik</w:t>
      </w:r>
      <w:r w:rsidR="00E86887" w:rsidRPr="0048418D">
        <w:rPr>
          <w:rFonts w:ascii="Arial" w:hAnsi="Arial" w:cs="Arial"/>
          <w:sz w:val="22"/>
          <w:szCs w:val="22"/>
        </w:rPr>
        <w:t>y</w:t>
      </w:r>
      <w:r w:rsidRPr="0048418D">
        <w:rPr>
          <w:rFonts w:ascii="Arial" w:hAnsi="Arial" w:cs="Arial"/>
          <w:sz w:val="22"/>
          <w:szCs w:val="22"/>
        </w:rPr>
        <w:t>. Ve skupinách probíhá také výuka povinně volitelných seminářů.</w:t>
      </w:r>
      <w:r w:rsidR="00297B82" w:rsidRPr="0048418D">
        <w:rPr>
          <w:rFonts w:ascii="Arial" w:hAnsi="Arial" w:cs="Arial"/>
          <w:sz w:val="22"/>
          <w:szCs w:val="22"/>
        </w:rPr>
        <w:t xml:space="preserve"> </w:t>
      </w:r>
      <w:r w:rsidR="00297B82" w:rsidRPr="0048418D">
        <w:rPr>
          <w:rFonts w:ascii="Arial" w:hAnsi="Arial" w:cs="Arial"/>
          <w:sz w:val="22"/>
        </w:rPr>
        <w:t>Žákům je umožněna výuka dalšího cizího jazyka formou volitelného nepovinného předmětu.</w:t>
      </w:r>
    </w:p>
    <w:p w:rsidR="0074634B" w:rsidRPr="0048418D" w:rsidRDefault="0074634B" w:rsidP="001D7175">
      <w:pPr>
        <w:shd w:val="clear" w:color="auto" w:fill="FFFFFF"/>
        <w:rPr>
          <w:rFonts w:ascii="Arial" w:hAnsi="Arial" w:cs="Arial"/>
          <w:sz w:val="22"/>
          <w:szCs w:val="22"/>
        </w:rPr>
      </w:pPr>
    </w:p>
    <w:p w:rsidR="0074634B" w:rsidRPr="0048418D" w:rsidRDefault="0074634B" w:rsidP="001D7175">
      <w:pPr>
        <w:shd w:val="clear" w:color="auto" w:fill="FFFFFF"/>
        <w:rPr>
          <w:rFonts w:ascii="Arial" w:hAnsi="Arial" w:cs="Arial"/>
          <w:sz w:val="22"/>
          <w:szCs w:val="22"/>
        </w:rPr>
      </w:pPr>
      <w:r w:rsidRPr="0048418D">
        <w:rPr>
          <w:rFonts w:ascii="Arial" w:hAnsi="Arial" w:cs="Arial"/>
          <w:sz w:val="22"/>
          <w:szCs w:val="22"/>
        </w:rPr>
        <w:t>Osvojování požadovaných praktických dovedností a činností se realizuje formami:</w:t>
      </w:r>
    </w:p>
    <w:p w:rsidR="0074634B" w:rsidRPr="0048418D" w:rsidRDefault="0074634B" w:rsidP="00110C9D">
      <w:pPr>
        <w:numPr>
          <w:ilvl w:val="0"/>
          <w:numId w:val="9"/>
        </w:numPr>
        <w:shd w:val="clear" w:color="auto" w:fill="FFFFFF"/>
        <w:tabs>
          <w:tab w:val="left" w:pos="284"/>
          <w:tab w:val="left" w:pos="398"/>
        </w:tabs>
        <w:rPr>
          <w:rFonts w:ascii="Arial" w:hAnsi="Arial" w:cs="Arial"/>
          <w:sz w:val="22"/>
          <w:szCs w:val="22"/>
        </w:rPr>
      </w:pPr>
      <w:r w:rsidRPr="0048418D">
        <w:rPr>
          <w:rFonts w:ascii="Arial" w:hAnsi="Arial" w:cs="Arial"/>
          <w:sz w:val="22"/>
          <w:szCs w:val="22"/>
        </w:rPr>
        <w:t>cvičení</w:t>
      </w:r>
      <w:r w:rsidR="00E86887" w:rsidRPr="0048418D">
        <w:rPr>
          <w:rFonts w:ascii="Arial" w:hAnsi="Arial" w:cs="Arial"/>
          <w:sz w:val="22"/>
          <w:szCs w:val="22"/>
        </w:rPr>
        <w:t>;</w:t>
      </w:r>
    </w:p>
    <w:p w:rsidR="0074634B" w:rsidRPr="0048418D" w:rsidRDefault="0074634B" w:rsidP="00110C9D">
      <w:pPr>
        <w:numPr>
          <w:ilvl w:val="0"/>
          <w:numId w:val="9"/>
        </w:numPr>
        <w:shd w:val="clear" w:color="auto" w:fill="FFFFFF"/>
        <w:tabs>
          <w:tab w:val="left" w:pos="284"/>
          <w:tab w:val="left" w:pos="398"/>
        </w:tabs>
        <w:rPr>
          <w:rFonts w:ascii="Arial" w:hAnsi="Arial" w:cs="Arial"/>
          <w:sz w:val="22"/>
          <w:szCs w:val="22"/>
        </w:rPr>
      </w:pPr>
      <w:r w:rsidRPr="0048418D">
        <w:rPr>
          <w:rFonts w:ascii="Arial" w:hAnsi="Arial" w:cs="Arial"/>
          <w:sz w:val="22"/>
          <w:szCs w:val="22"/>
        </w:rPr>
        <w:t>učební praxe</w:t>
      </w:r>
      <w:r w:rsidR="00E86887" w:rsidRPr="0048418D">
        <w:rPr>
          <w:rFonts w:ascii="Arial" w:hAnsi="Arial" w:cs="Arial"/>
          <w:sz w:val="22"/>
          <w:szCs w:val="22"/>
        </w:rPr>
        <w:t>;</w:t>
      </w:r>
    </w:p>
    <w:p w:rsidR="0074634B" w:rsidRPr="0048418D" w:rsidRDefault="0074634B" w:rsidP="00110C9D">
      <w:pPr>
        <w:numPr>
          <w:ilvl w:val="0"/>
          <w:numId w:val="9"/>
        </w:numPr>
        <w:shd w:val="clear" w:color="auto" w:fill="FFFFFF"/>
        <w:tabs>
          <w:tab w:val="left" w:pos="284"/>
          <w:tab w:val="left" w:pos="398"/>
        </w:tabs>
        <w:ind w:right="2393"/>
        <w:rPr>
          <w:rFonts w:ascii="Arial" w:hAnsi="Arial" w:cs="Arial"/>
          <w:sz w:val="22"/>
          <w:szCs w:val="22"/>
        </w:rPr>
      </w:pPr>
      <w:r w:rsidRPr="0048418D">
        <w:rPr>
          <w:rFonts w:ascii="Arial" w:hAnsi="Arial" w:cs="Arial"/>
          <w:sz w:val="22"/>
          <w:szCs w:val="22"/>
        </w:rPr>
        <w:t>odborné praxe</w:t>
      </w:r>
      <w:r w:rsidR="00E86887" w:rsidRPr="0048418D">
        <w:rPr>
          <w:rFonts w:ascii="Arial" w:hAnsi="Arial" w:cs="Arial"/>
          <w:sz w:val="22"/>
          <w:szCs w:val="22"/>
        </w:rPr>
        <w:t>.</w:t>
      </w:r>
      <w:r w:rsidRPr="0048418D">
        <w:rPr>
          <w:rFonts w:ascii="Arial" w:hAnsi="Arial" w:cs="Arial"/>
          <w:sz w:val="22"/>
          <w:szCs w:val="22"/>
        </w:rPr>
        <w:t xml:space="preserve"> </w:t>
      </w:r>
    </w:p>
    <w:p w:rsidR="0074634B" w:rsidRPr="0048418D" w:rsidRDefault="0074634B" w:rsidP="001D7175">
      <w:pPr>
        <w:shd w:val="clear" w:color="auto" w:fill="FFFFFF"/>
        <w:tabs>
          <w:tab w:val="left" w:pos="398"/>
        </w:tabs>
        <w:ind w:left="6" w:right="2393"/>
        <w:rPr>
          <w:rFonts w:ascii="Arial" w:hAnsi="Arial" w:cs="Arial"/>
          <w:sz w:val="22"/>
          <w:szCs w:val="22"/>
        </w:rPr>
      </w:pPr>
    </w:p>
    <w:p w:rsidR="0074634B" w:rsidRPr="0048418D" w:rsidRDefault="0074634B" w:rsidP="001D7175">
      <w:pPr>
        <w:shd w:val="clear" w:color="auto" w:fill="FFFFFF"/>
        <w:tabs>
          <w:tab w:val="left" w:pos="398"/>
        </w:tabs>
        <w:ind w:left="6" w:right="2393"/>
        <w:rPr>
          <w:rFonts w:ascii="Arial" w:hAnsi="Arial" w:cs="Arial"/>
          <w:spacing w:val="-1"/>
          <w:sz w:val="22"/>
          <w:szCs w:val="22"/>
        </w:rPr>
      </w:pPr>
    </w:p>
    <w:p w:rsidR="0074634B" w:rsidRPr="0048418D" w:rsidRDefault="0074634B" w:rsidP="001D7175">
      <w:pPr>
        <w:shd w:val="clear" w:color="auto" w:fill="FFFFFF"/>
        <w:tabs>
          <w:tab w:val="left" w:pos="398"/>
        </w:tabs>
        <w:ind w:left="6" w:right="2393"/>
        <w:rPr>
          <w:rFonts w:ascii="Arial" w:hAnsi="Arial" w:cs="Arial"/>
          <w:spacing w:val="-1"/>
          <w:sz w:val="22"/>
          <w:szCs w:val="22"/>
        </w:rPr>
      </w:pPr>
      <w:r w:rsidRPr="0048418D">
        <w:rPr>
          <w:rFonts w:ascii="Arial" w:hAnsi="Arial" w:cs="Arial"/>
          <w:spacing w:val="-1"/>
          <w:sz w:val="22"/>
          <w:szCs w:val="22"/>
        </w:rPr>
        <w:t>Učební praxe jako forma vyučování se uplatňuje v předmětech:</w:t>
      </w:r>
    </w:p>
    <w:p w:rsidR="0050021C" w:rsidRPr="0048418D" w:rsidRDefault="0050021C" w:rsidP="00110C9D">
      <w:pPr>
        <w:numPr>
          <w:ilvl w:val="0"/>
          <w:numId w:val="6"/>
        </w:numPr>
        <w:shd w:val="clear" w:color="auto" w:fill="FFFFFF"/>
        <w:tabs>
          <w:tab w:val="left" w:pos="284"/>
          <w:tab w:val="left" w:pos="398"/>
        </w:tabs>
        <w:rPr>
          <w:rFonts w:ascii="Arial" w:hAnsi="Arial" w:cs="Arial"/>
          <w:sz w:val="22"/>
          <w:szCs w:val="22"/>
        </w:rPr>
      </w:pPr>
      <w:r w:rsidRPr="0048418D">
        <w:rPr>
          <w:rFonts w:ascii="Arial" w:hAnsi="Arial" w:cs="Arial"/>
          <w:sz w:val="22"/>
          <w:szCs w:val="22"/>
        </w:rPr>
        <w:t xml:space="preserve">praxe v </w:t>
      </w:r>
      <w:smartTag w:uri="urn:schemas-microsoft-com:office:smarttags" w:element="metricconverter">
        <w:smartTagPr>
          <w:attr w:name="ProductID" w:val="1. a"/>
        </w:smartTagPr>
        <w:r w:rsidRPr="0048418D">
          <w:rPr>
            <w:rFonts w:ascii="Arial" w:hAnsi="Arial" w:cs="Arial"/>
            <w:sz w:val="22"/>
            <w:szCs w:val="22"/>
          </w:rPr>
          <w:t>1. a</w:t>
        </w:r>
      </w:smartTag>
      <w:r w:rsidRPr="0048418D">
        <w:rPr>
          <w:rFonts w:ascii="Arial" w:hAnsi="Arial" w:cs="Arial"/>
          <w:sz w:val="22"/>
          <w:szCs w:val="22"/>
        </w:rPr>
        <w:t xml:space="preserve"> 2. ročníku v celkové týdenní dotaci 5 hodin za studium (formou běžné týdenní hodinové dotace nebo v denních blocích dle potřeby); </w:t>
      </w:r>
    </w:p>
    <w:p w:rsidR="0074634B" w:rsidRPr="0048418D" w:rsidRDefault="0074634B" w:rsidP="00110C9D">
      <w:pPr>
        <w:numPr>
          <w:ilvl w:val="0"/>
          <w:numId w:val="6"/>
        </w:numPr>
        <w:shd w:val="clear" w:color="auto" w:fill="FFFFFF"/>
        <w:tabs>
          <w:tab w:val="left" w:pos="284"/>
          <w:tab w:val="left" w:pos="398"/>
        </w:tabs>
        <w:rPr>
          <w:rFonts w:ascii="Arial" w:hAnsi="Arial" w:cs="Arial"/>
          <w:sz w:val="22"/>
          <w:szCs w:val="22"/>
        </w:rPr>
      </w:pPr>
      <w:r w:rsidRPr="0048418D">
        <w:rPr>
          <w:rFonts w:ascii="Arial" w:hAnsi="Arial" w:cs="Arial"/>
          <w:sz w:val="22"/>
          <w:szCs w:val="22"/>
        </w:rPr>
        <w:t>monitorování životního prostředí v celkové týdenní dotaci 6 hod</w:t>
      </w:r>
      <w:r w:rsidR="00E86887" w:rsidRPr="0048418D">
        <w:rPr>
          <w:rFonts w:ascii="Arial" w:hAnsi="Arial" w:cs="Arial"/>
          <w:sz w:val="22"/>
          <w:szCs w:val="22"/>
        </w:rPr>
        <w:t>.</w:t>
      </w:r>
      <w:r w:rsidRPr="0048418D">
        <w:rPr>
          <w:rFonts w:ascii="Arial" w:hAnsi="Arial" w:cs="Arial"/>
          <w:sz w:val="22"/>
          <w:szCs w:val="22"/>
        </w:rPr>
        <w:t xml:space="preserve"> za studium (formou běžné týdenní hodinové dotace nebo v denních blocích dle potřeby)</w:t>
      </w:r>
      <w:r w:rsidR="00E86887" w:rsidRPr="0048418D">
        <w:rPr>
          <w:rFonts w:ascii="Arial" w:hAnsi="Arial" w:cs="Arial"/>
          <w:sz w:val="22"/>
          <w:szCs w:val="22"/>
        </w:rPr>
        <w:t>;</w:t>
      </w:r>
    </w:p>
    <w:p w:rsidR="0050021C" w:rsidRPr="0048418D" w:rsidRDefault="0050021C" w:rsidP="00110C9D">
      <w:pPr>
        <w:numPr>
          <w:ilvl w:val="0"/>
          <w:numId w:val="6"/>
        </w:numPr>
        <w:shd w:val="clear" w:color="auto" w:fill="FFFFFF"/>
        <w:tabs>
          <w:tab w:val="left" w:pos="284"/>
          <w:tab w:val="left" w:pos="398"/>
        </w:tabs>
        <w:ind w:right="3"/>
        <w:jc w:val="both"/>
        <w:rPr>
          <w:rFonts w:ascii="Arial" w:hAnsi="Arial" w:cs="Arial"/>
          <w:sz w:val="22"/>
          <w:szCs w:val="22"/>
        </w:rPr>
      </w:pPr>
      <w:r w:rsidRPr="0048418D">
        <w:rPr>
          <w:rFonts w:ascii="Arial" w:hAnsi="Arial" w:cs="Arial"/>
          <w:sz w:val="22"/>
          <w:szCs w:val="22"/>
        </w:rPr>
        <w:t>částečně pak v předmětech geologie, biologie, technická chemie, stavba a provoz strojů, obnovitelné zdroje, technologie výroby a povinně volitelných seminářích.</w:t>
      </w:r>
    </w:p>
    <w:p w:rsidR="0050021C" w:rsidRPr="0048418D" w:rsidRDefault="0050021C" w:rsidP="0050021C">
      <w:pPr>
        <w:shd w:val="clear" w:color="auto" w:fill="FFFFFF"/>
        <w:jc w:val="both"/>
        <w:rPr>
          <w:rFonts w:ascii="Arial" w:hAnsi="Arial" w:cs="Arial"/>
          <w:sz w:val="22"/>
          <w:szCs w:val="22"/>
        </w:rPr>
      </w:pPr>
      <w:r w:rsidRPr="0048418D">
        <w:rPr>
          <w:rFonts w:ascii="Arial" w:hAnsi="Arial" w:cs="Arial"/>
          <w:sz w:val="22"/>
          <w:szCs w:val="22"/>
        </w:rPr>
        <w:t>Učební praxe předmětu je zajišťována v laboratořích školy, součástí jsou také výukové programy a exkurze konané mimo areál školy</w:t>
      </w:r>
    </w:p>
    <w:p w:rsidR="0050021C" w:rsidRPr="0048418D" w:rsidRDefault="0050021C" w:rsidP="0050021C">
      <w:pPr>
        <w:shd w:val="clear" w:color="auto" w:fill="FFFFFF"/>
        <w:jc w:val="both"/>
        <w:rPr>
          <w:rFonts w:ascii="Arial" w:hAnsi="Arial" w:cs="Arial"/>
          <w:sz w:val="22"/>
          <w:szCs w:val="22"/>
        </w:rPr>
      </w:pPr>
      <w:r w:rsidRPr="0048418D">
        <w:rPr>
          <w:rFonts w:ascii="Arial" w:hAnsi="Arial" w:cs="Arial"/>
          <w:sz w:val="22"/>
          <w:szCs w:val="22"/>
        </w:rPr>
        <w:t>Odborná praxe je realizována ve 2. a 3. ročníku formou 14 denní spojité praxe, kterou žáci absolvují ve firmách, které se zabývají monitoringem životního prostředí (voda, vzduch), likvidací odpadů, ve firmách zabývajících se částečně problematikou životního prostředí. Žák může konat praxi také na úřadech pověřených ochranou životního prostředí. Žák je veden a dozorován pedagogickými pracovníky naší školy.</w:t>
      </w:r>
    </w:p>
    <w:p w:rsidR="0050021C" w:rsidRPr="0048418D" w:rsidRDefault="0050021C" w:rsidP="0050021C">
      <w:pPr>
        <w:shd w:val="clear" w:color="auto" w:fill="FFFFFF"/>
        <w:rPr>
          <w:rFonts w:ascii="Arial" w:hAnsi="Arial" w:cs="Arial"/>
          <w:sz w:val="22"/>
          <w:szCs w:val="22"/>
        </w:rPr>
      </w:pPr>
    </w:p>
    <w:p w:rsidR="0050021C" w:rsidRPr="0048418D" w:rsidRDefault="0050021C" w:rsidP="0050021C">
      <w:pPr>
        <w:shd w:val="clear" w:color="auto" w:fill="FFFFFF"/>
        <w:rPr>
          <w:rFonts w:ascii="Arial" w:hAnsi="Arial" w:cs="Arial"/>
          <w:sz w:val="22"/>
          <w:szCs w:val="22"/>
        </w:rPr>
      </w:pPr>
      <w:r w:rsidRPr="0048418D">
        <w:rPr>
          <w:rFonts w:ascii="Arial" w:hAnsi="Arial" w:cs="Arial"/>
          <w:sz w:val="22"/>
          <w:szCs w:val="22"/>
        </w:rPr>
        <w:t>Kurzy, odborné exkurze a výstavy:</w:t>
      </w:r>
    </w:p>
    <w:p w:rsidR="0050021C" w:rsidRPr="0048418D" w:rsidRDefault="0050021C" w:rsidP="00110C9D">
      <w:pPr>
        <w:numPr>
          <w:ilvl w:val="0"/>
          <w:numId w:val="8"/>
        </w:numPr>
        <w:shd w:val="clear" w:color="auto" w:fill="FFFFFF"/>
        <w:tabs>
          <w:tab w:val="left" w:pos="397"/>
        </w:tabs>
        <w:ind w:left="357" w:hanging="357"/>
        <w:jc w:val="both"/>
        <w:rPr>
          <w:rFonts w:ascii="Arial" w:hAnsi="Arial" w:cs="Arial"/>
          <w:sz w:val="22"/>
          <w:szCs w:val="22"/>
        </w:rPr>
      </w:pPr>
      <w:r w:rsidRPr="0048418D">
        <w:rPr>
          <w:rFonts w:ascii="Arial" w:hAnsi="Arial" w:cs="Arial"/>
          <w:sz w:val="22"/>
          <w:szCs w:val="22"/>
        </w:rPr>
        <w:t>lyžařský a snowboardový výcvikový kurz v maximálním rozsahu pěti vyučovacích dnů;</w:t>
      </w:r>
    </w:p>
    <w:p w:rsidR="0050021C" w:rsidRPr="0048418D" w:rsidRDefault="0050021C" w:rsidP="00110C9D">
      <w:pPr>
        <w:numPr>
          <w:ilvl w:val="0"/>
          <w:numId w:val="8"/>
        </w:numPr>
        <w:shd w:val="clear" w:color="auto" w:fill="FFFFFF"/>
        <w:tabs>
          <w:tab w:val="left" w:pos="397"/>
        </w:tabs>
        <w:ind w:left="357" w:hanging="357"/>
        <w:rPr>
          <w:rFonts w:ascii="Arial" w:hAnsi="Arial" w:cs="Arial"/>
          <w:sz w:val="22"/>
          <w:szCs w:val="22"/>
        </w:rPr>
      </w:pPr>
      <w:r w:rsidRPr="0048418D">
        <w:rPr>
          <w:rFonts w:ascii="Arial" w:hAnsi="Arial" w:cs="Arial"/>
          <w:sz w:val="22"/>
          <w:szCs w:val="22"/>
        </w:rPr>
        <w:t>sportovně turistický kurz v maximálním rozsahu pěti vyučovacích dnů;</w:t>
      </w:r>
    </w:p>
    <w:p w:rsidR="0050021C" w:rsidRPr="0048418D" w:rsidRDefault="0050021C" w:rsidP="00110C9D">
      <w:pPr>
        <w:numPr>
          <w:ilvl w:val="0"/>
          <w:numId w:val="8"/>
        </w:numPr>
        <w:shd w:val="clear" w:color="auto" w:fill="FFFFFF"/>
        <w:tabs>
          <w:tab w:val="left" w:pos="397"/>
        </w:tabs>
        <w:rPr>
          <w:rFonts w:ascii="Arial" w:hAnsi="Arial" w:cs="Arial"/>
          <w:sz w:val="22"/>
          <w:szCs w:val="22"/>
        </w:rPr>
      </w:pPr>
      <w:r w:rsidRPr="0048418D">
        <w:rPr>
          <w:rFonts w:ascii="Arial" w:hAnsi="Arial" w:cs="Arial"/>
          <w:sz w:val="22"/>
          <w:szCs w:val="22"/>
        </w:rPr>
        <w:t xml:space="preserve">dvoudenní odborná, tematicky zaměřená exkurze do Prahy; </w:t>
      </w:r>
    </w:p>
    <w:p w:rsidR="0050021C" w:rsidRPr="0048418D" w:rsidRDefault="0050021C" w:rsidP="00110C9D">
      <w:pPr>
        <w:numPr>
          <w:ilvl w:val="0"/>
          <w:numId w:val="8"/>
        </w:numPr>
        <w:shd w:val="clear" w:color="auto" w:fill="FFFFFF"/>
        <w:tabs>
          <w:tab w:val="left" w:pos="397"/>
        </w:tabs>
        <w:jc w:val="both"/>
        <w:rPr>
          <w:rFonts w:ascii="Arial" w:hAnsi="Arial" w:cs="Arial"/>
          <w:sz w:val="22"/>
          <w:szCs w:val="22"/>
        </w:rPr>
      </w:pPr>
      <w:r w:rsidRPr="0048418D">
        <w:rPr>
          <w:rFonts w:ascii="Arial" w:hAnsi="Arial" w:cs="Arial"/>
          <w:sz w:val="22"/>
          <w:szCs w:val="22"/>
        </w:rPr>
        <w:t>zahraniční odborné exkurze, jejichž cílem je podpořit a posílit zájem žáků o komunikaci v cizím jazyce i o odbornou stránku věci, eventuálně o pohybové a ozdravné aktivity;</w:t>
      </w:r>
    </w:p>
    <w:p w:rsidR="0050021C" w:rsidRPr="0048418D" w:rsidRDefault="0050021C" w:rsidP="00110C9D">
      <w:pPr>
        <w:numPr>
          <w:ilvl w:val="0"/>
          <w:numId w:val="8"/>
        </w:numPr>
        <w:shd w:val="clear" w:color="auto" w:fill="FFFFFF"/>
        <w:tabs>
          <w:tab w:val="left" w:pos="397"/>
        </w:tabs>
        <w:rPr>
          <w:rFonts w:ascii="Arial" w:hAnsi="Arial" w:cs="Arial"/>
          <w:sz w:val="22"/>
          <w:szCs w:val="22"/>
        </w:rPr>
      </w:pPr>
      <w:r w:rsidRPr="0048418D">
        <w:rPr>
          <w:rFonts w:ascii="Arial" w:hAnsi="Arial" w:cs="Arial"/>
          <w:sz w:val="22"/>
          <w:szCs w:val="22"/>
        </w:rPr>
        <w:t>jednodenní odborné exkurze do laboratoří, environmentálních center, zkušeben, ČOV, spaloven, firem zabývajících se ochranou životního prostředí;</w:t>
      </w:r>
    </w:p>
    <w:p w:rsidR="0050021C" w:rsidRPr="0048418D" w:rsidRDefault="0050021C" w:rsidP="00110C9D">
      <w:pPr>
        <w:numPr>
          <w:ilvl w:val="0"/>
          <w:numId w:val="8"/>
        </w:numPr>
        <w:shd w:val="clear" w:color="auto" w:fill="FFFFFF"/>
        <w:tabs>
          <w:tab w:val="left" w:pos="397"/>
        </w:tabs>
        <w:rPr>
          <w:rFonts w:ascii="Arial" w:hAnsi="Arial" w:cs="Arial"/>
          <w:sz w:val="22"/>
          <w:szCs w:val="22"/>
        </w:rPr>
      </w:pPr>
      <w:r w:rsidRPr="0048418D">
        <w:rPr>
          <w:rFonts w:ascii="Arial" w:hAnsi="Arial" w:cs="Arial"/>
          <w:sz w:val="22"/>
          <w:szCs w:val="22"/>
        </w:rPr>
        <w:t>návštěva výstav s odbornou i uměleckou tematikou;</w:t>
      </w:r>
    </w:p>
    <w:p w:rsidR="0050021C" w:rsidRPr="0048418D" w:rsidRDefault="0050021C" w:rsidP="00110C9D">
      <w:pPr>
        <w:numPr>
          <w:ilvl w:val="0"/>
          <w:numId w:val="8"/>
        </w:numPr>
        <w:shd w:val="clear" w:color="auto" w:fill="FFFFFF"/>
        <w:tabs>
          <w:tab w:val="left" w:pos="397"/>
        </w:tabs>
        <w:jc w:val="both"/>
        <w:rPr>
          <w:rFonts w:ascii="Arial" w:hAnsi="Arial" w:cs="Arial"/>
          <w:sz w:val="22"/>
          <w:szCs w:val="22"/>
        </w:rPr>
      </w:pPr>
      <w:r w:rsidRPr="0048418D">
        <w:rPr>
          <w:rFonts w:ascii="Arial" w:hAnsi="Arial" w:cs="Arial"/>
          <w:sz w:val="22"/>
          <w:szCs w:val="22"/>
        </w:rPr>
        <w:t>v rámci časové rezervy školního roku absolvují všichni žáci kurz zaměřený na ochranu člověka za mimořádných událostí, včetně první pomoci dle aktuálního pokynu MŠMT a metodické příručky MV.</w:t>
      </w:r>
    </w:p>
    <w:p w:rsidR="0050021C" w:rsidRPr="0048418D" w:rsidRDefault="0050021C" w:rsidP="0050021C">
      <w:pPr>
        <w:shd w:val="clear" w:color="auto" w:fill="FFFFFF"/>
        <w:rPr>
          <w:rFonts w:ascii="Arial" w:hAnsi="Arial" w:cs="Arial"/>
          <w:sz w:val="22"/>
          <w:szCs w:val="22"/>
        </w:rPr>
      </w:pPr>
      <w:r w:rsidRPr="0048418D">
        <w:rPr>
          <w:rFonts w:ascii="Arial" w:hAnsi="Arial" w:cs="Arial"/>
          <w:sz w:val="22"/>
          <w:szCs w:val="22"/>
        </w:rPr>
        <w:t>Přednášky, semináře, besedy:</w:t>
      </w:r>
    </w:p>
    <w:p w:rsidR="0050021C" w:rsidRPr="0048418D" w:rsidRDefault="0050021C" w:rsidP="00110C9D">
      <w:pPr>
        <w:numPr>
          <w:ilvl w:val="0"/>
          <w:numId w:val="10"/>
        </w:numPr>
        <w:shd w:val="clear" w:color="auto" w:fill="FFFFFF"/>
        <w:tabs>
          <w:tab w:val="left" w:pos="398"/>
        </w:tabs>
        <w:jc w:val="both"/>
        <w:rPr>
          <w:rFonts w:ascii="Arial" w:hAnsi="Arial" w:cs="Arial"/>
          <w:sz w:val="22"/>
          <w:szCs w:val="22"/>
        </w:rPr>
      </w:pPr>
      <w:r w:rsidRPr="0048418D">
        <w:rPr>
          <w:rFonts w:ascii="Arial" w:hAnsi="Arial" w:cs="Arial"/>
          <w:sz w:val="22"/>
          <w:szCs w:val="22"/>
        </w:rPr>
        <w:t xml:space="preserve">sociální partneři – zástupci odborných firem prezentují většinou nové technologie ve využívání OZE, nové postupy v likvidaci odpadů atd.; </w:t>
      </w:r>
    </w:p>
    <w:p w:rsidR="0050021C" w:rsidRPr="0048418D" w:rsidRDefault="0050021C" w:rsidP="00110C9D">
      <w:pPr>
        <w:numPr>
          <w:ilvl w:val="0"/>
          <w:numId w:val="10"/>
        </w:numPr>
        <w:shd w:val="clear" w:color="auto" w:fill="FFFFFF"/>
        <w:tabs>
          <w:tab w:val="left" w:pos="398"/>
        </w:tabs>
        <w:jc w:val="both"/>
        <w:rPr>
          <w:rFonts w:ascii="Arial" w:hAnsi="Arial" w:cs="Arial"/>
          <w:sz w:val="22"/>
          <w:szCs w:val="22"/>
        </w:rPr>
      </w:pPr>
      <w:r w:rsidRPr="0048418D">
        <w:rPr>
          <w:rFonts w:ascii="Arial" w:hAnsi="Arial" w:cs="Arial"/>
          <w:sz w:val="22"/>
          <w:szCs w:val="22"/>
        </w:rPr>
        <w:t>návštěva úřadu práce, konkrétně informačního a poradenského střediska pro volbu povolání;</w:t>
      </w:r>
    </w:p>
    <w:p w:rsidR="0050021C" w:rsidRPr="0048418D" w:rsidRDefault="0050021C" w:rsidP="00110C9D">
      <w:pPr>
        <w:numPr>
          <w:ilvl w:val="0"/>
          <w:numId w:val="10"/>
        </w:numPr>
        <w:shd w:val="clear" w:color="auto" w:fill="FFFFFF"/>
        <w:tabs>
          <w:tab w:val="left" w:pos="398"/>
        </w:tabs>
        <w:rPr>
          <w:rFonts w:ascii="Arial" w:hAnsi="Arial" w:cs="Arial"/>
          <w:sz w:val="22"/>
          <w:szCs w:val="22"/>
        </w:rPr>
      </w:pPr>
      <w:r w:rsidRPr="0048418D">
        <w:rPr>
          <w:rFonts w:ascii="Arial" w:hAnsi="Arial" w:cs="Arial"/>
          <w:sz w:val="22"/>
          <w:szCs w:val="22"/>
        </w:rPr>
        <w:t>ochrana životního prostředí, trvale udržitelný rozvoj.</w:t>
      </w:r>
    </w:p>
    <w:p w:rsidR="0074634B" w:rsidRPr="0048418D" w:rsidRDefault="0074634B" w:rsidP="001D7175">
      <w:pPr>
        <w:shd w:val="clear" w:color="auto" w:fill="FFFFFF"/>
        <w:tabs>
          <w:tab w:val="left" w:pos="398"/>
        </w:tabs>
        <w:ind w:left="3"/>
        <w:rPr>
          <w:rFonts w:ascii="Arial" w:hAnsi="Arial" w:cs="Arial"/>
          <w:sz w:val="22"/>
          <w:szCs w:val="22"/>
        </w:rPr>
      </w:pPr>
    </w:p>
    <w:p w:rsidR="0074634B" w:rsidRPr="0048418D" w:rsidRDefault="0074634B" w:rsidP="001D7175">
      <w:pPr>
        <w:shd w:val="clear" w:color="auto" w:fill="FFFFFF"/>
        <w:rPr>
          <w:rFonts w:ascii="Arial" w:hAnsi="Arial" w:cs="Arial"/>
          <w:sz w:val="22"/>
          <w:szCs w:val="22"/>
        </w:rPr>
      </w:pPr>
      <w:r w:rsidRPr="0048418D">
        <w:rPr>
          <w:rFonts w:ascii="Arial" w:hAnsi="Arial" w:cs="Arial"/>
          <w:sz w:val="22"/>
          <w:szCs w:val="22"/>
        </w:rPr>
        <w:t>Účast na celostátních soutěžích:</w:t>
      </w:r>
    </w:p>
    <w:p w:rsidR="00297B82" w:rsidRPr="0048418D" w:rsidRDefault="0050021C" w:rsidP="00297B82">
      <w:pPr>
        <w:jc w:val="both"/>
        <w:rPr>
          <w:rFonts w:ascii="Arial" w:hAnsi="Arial" w:cs="Arial"/>
          <w:sz w:val="22"/>
        </w:rPr>
      </w:pPr>
      <w:r w:rsidRPr="0048418D">
        <w:rPr>
          <w:rFonts w:ascii="Arial" w:hAnsi="Arial" w:cs="Arial"/>
          <w:sz w:val="22"/>
          <w:szCs w:val="22"/>
        </w:rPr>
        <w:t>Dle nabídek v oblasti všeobecně vzdělávacích předmětů a environmentální problem</w:t>
      </w:r>
      <w:r w:rsidR="00297B82" w:rsidRPr="0048418D">
        <w:rPr>
          <w:rFonts w:ascii="Arial" w:hAnsi="Arial" w:cs="Arial"/>
          <w:sz w:val="22"/>
          <w:szCs w:val="22"/>
        </w:rPr>
        <w:t xml:space="preserve">atiky a </w:t>
      </w:r>
      <w:r w:rsidR="00297B82" w:rsidRPr="0048418D">
        <w:rPr>
          <w:rFonts w:ascii="Arial" w:hAnsi="Arial" w:cs="Arial"/>
          <w:sz w:val="22"/>
        </w:rPr>
        <w:t>na regionálních i celostátních ve všeobecných dovednostech.</w:t>
      </w:r>
    </w:p>
    <w:p w:rsidR="0074634B" w:rsidRPr="0048418D" w:rsidRDefault="0074634B" w:rsidP="001D7175">
      <w:pPr>
        <w:shd w:val="clear" w:color="auto" w:fill="FFFFFF"/>
        <w:ind w:right="6"/>
        <w:jc w:val="both"/>
        <w:rPr>
          <w:rFonts w:ascii="Arial" w:hAnsi="Arial" w:cs="Arial"/>
          <w:sz w:val="22"/>
          <w:szCs w:val="22"/>
        </w:rPr>
      </w:pPr>
      <w:r w:rsidRPr="0048418D">
        <w:rPr>
          <w:rFonts w:ascii="Arial" w:hAnsi="Arial" w:cs="Arial"/>
          <w:spacing w:val="-1"/>
          <w:sz w:val="22"/>
          <w:szCs w:val="22"/>
        </w:rPr>
        <w:t xml:space="preserve">Vedení školy podporuje pořádání sportovních turnajů na naší škole a umožňuje našim žákům </w:t>
      </w:r>
      <w:r w:rsidRPr="0048418D">
        <w:rPr>
          <w:rFonts w:ascii="Arial" w:hAnsi="Arial" w:cs="Arial"/>
          <w:sz w:val="22"/>
          <w:szCs w:val="22"/>
        </w:rPr>
        <w:t>reprezentovat školu na veřejnosti.</w:t>
      </w:r>
    </w:p>
    <w:p w:rsidR="0074634B" w:rsidRPr="0048418D" w:rsidRDefault="0074634B" w:rsidP="001D7175"/>
    <w:p w:rsidR="0074634B" w:rsidRPr="0048418D" w:rsidRDefault="0074634B" w:rsidP="00624AD5">
      <w:pPr>
        <w:pStyle w:val="Nadpis2"/>
      </w:pPr>
      <w:bookmarkStart w:id="11" w:name="_Toc112094233"/>
      <w:r w:rsidRPr="0048418D">
        <w:t>Způsob hodnocení žáků</w:t>
      </w:r>
      <w:bookmarkEnd w:id="11"/>
    </w:p>
    <w:p w:rsidR="00297B82" w:rsidRPr="0048418D" w:rsidRDefault="00297B82" w:rsidP="00297B82">
      <w:pPr>
        <w:autoSpaceDE w:val="0"/>
        <w:autoSpaceDN w:val="0"/>
        <w:adjustRightInd w:val="0"/>
        <w:jc w:val="both"/>
        <w:rPr>
          <w:rFonts w:ascii="Arial" w:hAnsi="Arial" w:cs="Arial"/>
          <w:sz w:val="22"/>
          <w:szCs w:val="22"/>
        </w:rPr>
      </w:pPr>
      <w:r w:rsidRPr="0048418D">
        <w:rPr>
          <w:rFonts w:ascii="Arial" w:hAnsi="Arial"/>
          <w:sz w:val="22"/>
        </w:rPr>
        <w:t xml:space="preserve">Hodnocení žáků je prováděno v souladu s přílohou Školního řádu, který je přílohou tohoto školního vzdělávacího programu, </w:t>
      </w:r>
      <w:r w:rsidRPr="0048418D">
        <w:rPr>
          <w:rFonts w:ascii="Arial" w:hAnsi="Arial" w:cs="Arial"/>
          <w:sz w:val="22"/>
          <w:szCs w:val="22"/>
        </w:rPr>
        <w:t>který sjednocuje požadavky z teoretického a praktického vyučování. Hodnocení je individuálně pojato vzhledem k zapojení vyučujícího a využití metod výuky a hodnocení v procesu ověřování výsledků vzdělávání. Hodnocení probíhá zejména v rovině motivační, informativní a výchovné. Předmětem hodnocení je zvládnutí základních kompetencí. Jsou užívány různé formy hodnocení: ústní, písemné, testy, sebehodnocení. Většinou se hodnotí známkou, dále slovním hodnocením, bodovým hodnocením.</w:t>
      </w:r>
    </w:p>
    <w:p w:rsidR="00297B82" w:rsidRPr="0048418D" w:rsidRDefault="00297B82" w:rsidP="00297B82">
      <w:pPr>
        <w:autoSpaceDE w:val="0"/>
        <w:autoSpaceDN w:val="0"/>
        <w:adjustRightInd w:val="0"/>
        <w:rPr>
          <w:rFonts w:ascii="Arial" w:hAnsi="Arial" w:cs="Arial"/>
          <w:sz w:val="22"/>
          <w:szCs w:val="22"/>
        </w:rPr>
      </w:pPr>
    </w:p>
    <w:p w:rsidR="00297B82" w:rsidRPr="0048418D" w:rsidRDefault="00297B82" w:rsidP="00297B82">
      <w:pPr>
        <w:autoSpaceDE w:val="0"/>
        <w:autoSpaceDN w:val="0"/>
        <w:adjustRightInd w:val="0"/>
        <w:jc w:val="both"/>
        <w:rPr>
          <w:rFonts w:ascii="Arial" w:hAnsi="Arial" w:cs="Arial"/>
          <w:sz w:val="22"/>
          <w:szCs w:val="22"/>
        </w:rPr>
      </w:pPr>
      <w:r w:rsidRPr="0048418D">
        <w:rPr>
          <w:rFonts w:ascii="Arial" w:hAnsi="Arial" w:cs="Arial"/>
          <w:sz w:val="22"/>
          <w:szCs w:val="22"/>
        </w:rPr>
        <w:t>U žáka se speciálními vzdělávacími potřebami klade učitel důraz na ten druh projevu žáka (písemný nebo ústní), ve kterém má předpoklady podat lepší výkon.</w:t>
      </w:r>
    </w:p>
    <w:p w:rsidR="00297B82" w:rsidRPr="0048418D" w:rsidRDefault="00297B82" w:rsidP="00297B82">
      <w:pPr>
        <w:autoSpaceDE w:val="0"/>
        <w:autoSpaceDN w:val="0"/>
        <w:adjustRightInd w:val="0"/>
        <w:rPr>
          <w:rFonts w:ascii="Arial" w:hAnsi="Arial" w:cs="Arial"/>
          <w:sz w:val="22"/>
          <w:szCs w:val="22"/>
        </w:rPr>
      </w:pPr>
    </w:p>
    <w:p w:rsidR="00297B82" w:rsidRPr="0048418D" w:rsidRDefault="00297B82" w:rsidP="00297B82">
      <w:pPr>
        <w:autoSpaceDE w:val="0"/>
        <w:autoSpaceDN w:val="0"/>
        <w:adjustRightInd w:val="0"/>
        <w:jc w:val="both"/>
        <w:rPr>
          <w:rFonts w:ascii="Arial" w:hAnsi="Arial" w:cs="Arial"/>
          <w:sz w:val="22"/>
          <w:szCs w:val="22"/>
        </w:rPr>
      </w:pPr>
      <w:r w:rsidRPr="0048418D">
        <w:rPr>
          <w:rFonts w:ascii="Arial" w:hAnsi="Arial" w:cs="Arial"/>
          <w:sz w:val="22"/>
          <w:szCs w:val="22"/>
        </w:rPr>
        <w:t>Žák je hodnocen za příslušné období školního roku. Za první pololetí se vydává žákovi výpis z vysvědčení. Vysvědčení se vydává na konci školního roku.</w:t>
      </w:r>
    </w:p>
    <w:p w:rsidR="0074634B" w:rsidRPr="0048418D" w:rsidRDefault="0074634B" w:rsidP="00297B82">
      <w:pPr>
        <w:autoSpaceDE w:val="0"/>
        <w:autoSpaceDN w:val="0"/>
        <w:adjustRightInd w:val="0"/>
        <w:rPr>
          <w:rFonts w:ascii="Arial" w:hAnsi="Arial" w:cs="Arial"/>
          <w:sz w:val="22"/>
          <w:szCs w:val="22"/>
        </w:rPr>
      </w:pPr>
    </w:p>
    <w:p w:rsidR="00297B82" w:rsidRPr="0048418D" w:rsidRDefault="00297B82" w:rsidP="00624AD5">
      <w:pPr>
        <w:pStyle w:val="Nadpis2"/>
      </w:pPr>
      <w:bookmarkStart w:id="12" w:name="_Toc522475379"/>
      <w:bookmarkStart w:id="13" w:name="_Toc112094234"/>
      <w:r w:rsidRPr="0048418D">
        <w:t>Podmínky pro přijetí ke vzdělávání</w:t>
      </w:r>
      <w:bookmarkEnd w:id="12"/>
      <w:bookmarkEnd w:id="13"/>
    </w:p>
    <w:p w:rsidR="00297B82" w:rsidRPr="0048418D" w:rsidRDefault="00297B82" w:rsidP="00297B82">
      <w:pPr>
        <w:jc w:val="both"/>
        <w:rPr>
          <w:rFonts w:ascii="Arial" w:hAnsi="Arial"/>
          <w:sz w:val="22"/>
        </w:rPr>
      </w:pPr>
      <w:r w:rsidRPr="0048418D">
        <w:rPr>
          <w:rFonts w:ascii="Arial" w:hAnsi="Arial"/>
          <w:sz w:val="22"/>
        </w:rPr>
        <w:t>Přijímání ke vzdělávání se řídí zákonem č. 561/2004 Sb. ve znění pozdějších předpisů. Splnění podmínek zdravotní způsobilosti uchazečů o studium se řídí prováděcím předpisem pro daný studijní obor</w:t>
      </w:r>
      <w:bookmarkStart w:id="14" w:name="_Toc522475380"/>
      <w:r w:rsidRPr="0048418D">
        <w:rPr>
          <w:rFonts w:ascii="Arial" w:hAnsi="Arial"/>
          <w:sz w:val="22"/>
        </w:rPr>
        <w:t>.</w:t>
      </w:r>
    </w:p>
    <w:p w:rsidR="00297B82" w:rsidRPr="0048418D" w:rsidRDefault="00297B82" w:rsidP="00297B82">
      <w:pPr>
        <w:jc w:val="both"/>
        <w:rPr>
          <w:rFonts w:ascii="Arial" w:hAnsi="Arial"/>
          <w:strike/>
          <w:sz w:val="22"/>
        </w:rPr>
      </w:pPr>
    </w:p>
    <w:p w:rsidR="00297B82" w:rsidRPr="0048418D" w:rsidRDefault="00297B82" w:rsidP="00624AD5">
      <w:pPr>
        <w:pStyle w:val="Nadpis2"/>
      </w:pPr>
      <w:bookmarkStart w:id="15" w:name="_Toc112094235"/>
      <w:r w:rsidRPr="0048418D">
        <w:t>Způsob ukončení vzdělávání</w:t>
      </w:r>
      <w:bookmarkEnd w:id="14"/>
      <w:bookmarkEnd w:id="15"/>
    </w:p>
    <w:p w:rsidR="00297B82" w:rsidRPr="0048418D" w:rsidRDefault="00297B82" w:rsidP="00297B82">
      <w:pPr>
        <w:jc w:val="both"/>
        <w:rPr>
          <w:rFonts w:ascii="Arial" w:hAnsi="Arial"/>
          <w:sz w:val="22"/>
        </w:rPr>
      </w:pPr>
      <w:r w:rsidRPr="0048418D">
        <w:rPr>
          <w:rFonts w:ascii="Arial" w:hAnsi="Arial"/>
          <w:sz w:val="22"/>
        </w:rPr>
        <w:t>Konání maturitní  zkoušky se řídí školským zákonem a příslušným prováděcím právním předpisem. Dokladem o získání středního vzdělání s maturitní zkouškou je vysvědčení o maturitní zkoušce.</w:t>
      </w:r>
    </w:p>
    <w:p w:rsidR="00297B82" w:rsidRPr="0048418D" w:rsidRDefault="00297B82" w:rsidP="00624AD5">
      <w:pPr>
        <w:pStyle w:val="Nadpis2"/>
      </w:pPr>
      <w:r w:rsidRPr="0048418D">
        <w:rPr>
          <w:strike/>
          <w:sz w:val="22"/>
        </w:rPr>
        <w:br w:type="page"/>
      </w:r>
      <w:bookmarkStart w:id="16" w:name="_Toc112094236"/>
      <w:r w:rsidRPr="0048418D">
        <w:t>Profilová část maturitní zkoušky</w:t>
      </w:r>
      <w:bookmarkEnd w:id="16"/>
    </w:p>
    <w:p w:rsidR="00297B82" w:rsidRPr="0048418D" w:rsidRDefault="00297B82" w:rsidP="00297B82">
      <w:pPr>
        <w:jc w:val="both"/>
        <w:rPr>
          <w:rFonts w:ascii="Arial" w:hAnsi="Arial"/>
          <w:sz w:val="22"/>
        </w:rPr>
      </w:pPr>
      <w:r w:rsidRPr="0048418D">
        <w:rPr>
          <w:rFonts w:ascii="Arial" w:hAnsi="Arial"/>
          <w:sz w:val="22"/>
        </w:rPr>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w:t>
      </w:r>
    </w:p>
    <w:p w:rsidR="002627DD" w:rsidRPr="0048418D" w:rsidRDefault="00297B82" w:rsidP="00297B82">
      <w:pPr>
        <w:jc w:val="both"/>
        <w:rPr>
          <w:rFonts w:ascii="Arial" w:hAnsi="Arial"/>
          <w:sz w:val="22"/>
        </w:rPr>
      </w:pPr>
      <w:r w:rsidRPr="0048418D">
        <w:rPr>
          <w:rFonts w:ascii="Arial" w:hAnsi="Arial"/>
          <w:sz w:val="22"/>
        </w:rPr>
        <w:t>Jedna z povinných zkoušek bude konána formou praktické zkoušky, případně také formou maturitní práce a její obhajoby před zkušební maturitní komisí.</w:t>
      </w:r>
    </w:p>
    <w:p w:rsidR="0074634B" w:rsidRPr="0048418D" w:rsidRDefault="0074634B" w:rsidP="00504E8F">
      <w:pPr>
        <w:pStyle w:val="Nadpis1"/>
      </w:pPr>
      <w:bookmarkStart w:id="17" w:name="_Toc327299329"/>
      <w:bookmarkStart w:id="18" w:name="_Toc112094237"/>
      <w:r w:rsidRPr="0048418D">
        <w:t>Učební plán</w:t>
      </w:r>
      <w:bookmarkEnd w:id="17"/>
      <w:bookmarkEnd w:id="18"/>
    </w:p>
    <w:p w:rsidR="0074634B" w:rsidRPr="0048418D" w:rsidRDefault="0074634B" w:rsidP="00624AD5">
      <w:pPr>
        <w:pStyle w:val="Nadpis2"/>
      </w:pPr>
      <w:bookmarkStart w:id="19" w:name="_Toc112094238"/>
      <w:r w:rsidRPr="0048418D">
        <w:t>Základní identifikační údaje</w:t>
      </w:r>
      <w:bookmarkEnd w:id="19"/>
    </w:p>
    <w:p w:rsidR="0074634B" w:rsidRPr="0048418D" w:rsidRDefault="0074634B" w:rsidP="006F64FD">
      <w:pPr>
        <w:shd w:val="clear" w:color="auto" w:fill="FFFFFF"/>
        <w:ind w:left="4956" w:hanging="4950"/>
        <w:rPr>
          <w:rFonts w:ascii="Arial" w:hAnsi="Arial" w:cs="Arial"/>
          <w:spacing w:val="-1"/>
          <w:sz w:val="22"/>
          <w:szCs w:val="22"/>
        </w:rPr>
      </w:pPr>
      <w:r w:rsidRPr="0048418D">
        <w:rPr>
          <w:rFonts w:ascii="Arial" w:hAnsi="Arial" w:cs="Arial"/>
          <w:b/>
          <w:bCs/>
          <w:spacing w:val="-1"/>
          <w:sz w:val="22"/>
          <w:szCs w:val="22"/>
        </w:rPr>
        <w:t>Název a adresa školy:</w:t>
      </w:r>
      <w:r w:rsidRPr="0048418D">
        <w:rPr>
          <w:rFonts w:ascii="Arial" w:hAnsi="Arial" w:cs="Arial"/>
          <w:spacing w:val="-1"/>
          <w:sz w:val="22"/>
          <w:szCs w:val="22"/>
        </w:rPr>
        <w:tab/>
        <w:t>Střední průmyslová škola a Střední odborné učiliště Uničov</w:t>
      </w:r>
    </w:p>
    <w:p w:rsidR="0074634B" w:rsidRPr="0048418D" w:rsidRDefault="0074634B" w:rsidP="006F64FD">
      <w:pPr>
        <w:shd w:val="clear" w:color="auto" w:fill="FFFFFF"/>
        <w:ind w:left="4956" w:hanging="4950"/>
        <w:rPr>
          <w:rFonts w:ascii="Arial" w:hAnsi="Arial" w:cs="Arial"/>
          <w:spacing w:val="-1"/>
          <w:sz w:val="22"/>
          <w:szCs w:val="22"/>
        </w:rPr>
      </w:pPr>
      <w:r w:rsidRPr="0048418D">
        <w:rPr>
          <w:rFonts w:ascii="Arial" w:hAnsi="Arial" w:cs="Arial"/>
          <w:b/>
          <w:bCs/>
          <w:spacing w:val="-1"/>
          <w:sz w:val="22"/>
          <w:szCs w:val="22"/>
        </w:rPr>
        <w:tab/>
      </w:r>
      <w:r w:rsidRPr="0048418D">
        <w:rPr>
          <w:rFonts w:ascii="Arial" w:hAnsi="Arial" w:cs="Arial"/>
          <w:spacing w:val="-1"/>
          <w:sz w:val="22"/>
          <w:szCs w:val="22"/>
        </w:rPr>
        <w:t>Školní 164, 783 91 Uničov</w:t>
      </w:r>
    </w:p>
    <w:p w:rsidR="0074634B" w:rsidRPr="0048418D" w:rsidRDefault="0074634B" w:rsidP="006F64FD">
      <w:pPr>
        <w:shd w:val="clear" w:color="auto" w:fill="FFFFFF"/>
        <w:tabs>
          <w:tab w:val="left" w:pos="4962"/>
        </w:tabs>
        <w:rPr>
          <w:rFonts w:ascii="Arial" w:hAnsi="Arial" w:cs="Arial"/>
          <w:sz w:val="22"/>
          <w:szCs w:val="22"/>
        </w:rPr>
      </w:pPr>
      <w:r w:rsidRPr="0048418D">
        <w:rPr>
          <w:rFonts w:ascii="Arial" w:hAnsi="Arial" w:cs="Arial"/>
          <w:b/>
          <w:bCs/>
          <w:spacing w:val="-1"/>
          <w:sz w:val="22"/>
          <w:szCs w:val="22"/>
        </w:rPr>
        <w:t>Zřizovatel:</w:t>
      </w:r>
      <w:r w:rsidR="006F64FD" w:rsidRPr="0048418D">
        <w:rPr>
          <w:rFonts w:ascii="Arial" w:hAnsi="Arial" w:cs="Arial"/>
          <w:spacing w:val="-1"/>
          <w:sz w:val="22"/>
          <w:szCs w:val="22"/>
        </w:rPr>
        <w:tab/>
      </w:r>
      <w:r w:rsidRPr="0048418D">
        <w:rPr>
          <w:rFonts w:ascii="Arial" w:hAnsi="Arial" w:cs="Arial"/>
          <w:spacing w:val="-1"/>
          <w:sz w:val="22"/>
          <w:szCs w:val="22"/>
        </w:rPr>
        <w:t>Olomoucký kraj, Jeremenkova č</w:t>
      </w:r>
      <w:r w:rsidRPr="0048418D">
        <w:rPr>
          <w:rFonts w:ascii="Arial" w:hAnsi="Arial" w:cs="Arial"/>
          <w:sz w:val="22"/>
          <w:szCs w:val="22"/>
        </w:rPr>
        <w:t xml:space="preserve">. 40a, </w:t>
      </w:r>
    </w:p>
    <w:p w:rsidR="0074634B" w:rsidRPr="0048418D" w:rsidRDefault="0074634B" w:rsidP="006F64FD">
      <w:pPr>
        <w:shd w:val="clear" w:color="auto" w:fill="FFFFFF"/>
        <w:ind w:left="4956" w:firstLine="6"/>
        <w:rPr>
          <w:rFonts w:ascii="Arial" w:hAnsi="Arial" w:cs="Arial"/>
          <w:sz w:val="22"/>
          <w:szCs w:val="22"/>
        </w:rPr>
      </w:pPr>
      <w:r w:rsidRPr="0048418D">
        <w:rPr>
          <w:rFonts w:ascii="Arial" w:hAnsi="Arial" w:cs="Arial"/>
          <w:sz w:val="22"/>
          <w:szCs w:val="22"/>
        </w:rPr>
        <w:t>779 11 Olomouc</w:t>
      </w:r>
    </w:p>
    <w:p w:rsidR="0050021C" w:rsidRPr="0048418D" w:rsidRDefault="0074634B" w:rsidP="006F64FD">
      <w:pPr>
        <w:shd w:val="clear" w:color="auto" w:fill="FFFFFF"/>
        <w:ind w:left="4956" w:hanging="4950"/>
        <w:rPr>
          <w:rFonts w:ascii="Arial" w:hAnsi="Arial" w:cs="Arial"/>
          <w:sz w:val="22"/>
          <w:szCs w:val="22"/>
        </w:rPr>
      </w:pPr>
      <w:r w:rsidRPr="0048418D">
        <w:rPr>
          <w:rFonts w:ascii="Arial" w:hAnsi="Arial" w:cs="Arial"/>
          <w:b/>
          <w:bCs/>
          <w:sz w:val="22"/>
          <w:szCs w:val="22"/>
        </w:rPr>
        <w:t>Název školního vzdělávacího programu:</w:t>
      </w:r>
      <w:r w:rsidRPr="0048418D">
        <w:rPr>
          <w:rFonts w:ascii="Arial" w:hAnsi="Arial" w:cs="Arial"/>
          <w:sz w:val="22"/>
          <w:szCs w:val="22"/>
        </w:rPr>
        <w:tab/>
      </w:r>
      <w:r w:rsidR="0050021C" w:rsidRPr="0048418D">
        <w:rPr>
          <w:rFonts w:ascii="Arial" w:hAnsi="Arial" w:cs="Arial"/>
          <w:sz w:val="22"/>
          <w:szCs w:val="22"/>
        </w:rPr>
        <w:t>Obnovitelné zdroje</w:t>
      </w:r>
    </w:p>
    <w:p w:rsidR="0074634B" w:rsidRPr="0048418D" w:rsidRDefault="0074634B" w:rsidP="006F64FD">
      <w:pPr>
        <w:shd w:val="clear" w:color="auto" w:fill="FFFFFF"/>
        <w:ind w:left="4956" w:hanging="4950"/>
        <w:rPr>
          <w:rFonts w:ascii="Arial" w:hAnsi="Arial" w:cs="Arial"/>
          <w:sz w:val="22"/>
          <w:szCs w:val="22"/>
        </w:rPr>
      </w:pPr>
      <w:r w:rsidRPr="0048418D">
        <w:rPr>
          <w:rFonts w:ascii="Arial" w:hAnsi="Arial" w:cs="Arial"/>
          <w:b/>
          <w:bCs/>
          <w:spacing w:val="2"/>
          <w:sz w:val="22"/>
          <w:szCs w:val="22"/>
        </w:rPr>
        <w:t>Kód a název studijního oboru:</w:t>
      </w:r>
      <w:r w:rsidRPr="0048418D">
        <w:rPr>
          <w:rFonts w:ascii="Arial" w:hAnsi="Arial" w:cs="Arial"/>
          <w:spacing w:val="2"/>
          <w:sz w:val="22"/>
          <w:szCs w:val="22"/>
        </w:rPr>
        <w:tab/>
      </w:r>
      <w:r w:rsidRPr="0048418D">
        <w:rPr>
          <w:rFonts w:ascii="Arial" w:hAnsi="Arial" w:cs="Arial"/>
          <w:spacing w:val="2"/>
          <w:sz w:val="22"/>
          <w:szCs w:val="22"/>
        </w:rPr>
        <w:tab/>
        <w:t>16</w:t>
      </w:r>
      <w:r w:rsidRPr="0048418D">
        <w:rPr>
          <w:rFonts w:ascii="Arial" w:hAnsi="Arial" w:cs="Arial"/>
          <w:sz w:val="22"/>
          <w:szCs w:val="22"/>
        </w:rPr>
        <w:t>-02-M/01 Průmyslová ekologie</w:t>
      </w:r>
    </w:p>
    <w:p w:rsidR="0074634B" w:rsidRPr="0048418D" w:rsidRDefault="0074634B" w:rsidP="006F64FD">
      <w:pPr>
        <w:shd w:val="clear" w:color="auto" w:fill="FFFFFF"/>
        <w:ind w:left="4956" w:right="-141" w:hanging="4950"/>
        <w:rPr>
          <w:rFonts w:ascii="Arial" w:hAnsi="Arial" w:cs="Arial"/>
          <w:sz w:val="22"/>
          <w:szCs w:val="22"/>
        </w:rPr>
      </w:pPr>
      <w:r w:rsidRPr="0048418D">
        <w:rPr>
          <w:rFonts w:ascii="Arial" w:hAnsi="Arial" w:cs="Arial"/>
          <w:b/>
          <w:bCs/>
          <w:sz w:val="22"/>
          <w:szCs w:val="22"/>
        </w:rPr>
        <w:t>Stupeň poskytovaného vzdělání:</w:t>
      </w:r>
      <w:r w:rsidRPr="0048418D">
        <w:rPr>
          <w:rFonts w:ascii="Arial" w:hAnsi="Arial" w:cs="Arial"/>
          <w:sz w:val="22"/>
          <w:szCs w:val="22"/>
        </w:rPr>
        <w:tab/>
        <w:t xml:space="preserve">Střední vzdělání s maturitní zkouškou </w:t>
      </w:r>
    </w:p>
    <w:p w:rsidR="0074634B" w:rsidRPr="0048418D" w:rsidRDefault="0074634B" w:rsidP="006F64FD">
      <w:pPr>
        <w:shd w:val="clear" w:color="auto" w:fill="FFFFFF"/>
        <w:tabs>
          <w:tab w:val="left" w:pos="4962"/>
        </w:tabs>
        <w:ind w:right="461"/>
        <w:rPr>
          <w:rFonts w:ascii="Arial" w:hAnsi="Arial" w:cs="Arial"/>
          <w:spacing w:val="1"/>
          <w:sz w:val="22"/>
          <w:szCs w:val="22"/>
        </w:rPr>
      </w:pPr>
      <w:r w:rsidRPr="0048418D">
        <w:rPr>
          <w:rFonts w:ascii="Arial" w:hAnsi="Arial" w:cs="Arial"/>
          <w:b/>
          <w:bCs/>
          <w:spacing w:val="1"/>
          <w:sz w:val="22"/>
          <w:szCs w:val="22"/>
        </w:rPr>
        <w:t xml:space="preserve">Délka a forma vzdělávání: </w:t>
      </w:r>
      <w:r w:rsidR="006F64FD" w:rsidRPr="0048418D">
        <w:rPr>
          <w:rFonts w:ascii="Arial" w:hAnsi="Arial" w:cs="Arial"/>
          <w:spacing w:val="1"/>
          <w:sz w:val="22"/>
          <w:szCs w:val="22"/>
        </w:rPr>
        <w:tab/>
      </w:r>
      <w:r w:rsidRPr="0048418D">
        <w:rPr>
          <w:rFonts w:ascii="Arial" w:hAnsi="Arial" w:cs="Arial"/>
          <w:spacing w:val="1"/>
          <w:sz w:val="22"/>
          <w:szCs w:val="22"/>
        </w:rPr>
        <w:t xml:space="preserve">4 roky, denní studium </w:t>
      </w:r>
    </w:p>
    <w:p w:rsidR="0074634B" w:rsidRPr="0048418D" w:rsidRDefault="006F64FD" w:rsidP="006F64FD">
      <w:pPr>
        <w:shd w:val="clear" w:color="auto" w:fill="FFFFFF"/>
        <w:tabs>
          <w:tab w:val="left" w:pos="4962"/>
        </w:tabs>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0074634B" w:rsidRPr="0048418D">
        <w:rPr>
          <w:rFonts w:ascii="Arial" w:hAnsi="Arial" w:cs="Arial"/>
          <w:spacing w:val="-1"/>
          <w:sz w:val="22"/>
          <w:szCs w:val="22"/>
        </w:rPr>
        <w:t xml:space="preserve">od 1. 9. </w:t>
      </w:r>
      <w:r w:rsidRPr="0048418D">
        <w:rPr>
          <w:rFonts w:ascii="Arial" w:hAnsi="Arial" w:cs="Arial"/>
          <w:spacing w:val="-1"/>
          <w:sz w:val="22"/>
          <w:szCs w:val="22"/>
        </w:rPr>
        <w:t>2022</w:t>
      </w:r>
      <w:r w:rsidR="0050021C" w:rsidRPr="0048418D">
        <w:rPr>
          <w:rFonts w:ascii="Arial" w:hAnsi="Arial" w:cs="Arial"/>
          <w:spacing w:val="-1"/>
          <w:sz w:val="22"/>
          <w:szCs w:val="22"/>
        </w:rPr>
        <w:t xml:space="preserve"> </w:t>
      </w:r>
      <w:r w:rsidR="0074634B" w:rsidRPr="0048418D">
        <w:rPr>
          <w:rFonts w:ascii="Arial" w:hAnsi="Arial" w:cs="Arial"/>
          <w:spacing w:val="-1"/>
          <w:sz w:val="22"/>
          <w:szCs w:val="22"/>
        </w:rPr>
        <w:t>počínaje prvním ročníkem</w:t>
      </w:r>
    </w:p>
    <w:p w:rsidR="0074634B" w:rsidRPr="0048418D" w:rsidRDefault="0074634B" w:rsidP="00624AD5">
      <w:pPr>
        <w:pStyle w:val="Nadpis2"/>
      </w:pPr>
      <w:bookmarkStart w:id="20" w:name="_Toc112094239"/>
      <w:r w:rsidRPr="0048418D">
        <w:t>Učební plán</w:t>
      </w:r>
      <w:bookmarkEnd w:id="20"/>
    </w:p>
    <w:p w:rsidR="0074634B" w:rsidRPr="0048418D" w:rsidRDefault="0074634B" w:rsidP="009E2B89">
      <w:pPr>
        <w:pStyle w:val="Zkladntext"/>
        <w:spacing w:before="120" w:after="0"/>
        <w:ind w:right="-147"/>
        <w:rPr>
          <w:rFonts w:ascii="Arial" w:hAnsi="Arial" w:cs="Arial"/>
          <w:sz w:val="22"/>
          <w:szCs w:val="22"/>
        </w:rPr>
      </w:pPr>
      <w:r w:rsidRPr="0048418D">
        <w:rPr>
          <w:rFonts w:ascii="Arial" w:hAnsi="Arial" w:cs="Arial"/>
          <w:sz w:val="22"/>
          <w:szCs w:val="22"/>
        </w:rPr>
        <w:t>Denní studium absolventů základní školy</w:t>
      </w:r>
    </w:p>
    <w:p w:rsidR="0074634B" w:rsidRPr="0048418D" w:rsidRDefault="0074634B" w:rsidP="009E2B89">
      <w:pPr>
        <w:pStyle w:val="Zkladntext"/>
        <w:rPr>
          <w:rFonts w:ascii="Arial" w:hAnsi="Arial" w:cs="Arial"/>
          <w:sz w:val="22"/>
          <w:szCs w:val="22"/>
        </w:rPr>
      </w:pPr>
      <w:r w:rsidRPr="0048418D">
        <w:rPr>
          <w:rFonts w:ascii="Arial" w:hAnsi="Arial" w:cs="Arial"/>
          <w:sz w:val="22"/>
          <w:szCs w:val="22"/>
        </w:rPr>
        <w:t>__________________________________________________________________________</w:t>
      </w:r>
    </w:p>
    <w:p w:rsidR="0074634B" w:rsidRPr="0048418D" w:rsidRDefault="0074634B" w:rsidP="009E2B89">
      <w:pPr>
        <w:pStyle w:val="Zkladntext"/>
        <w:spacing w:before="120" w:after="0"/>
        <w:ind w:right="-147"/>
        <w:rPr>
          <w:rFonts w:ascii="Arial" w:hAnsi="Arial" w:cs="Arial"/>
          <w:sz w:val="22"/>
          <w:szCs w:val="22"/>
        </w:rPr>
      </w:pPr>
      <w:r w:rsidRPr="0048418D">
        <w:rPr>
          <w:rFonts w:ascii="Arial" w:hAnsi="Arial" w:cs="Arial"/>
          <w:sz w:val="22"/>
          <w:szCs w:val="22"/>
        </w:rPr>
        <w:t>Počet týdenních vyučovacích hodin</w:t>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t>1.</w:t>
      </w:r>
      <w:r w:rsidRPr="0048418D">
        <w:rPr>
          <w:rFonts w:ascii="Arial" w:hAnsi="Arial" w:cs="Arial"/>
          <w:sz w:val="22"/>
          <w:szCs w:val="22"/>
        </w:rPr>
        <w:tab/>
        <w:t>2.</w:t>
      </w:r>
      <w:r w:rsidRPr="0048418D">
        <w:rPr>
          <w:rFonts w:ascii="Arial" w:hAnsi="Arial" w:cs="Arial"/>
          <w:sz w:val="22"/>
          <w:szCs w:val="22"/>
        </w:rPr>
        <w:tab/>
        <w:t>3.</w:t>
      </w:r>
      <w:r w:rsidRPr="0048418D">
        <w:rPr>
          <w:rFonts w:ascii="Arial" w:hAnsi="Arial" w:cs="Arial"/>
          <w:sz w:val="22"/>
          <w:szCs w:val="22"/>
        </w:rPr>
        <w:tab/>
        <w:t>4.CELKEM</w:t>
      </w:r>
    </w:p>
    <w:p w:rsidR="0074634B" w:rsidRPr="0048418D" w:rsidRDefault="0074634B" w:rsidP="009E2B89">
      <w:pPr>
        <w:pStyle w:val="Zkladntext"/>
        <w:ind w:right="-147"/>
        <w:rPr>
          <w:b/>
          <w:bCs/>
        </w:rPr>
      </w:pPr>
      <w:r w:rsidRPr="0048418D">
        <w:rPr>
          <w:b/>
          <w:bCs/>
        </w:rPr>
        <w:t>___________________________________________________________________________________________</w:t>
      </w:r>
    </w:p>
    <w:p w:rsidR="00165609" w:rsidRPr="0048418D" w:rsidRDefault="00165609" w:rsidP="00165609">
      <w:pPr>
        <w:pStyle w:val="Zkladntext"/>
        <w:spacing w:before="240" w:after="0"/>
        <w:ind w:right="-147"/>
        <w:rPr>
          <w:rFonts w:ascii="Arial" w:hAnsi="Arial" w:cs="Arial"/>
          <w:bCs/>
          <w:sz w:val="22"/>
          <w:szCs w:val="22"/>
        </w:rPr>
      </w:pPr>
      <w:r w:rsidRPr="0048418D">
        <w:rPr>
          <w:rFonts w:ascii="Arial" w:hAnsi="Arial" w:cs="Arial"/>
          <w:b/>
          <w:bCs/>
          <w:sz w:val="22"/>
          <w:szCs w:val="22"/>
        </w:rPr>
        <w:t>1. Všeobecně vzdělávací předměty</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sz w:val="22"/>
          <w:szCs w:val="22"/>
        </w:rPr>
        <w:tab/>
      </w:r>
      <w:r w:rsidRPr="0048418D">
        <w:rPr>
          <w:rFonts w:ascii="Arial" w:hAnsi="Arial" w:cs="Arial"/>
          <w:bCs/>
          <w:sz w:val="22"/>
          <w:szCs w:val="22"/>
        </w:rPr>
        <w:t>Če</w:t>
      </w:r>
      <w:r w:rsidR="00F11EEA" w:rsidRPr="0048418D">
        <w:rPr>
          <w:rFonts w:ascii="Arial" w:hAnsi="Arial" w:cs="Arial"/>
          <w:bCs/>
          <w:sz w:val="22"/>
          <w:szCs w:val="22"/>
        </w:rPr>
        <w:t>ský jazyk a literatura</w:t>
      </w:r>
      <w:r w:rsidR="00F11EEA" w:rsidRPr="0048418D">
        <w:rPr>
          <w:rFonts w:ascii="Arial" w:hAnsi="Arial" w:cs="Arial"/>
          <w:bCs/>
          <w:sz w:val="22"/>
          <w:szCs w:val="22"/>
        </w:rPr>
        <w:tab/>
      </w:r>
      <w:r w:rsidR="00F11EEA" w:rsidRPr="0048418D">
        <w:rPr>
          <w:rFonts w:ascii="Arial" w:hAnsi="Arial" w:cs="Arial"/>
          <w:bCs/>
          <w:sz w:val="22"/>
          <w:szCs w:val="22"/>
        </w:rPr>
        <w:tab/>
      </w:r>
      <w:r w:rsidR="00F11EEA" w:rsidRPr="0048418D">
        <w:rPr>
          <w:rFonts w:ascii="Arial" w:hAnsi="Arial" w:cs="Arial"/>
          <w:bCs/>
          <w:sz w:val="22"/>
          <w:szCs w:val="22"/>
        </w:rPr>
        <w:tab/>
        <w:t>CJL</w:t>
      </w:r>
      <w:r w:rsidR="00F11EEA" w:rsidRPr="0048418D">
        <w:rPr>
          <w:rFonts w:ascii="Arial" w:hAnsi="Arial" w:cs="Arial"/>
          <w:bCs/>
          <w:sz w:val="22"/>
          <w:szCs w:val="22"/>
        </w:rPr>
        <w:tab/>
        <w:t>3</w:t>
      </w:r>
      <w:r w:rsidR="00F11EEA" w:rsidRPr="0048418D">
        <w:rPr>
          <w:rFonts w:ascii="Arial" w:hAnsi="Arial" w:cs="Arial"/>
          <w:bCs/>
          <w:sz w:val="22"/>
          <w:szCs w:val="22"/>
        </w:rPr>
        <w:tab/>
        <w:t>3</w:t>
      </w:r>
      <w:r w:rsidR="00F11EEA" w:rsidRPr="0048418D">
        <w:rPr>
          <w:rFonts w:ascii="Arial" w:hAnsi="Arial" w:cs="Arial"/>
          <w:bCs/>
          <w:sz w:val="22"/>
          <w:szCs w:val="22"/>
        </w:rPr>
        <w:tab/>
        <w:t>3</w:t>
      </w:r>
      <w:r w:rsidR="00F11EEA" w:rsidRPr="0048418D">
        <w:rPr>
          <w:rFonts w:ascii="Arial" w:hAnsi="Arial" w:cs="Arial"/>
          <w:bCs/>
          <w:sz w:val="22"/>
          <w:szCs w:val="22"/>
        </w:rPr>
        <w:tab/>
        <w:t>3</w:t>
      </w:r>
      <w:r w:rsidR="00F11EEA" w:rsidRPr="0048418D">
        <w:rPr>
          <w:rFonts w:ascii="Arial" w:hAnsi="Arial" w:cs="Arial"/>
          <w:bCs/>
          <w:sz w:val="22"/>
          <w:szCs w:val="22"/>
        </w:rPr>
        <w:tab/>
        <w:t>12</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Cizí jazyk</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 xml:space="preserve">      ANJ/NEJ</w:t>
      </w:r>
      <w:r w:rsidRPr="0048418D">
        <w:rPr>
          <w:rFonts w:ascii="Arial" w:hAnsi="Arial" w:cs="Arial"/>
          <w:bCs/>
          <w:sz w:val="22"/>
          <w:szCs w:val="22"/>
        </w:rPr>
        <w:tab/>
        <w:t>3</w:t>
      </w:r>
      <w:r w:rsidRPr="0048418D">
        <w:rPr>
          <w:rFonts w:ascii="Arial" w:hAnsi="Arial" w:cs="Arial"/>
          <w:bCs/>
          <w:sz w:val="22"/>
          <w:szCs w:val="22"/>
        </w:rPr>
        <w:tab/>
        <w:t>3</w:t>
      </w:r>
      <w:r w:rsidRPr="0048418D">
        <w:rPr>
          <w:rFonts w:ascii="Arial" w:hAnsi="Arial" w:cs="Arial"/>
          <w:bCs/>
          <w:sz w:val="22"/>
          <w:szCs w:val="22"/>
        </w:rPr>
        <w:tab/>
        <w:t>3</w:t>
      </w:r>
      <w:r w:rsidRPr="0048418D">
        <w:rPr>
          <w:rFonts w:ascii="Arial" w:hAnsi="Arial" w:cs="Arial"/>
          <w:bCs/>
          <w:sz w:val="22"/>
          <w:szCs w:val="22"/>
        </w:rPr>
        <w:tab/>
        <w:t>3</w:t>
      </w:r>
      <w:r w:rsidRPr="0048418D">
        <w:rPr>
          <w:rFonts w:ascii="Arial" w:hAnsi="Arial" w:cs="Arial"/>
          <w:bCs/>
          <w:sz w:val="22"/>
          <w:szCs w:val="22"/>
        </w:rPr>
        <w:tab/>
        <w:t>12</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Dějepis</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DEJ</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Občanská nauka</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OBN</w:t>
      </w:r>
      <w:r w:rsidRPr="0048418D">
        <w:rPr>
          <w:rFonts w:ascii="Arial" w:hAnsi="Arial" w:cs="Arial"/>
          <w:bCs/>
          <w:sz w:val="22"/>
          <w:szCs w:val="22"/>
        </w:rPr>
        <w:tab/>
        <w:t>0</w:t>
      </w:r>
      <w:r w:rsidRPr="0048418D">
        <w:rPr>
          <w:rFonts w:ascii="Arial" w:hAnsi="Arial" w:cs="Arial"/>
          <w:bCs/>
          <w:sz w:val="22"/>
          <w:szCs w:val="22"/>
        </w:rPr>
        <w:tab/>
        <w:t>1</w:t>
      </w:r>
      <w:r w:rsidRPr="0048418D">
        <w:rPr>
          <w:rFonts w:ascii="Arial" w:hAnsi="Arial" w:cs="Arial"/>
          <w:bCs/>
          <w:sz w:val="22"/>
          <w:szCs w:val="22"/>
        </w:rPr>
        <w:tab/>
        <w:t>1</w:t>
      </w:r>
      <w:r w:rsidRPr="0048418D">
        <w:rPr>
          <w:rFonts w:ascii="Arial" w:hAnsi="Arial" w:cs="Arial"/>
          <w:bCs/>
          <w:sz w:val="22"/>
          <w:szCs w:val="22"/>
        </w:rPr>
        <w:tab/>
        <w:t>1</w:t>
      </w:r>
      <w:r w:rsidRPr="0048418D">
        <w:rPr>
          <w:rFonts w:ascii="Arial" w:hAnsi="Arial" w:cs="Arial"/>
          <w:bCs/>
          <w:sz w:val="22"/>
          <w:szCs w:val="22"/>
        </w:rPr>
        <w:tab/>
        <w:t xml:space="preserve">  3</w:t>
      </w:r>
    </w:p>
    <w:p w:rsidR="00165609" w:rsidRPr="0048418D" w:rsidRDefault="00B917A3"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Matematika</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MAT</w:t>
      </w:r>
      <w:r w:rsidRPr="0048418D">
        <w:rPr>
          <w:rFonts w:ascii="Arial" w:hAnsi="Arial" w:cs="Arial"/>
          <w:bCs/>
          <w:sz w:val="22"/>
          <w:szCs w:val="22"/>
        </w:rPr>
        <w:tab/>
        <w:t>4</w:t>
      </w:r>
      <w:r w:rsidRPr="0048418D">
        <w:rPr>
          <w:rFonts w:ascii="Arial" w:hAnsi="Arial" w:cs="Arial"/>
          <w:bCs/>
          <w:sz w:val="22"/>
          <w:szCs w:val="22"/>
        </w:rPr>
        <w:tab/>
        <w:t>4</w:t>
      </w:r>
      <w:r w:rsidRPr="0048418D">
        <w:rPr>
          <w:rFonts w:ascii="Arial" w:hAnsi="Arial" w:cs="Arial"/>
          <w:bCs/>
          <w:sz w:val="22"/>
          <w:szCs w:val="22"/>
        </w:rPr>
        <w:tab/>
        <w:t>2</w:t>
      </w:r>
      <w:r w:rsidRPr="0048418D">
        <w:rPr>
          <w:rFonts w:ascii="Arial" w:hAnsi="Arial" w:cs="Arial"/>
          <w:bCs/>
          <w:sz w:val="22"/>
          <w:szCs w:val="22"/>
        </w:rPr>
        <w:tab/>
        <w:t>3</w:t>
      </w:r>
      <w:r w:rsidRPr="0048418D">
        <w:rPr>
          <w:rFonts w:ascii="Arial" w:hAnsi="Arial" w:cs="Arial"/>
          <w:bCs/>
          <w:sz w:val="22"/>
          <w:szCs w:val="22"/>
        </w:rPr>
        <w:tab/>
        <w:t>13</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Fyzika</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FYZ</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4</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Chemie a ekologie</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CHK</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 xml:space="preserve">Informační a komunikační technologie </w:t>
      </w:r>
      <w:r w:rsidRPr="0048418D">
        <w:rPr>
          <w:rFonts w:ascii="Arial" w:hAnsi="Arial" w:cs="Arial"/>
          <w:bCs/>
          <w:sz w:val="22"/>
          <w:szCs w:val="22"/>
        </w:rPr>
        <w:tab/>
        <w:t>IKT</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 xml:space="preserve">  6</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Tělesná výchova</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TEV</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 xml:space="preserve">  8</w:t>
      </w:r>
    </w:p>
    <w:p w:rsidR="00165609" w:rsidRPr="0048418D" w:rsidRDefault="00165609" w:rsidP="00165609">
      <w:pPr>
        <w:pStyle w:val="Zkladntext"/>
        <w:spacing w:before="120" w:after="0" w:line="120" w:lineRule="auto"/>
        <w:ind w:right="-145"/>
        <w:rPr>
          <w:rFonts w:ascii="Arial" w:hAnsi="Arial" w:cs="Arial"/>
          <w:b/>
          <w:bCs/>
          <w:sz w:val="22"/>
          <w:szCs w:val="22"/>
        </w:rPr>
      </w:pPr>
      <w:r w:rsidRPr="0048418D">
        <w:rPr>
          <w:rFonts w:ascii="Arial" w:hAnsi="Arial" w:cs="Arial"/>
          <w:b/>
          <w:bCs/>
          <w:sz w:val="22"/>
          <w:szCs w:val="22"/>
        </w:rPr>
        <w:t>2. Odborné předměty</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sz w:val="22"/>
          <w:szCs w:val="22"/>
        </w:rPr>
        <w:tab/>
      </w:r>
      <w:r w:rsidR="00F10C75" w:rsidRPr="0048418D">
        <w:rPr>
          <w:rFonts w:ascii="Arial" w:hAnsi="Arial" w:cs="Arial"/>
          <w:bCs/>
          <w:sz w:val="22"/>
          <w:szCs w:val="22"/>
        </w:rPr>
        <w:t>Geologie</w:t>
      </w:r>
      <w:r w:rsidR="00F10C75" w:rsidRPr="0048418D">
        <w:rPr>
          <w:rFonts w:ascii="Arial" w:hAnsi="Arial" w:cs="Arial"/>
          <w:bCs/>
          <w:sz w:val="22"/>
          <w:szCs w:val="22"/>
        </w:rPr>
        <w:tab/>
      </w:r>
      <w:r w:rsidR="00F10C75" w:rsidRPr="0048418D">
        <w:rPr>
          <w:rFonts w:ascii="Arial" w:hAnsi="Arial" w:cs="Arial"/>
          <w:bCs/>
          <w:sz w:val="22"/>
          <w:szCs w:val="22"/>
        </w:rPr>
        <w:tab/>
      </w:r>
      <w:r w:rsidR="00F10C75" w:rsidRPr="0048418D">
        <w:rPr>
          <w:rFonts w:ascii="Arial" w:hAnsi="Arial" w:cs="Arial"/>
          <w:bCs/>
          <w:sz w:val="22"/>
          <w:szCs w:val="22"/>
        </w:rPr>
        <w:tab/>
      </w:r>
      <w:r w:rsidR="00F10C75" w:rsidRPr="0048418D">
        <w:rPr>
          <w:rFonts w:ascii="Arial" w:hAnsi="Arial" w:cs="Arial"/>
          <w:bCs/>
          <w:sz w:val="22"/>
          <w:szCs w:val="22"/>
        </w:rPr>
        <w:tab/>
      </w:r>
      <w:r w:rsidR="00F10C75" w:rsidRPr="0048418D">
        <w:rPr>
          <w:rFonts w:ascii="Arial" w:hAnsi="Arial" w:cs="Arial"/>
          <w:bCs/>
          <w:sz w:val="22"/>
          <w:szCs w:val="22"/>
        </w:rPr>
        <w:tab/>
        <w:t>GE</w:t>
      </w:r>
      <w:r w:rsidR="00F10C75" w:rsidRPr="0048418D">
        <w:rPr>
          <w:rFonts w:ascii="Arial" w:hAnsi="Arial" w:cs="Arial"/>
          <w:bCs/>
          <w:sz w:val="22"/>
          <w:szCs w:val="22"/>
          <w:lang w:val="cs-CZ"/>
        </w:rPr>
        <w:t>L</w:t>
      </w:r>
      <w:r w:rsidR="002627DD" w:rsidRPr="0048418D">
        <w:rPr>
          <w:rFonts w:ascii="Arial" w:hAnsi="Arial" w:cs="Arial"/>
          <w:bCs/>
          <w:sz w:val="22"/>
          <w:szCs w:val="22"/>
        </w:rPr>
        <w:tab/>
        <w:t>0</w:t>
      </w:r>
      <w:r w:rsidR="002627DD" w:rsidRPr="0048418D">
        <w:rPr>
          <w:rFonts w:ascii="Arial" w:hAnsi="Arial" w:cs="Arial"/>
          <w:bCs/>
          <w:sz w:val="22"/>
          <w:szCs w:val="22"/>
        </w:rPr>
        <w:tab/>
        <w:t>0</w:t>
      </w:r>
      <w:r w:rsidR="002627DD" w:rsidRPr="0048418D">
        <w:rPr>
          <w:rFonts w:ascii="Arial" w:hAnsi="Arial" w:cs="Arial"/>
          <w:bCs/>
          <w:sz w:val="22"/>
          <w:szCs w:val="22"/>
        </w:rPr>
        <w:tab/>
      </w:r>
      <w:r w:rsidR="002627DD" w:rsidRPr="0048418D">
        <w:rPr>
          <w:rFonts w:ascii="Arial" w:hAnsi="Arial" w:cs="Arial"/>
          <w:bCs/>
          <w:sz w:val="22"/>
          <w:szCs w:val="22"/>
          <w:lang w:val="cs-CZ"/>
        </w:rPr>
        <w:t>1</w:t>
      </w:r>
      <w:r w:rsidR="002627DD" w:rsidRPr="0048418D">
        <w:rPr>
          <w:rFonts w:ascii="Arial" w:hAnsi="Arial" w:cs="Arial"/>
          <w:bCs/>
          <w:sz w:val="22"/>
          <w:szCs w:val="22"/>
        </w:rPr>
        <w:tab/>
      </w:r>
      <w:r w:rsidR="002627DD" w:rsidRPr="0048418D">
        <w:rPr>
          <w:rFonts w:ascii="Arial" w:hAnsi="Arial" w:cs="Arial"/>
          <w:bCs/>
          <w:sz w:val="22"/>
          <w:szCs w:val="22"/>
          <w:lang w:val="cs-CZ"/>
        </w:rPr>
        <w:t>0</w:t>
      </w:r>
      <w:r w:rsidRPr="0048418D">
        <w:rPr>
          <w:rFonts w:ascii="Arial" w:hAnsi="Arial" w:cs="Arial"/>
          <w:bCs/>
          <w:sz w:val="22"/>
          <w:szCs w:val="22"/>
        </w:rPr>
        <w:tab/>
        <w:t xml:space="preserve">  1</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Technická dokumentace</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TED</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ind w:right="-147" w:firstLine="567"/>
        <w:rPr>
          <w:rFonts w:ascii="Arial" w:hAnsi="Arial" w:cs="Arial"/>
          <w:bCs/>
          <w:sz w:val="22"/>
          <w:szCs w:val="22"/>
        </w:rPr>
      </w:pPr>
      <w:r w:rsidRPr="0048418D">
        <w:rPr>
          <w:rFonts w:ascii="Arial" w:hAnsi="Arial" w:cs="Arial"/>
          <w:bCs/>
          <w:sz w:val="22"/>
          <w:szCs w:val="22"/>
        </w:rPr>
        <w:t xml:space="preserve">  Stavba a provoz strojů</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SPS</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 xml:space="preserve">  6</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Ekonomika</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EKO</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1</w:t>
      </w:r>
      <w:r w:rsidRPr="0048418D">
        <w:rPr>
          <w:rFonts w:ascii="Arial" w:hAnsi="Arial" w:cs="Arial"/>
          <w:bCs/>
          <w:sz w:val="22"/>
          <w:szCs w:val="22"/>
        </w:rPr>
        <w:tab/>
        <w:t>2</w:t>
      </w:r>
      <w:r w:rsidRPr="0048418D">
        <w:rPr>
          <w:rFonts w:ascii="Arial" w:hAnsi="Arial" w:cs="Arial"/>
          <w:bCs/>
          <w:sz w:val="22"/>
          <w:szCs w:val="22"/>
        </w:rPr>
        <w:tab/>
        <w:t xml:space="preserve">  3</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Nauka o materiálech</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NAM</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Technologie výroby</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TGV</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r>
      <w:r w:rsidR="002627DD" w:rsidRPr="0048418D">
        <w:rPr>
          <w:rFonts w:ascii="Arial" w:hAnsi="Arial" w:cs="Arial"/>
          <w:bCs/>
          <w:sz w:val="22"/>
          <w:szCs w:val="22"/>
          <w:lang w:val="cs-CZ"/>
        </w:rPr>
        <w:t>1</w:t>
      </w:r>
      <w:r w:rsidRPr="0048418D">
        <w:rPr>
          <w:rFonts w:ascii="Arial" w:hAnsi="Arial" w:cs="Arial"/>
          <w:bCs/>
          <w:sz w:val="22"/>
          <w:szCs w:val="22"/>
        </w:rPr>
        <w:tab/>
      </w:r>
      <w:r w:rsidR="002627DD" w:rsidRPr="0048418D">
        <w:rPr>
          <w:rFonts w:ascii="Arial" w:hAnsi="Arial" w:cs="Arial"/>
          <w:bCs/>
          <w:sz w:val="22"/>
          <w:szCs w:val="22"/>
          <w:lang w:val="cs-CZ"/>
        </w:rPr>
        <w:t>1</w:t>
      </w:r>
      <w:r w:rsidRPr="0048418D">
        <w:rPr>
          <w:rFonts w:ascii="Arial" w:hAnsi="Arial" w:cs="Arial"/>
          <w:bCs/>
          <w:sz w:val="22"/>
          <w:szCs w:val="22"/>
        </w:rPr>
        <w:tab/>
        <w:t xml:space="preserve">  6</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Elektrotechnika a automatizace</w:t>
      </w:r>
      <w:r w:rsidRPr="0048418D">
        <w:rPr>
          <w:rFonts w:ascii="Arial" w:hAnsi="Arial" w:cs="Arial"/>
          <w:bCs/>
          <w:sz w:val="22"/>
          <w:szCs w:val="22"/>
        </w:rPr>
        <w:tab/>
      </w:r>
      <w:r w:rsidRPr="0048418D">
        <w:rPr>
          <w:rFonts w:ascii="Arial" w:hAnsi="Arial" w:cs="Arial"/>
          <w:bCs/>
          <w:sz w:val="22"/>
          <w:szCs w:val="22"/>
        </w:rPr>
        <w:tab/>
        <w:t>ELA</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 xml:space="preserve">  6</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Životní prostředí</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ZIP</w:t>
      </w:r>
      <w:r w:rsidRPr="0048418D">
        <w:rPr>
          <w:rFonts w:ascii="Arial" w:hAnsi="Arial" w:cs="Arial"/>
          <w:bCs/>
          <w:sz w:val="22"/>
          <w:szCs w:val="22"/>
        </w:rPr>
        <w:tab/>
        <w:t>2</w:t>
      </w:r>
      <w:r w:rsidRPr="0048418D">
        <w:rPr>
          <w:rFonts w:ascii="Arial" w:hAnsi="Arial" w:cs="Arial"/>
          <w:bCs/>
          <w:sz w:val="22"/>
          <w:szCs w:val="22"/>
        </w:rPr>
        <w:tab/>
        <w:t>3</w:t>
      </w:r>
      <w:r w:rsidRPr="0048418D">
        <w:rPr>
          <w:rFonts w:ascii="Arial" w:hAnsi="Arial" w:cs="Arial"/>
          <w:bCs/>
          <w:sz w:val="22"/>
          <w:szCs w:val="22"/>
        </w:rPr>
        <w:tab/>
        <w:t>3</w:t>
      </w:r>
      <w:r w:rsidRPr="0048418D">
        <w:rPr>
          <w:rFonts w:ascii="Arial" w:hAnsi="Arial" w:cs="Arial"/>
          <w:bCs/>
          <w:sz w:val="22"/>
          <w:szCs w:val="22"/>
        </w:rPr>
        <w:tab/>
        <w:t>0</w:t>
      </w:r>
      <w:r w:rsidRPr="0048418D">
        <w:rPr>
          <w:rFonts w:ascii="Arial" w:hAnsi="Arial" w:cs="Arial"/>
          <w:bCs/>
          <w:sz w:val="22"/>
          <w:szCs w:val="22"/>
        </w:rPr>
        <w:tab/>
        <w:t xml:space="preserve">  8</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Monitorování životního prostředí</w:t>
      </w:r>
      <w:r w:rsidRPr="0048418D">
        <w:rPr>
          <w:rFonts w:ascii="Arial" w:hAnsi="Arial" w:cs="Arial"/>
          <w:bCs/>
          <w:sz w:val="22"/>
          <w:szCs w:val="22"/>
        </w:rPr>
        <w:tab/>
      </w:r>
      <w:r w:rsidRPr="0048418D">
        <w:rPr>
          <w:rFonts w:ascii="Arial" w:hAnsi="Arial" w:cs="Arial"/>
          <w:bCs/>
          <w:sz w:val="22"/>
          <w:szCs w:val="22"/>
        </w:rPr>
        <w:tab/>
        <w:t>MZP</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4</w:t>
      </w:r>
      <w:r w:rsidRPr="0048418D">
        <w:rPr>
          <w:rFonts w:ascii="Arial" w:hAnsi="Arial" w:cs="Arial"/>
          <w:bCs/>
          <w:sz w:val="22"/>
          <w:szCs w:val="22"/>
        </w:rPr>
        <w:tab/>
        <w:t xml:space="preserve">  6</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Biologie</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BIO</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4</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Obnovitelné zdroje</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OZE</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3</w:t>
      </w:r>
      <w:r w:rsidRPr="0048418D">
        <w:rPr>
          <w:rFonts w:ascii="Arial" w:hAnsi="Arial" w:cs="Arial"/>
          <w:bCs/>
          <w:sz w:val="22"/>
          <w:szCs w:val="22"/>
        </w:rPr>
        <w:tab/>
        <w:t>4</w:t>
      </w:r>
      <w:r w:rsidRPr="0048418D">
        <w:rPr>
          <w:rFonts w:ascii="Arial" w:hAnsi="Arial" w:cs="Arial"/>
          <w:bCs/>
          <w:sz w:val="22"/>
          <w:szCs w:val="22"/>
        </w:rPr>
        <w:tab/>
        <w:t xml:space="preserve">  7</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Technická chemie</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TCH</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0</w:t>
      </w:r>
      <w:r w:rsidRPr="0048418D">
        <w:rPr>
          <w:rFonts w:ascii="Arial" w:hAnsi="Arial" w:cs="Arial"/>
          <w:bCs/>
          <w:sz w:val="22"/>
          <w:szCs w:val="22"/>
        </w:rPr>
        <w:tab/>
        <w:t xml:space="preserve">  4</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Programy CAD</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CAD</w:t>
      </w:r>
      <w:r w:rsidRPr="0048418D">
        <w:rPr>
          <w:rFonts w:ascii="Arial" w:hAnsi="Arial" w:cs="Arial"/>
          <w:bCs/>
          <w:sz w:val="22"/>
          <w:szCs w:val="22"/>
        </w:rPr>
        <w:tab/>
        <w:t>0</w:t>
      </w:r>
      <w:r w:rsidRPr="0048418D">
        <w:rPr>
          <w:rFonts w:ascii="Arial" w:hAnsi="Arial" w:cs="Arial"/>
          <w:bCs/>
          <w:sz w:val="22"/>
          <w:szCs w:val="22"/>
        </w:rPr>
        <w:tab/>
        <w:t>1</w:t>
      </w:r>
      <w:r w:rsidRPr="0048418D">
        <w:rPr>
          <w:rFonts w:ascii="Arial" w:hAnsi="Arial" w:cs="Arial"/>
          <w:bCs/>
          <w:sz w:val="22"/>
          <w:szCs w:val="22"/>
        </w:rPr>
        <w:tab/>
        <w:t>2</w:t>
      </w:r>
      <w:r w:rsidRPr="0048418D">
        <w:rPr>
          <w:rFonts w:ascii="Arial" w:hAnsi="Arial" w:cs="Arial"/>
          <w:bCs/>
          <w:sz w:val="22"/>
          <w:szCs w:val="22"/>
        </w:rPr>
        <w:tab/>
        <w:t>2</w:t>
      </w:r>
      <w:r w:rsidRPr="0048418D">
        <w:rPr>
          <w:rFonts w:ascii="Arial" w:hAnsi="Arial" w:cs="Arial"/>
          <w:bCs/>
          <w:sz w:val="22"/>
          <w:szCs w:val="22"/>
        </w:rPr>
        <w:tab/>
        <w:t xml:space="preserve">  5</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Právo</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PRV</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1</w:t>
      </w:r>
      <w:r w:rsidRPr="0048418D">
        <w:rPr>
          <w:rFonts w:ascii="Arial" w:hAnsi="Arial" w:cs="Arial"/>
          <w:bCs/>
          <w:sz w:val="22"/>
          <w:szCs w:val="22"/>
        </w:rPr>
        <w:tab/>
        <w:t xml:space="preserve">  1</w:t>
      </w:r>
    </w:p>
    <w:p w:rsidR="00165609" w:rsidRPr="0048418D" w:rsidRDefault="00165609" w:rsidP="00165609">
      <w:pPr>
        <w:pStyle w:val="Zkladntext"/>
        <w:spacing w:before="120" w:after="0" w:line="120" w:lineRule="auto"/>
        <w:ind w:right="-147"/>
        <w:rPr>
          <w:rFonts w:ascii="Arial" w:hAnsi="Arial" w:cs="Arial"/>
          <w:bCs/>
          <w:sz w:val="22"/>
          <w:szCs w:val="22"/>
        </w:rPr>
      </w:pPr>
      <w:r w:rsidRPr="0048418D">
        <w:rPr>
          <w:rFonts w:ascii="Arial" w:hAnsi="Arial" w:cs="Arial"/>
          <w:bCs/>
          <w:sz w:val="22"/>
          <w:szCs w:val="22"/>
        </w:rPr>
        <w:tab/>
        <w:t xml:space="preserve">Praxe </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PRA</w:t>
      </w:r>
      <w:r w:rsidRPr="0048418D">
        <w:rPr>
          <w:rFonts w:ascii="Arial" w:hAnsi="Arial" w:cs="Arial"/>
          <w:bCs/>
          <w:sz w:val="22"/>
          <w:szCs w:val="22"/>
        </w:rPr>
        <w:tab/>
        <w:t>2</w:t>
      </w:r>
      <w:r w:rsidRPr="0048418D">
        <w:rPr>
          <w:rFonts w:ascii="Arial" w:hAnsi="Arial" w:cs="Arial"/>
          <w:bCs/>
          <w:sz w:val="22"/>
          <w:szCs w:val="22"/>
        </w:rPr>
        <w:tab/>
        <w:t>3</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 xml:space="preserve">  5</w:t>
      </w:r>
    </w:p>
    <w:p w:rsidR="00165609" w:rsidRPr="0048418D" w:rsidRDefault="00165609" w:rsidP="00165609">
      <w:pPr>
        <w:pStyle w:val="Zkladntext"/>
        <w:spacing w:before="120" w:after="0" w:line="120" w:lineRule="auto"/>
        <w:rPr>
          <w:rFonts w:ascii="Arial" w:hAnsi="Arial" w:cs="Arial"/>
          <w:b/>
          <w:bCs/>
          <w:sz w:val="22"/>
          <w:szCs w:val="22"/>
        </w:rPr>
      </w:pPr>
      <w:r w:rsidRPr="0048418D">
        <w:rPr>
          <w:rFonts w:ascii="Arial" w:hAnsi="Arial" w:cs="Arial"/>
          <w:b/>
          <w:bCs/>
          <w:sz w:val="22"/>
          <w:szCs w:val="22"/>
        </w:rPr>
        <w:t>3. Volitelné předměty</w:t>
      </w:r>
    </w:p>
    <w:p w:rsidR="00165609" w:rsidRPr="0048418D" w:rsidRDefault="00165609" w:rsidP="00165609">
      <w:pPr>
        <w:pStyle w:val="Zkladntext"/>
        <w:spacing w:before="120" w:after="0" w:line="120" w:lineRule="auto"/>
        <w:rPr>
          <w:rFonts w:ascii="Arial" w:hAnsi="Arial" w:cs="Arial"/>
          <w:bCs/>
          <w:sz w:val="22"/>
          <w:szCs w:val="22"/>
        </w:rPr>
      </w:pPr>
      <w:r w:rsidRPr="0048418D">
        <w:rPr>
          <w:rFonts w:ascii="Arial" w:hAnsi="Arial" w:cs="Arial"/>
          <w:bCs/>
          <w:sz w:val="22"/>
          <w:szCs w:val="22"/>
        </w:rPr>
        <w:tab/>
        <w:t>Matematický seminář</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MAS</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rPr>
          <w:rFonts w:ascii="Arial" w:hAnsi="Arial" w:cs="Arial"/>
          <w:bCs/>
          <w:sz w:val="22"/>
          <w:szCs w:val="22"/>
        </w:rPr>
      </w:pPr>
      <w:r w:rsidRPr="0048418D">
        <w:rPr>
          <w:rFonts w:ascii="Arial" w:hAnsi="Arial" w:cs="Arial"/>
          <w:bCs/>
          <w:sz w:val="22"/>
          <w:szCs w:val="22"/>
        </w:rPr>
        <w:tab/>
        <w:t>Fyzikální seminář</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FYS</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rPr>
          <w:rFonts w:ascii="Arial" w:hAnsi="Arial" w:cs="Arial"/>
          <w:bCs/>
          <w:sz w:val="22"/>
          <w:szCs w:val="22"/>
        </w:rPr>
      </w:pPr>
      <w:r w:rsidRPr="0048418D">
        <w:rPr>
          <w:rFonts w:ascii="Arial" w:hAnsi="Arial" w:cs="Arial"/>
          <w:bCs/>
          <w:sz w:val="22"/>
          <w:szCs w:val="22"/>
        </w:rPr>
        <w:tab/>
        <w:t>Seminář z IKT</w:t>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r>
      <w:r w:rsidRPr="0048418D">
        <w:rPr>
          <w:rFonts w:ascii="Arial" w:hAnsi="Arial" w:cs="Arial"/>
          <w:bCs/>
          <w:sz w:val="22"/>
          <w:szCs w:val="22"/>
        </w:rPr>
        <w:tab/>
        <w:t>SIT</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 xml:space="preserve">  2</w:t>
      </w:r>
    </w:p>
    <w:p w:rsidR="00165609" w:rsidRPr="0048418D" w:rsidRDefault="00165609" w:rsidP="00165609">
      <w:pPr>
        <w:pStyle w:val="Zkladntext"/>
        <w:spacing w:before="120" w:after="0" w:line="120" w:lineRule="auto"/>
        <w:rPr>
          <w:rFonts w:ascii="Arial" w:hAnsi="Arial" w:cs="Arial"/>
          <w:bCs/>
          <w:sz w:val="22"/>
          <w:szCs w:val="22"/>
        </w:rPr>
      </w:pPr>
      <w:r w:rsidRPr="0048418D">
        <w:rPr>
          <w:rFonts w:ascii="Arial" w:hAnsi="Arial" w:cs="Arial"/>
          <w:bCs/>
          <w:sz w:val="22"/>
          <w:szCs w:val="22"/>
        </w:rPr>
        <w:tab/>
        <w:t>Konverzace v cizím jazyce</w:t>
      </w:r>
      <w:r w:rsidRPr="0048418D">
        <w:rPr>
          <w:rFonts w:ascii="Arial" w:hAnsi="Arial" w:cs="Arial"/>
          <w:bCs/>
          <w:sz w:val="22"/>
          <w:szCs w:val="22"/>
        </w:rPr>
        <w:tab/>
      </w:r>
      <w:r w:rsidRPr="0048418D">
        <w:rPr>
          <w:rFonts w:ascii="Arial" w:hAnsi="Arial" w:cs="Arial"/>
          <w:bCs/>
          <w:sz w:val="22"/>
          <w:szCs w:val="22"/>
        </w:rPr>
        <w:tab/>
        <w:t xml:space="preserve">    ANK/NEK</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0</w:t>
      </w:r>
      <w:r w:rsidRPr="0048418D">
        <w:rPr>
          <w:rFonts w:ascii="Arial" w:hAnsi="Arial" w:cs="Arial"/>
          <w:bCs/>
          <w:sz w:val="22"/>
          <w:szCs w:val="22"/>
        </w:rPr>
        <w:tab/>
        <w:t>2</w:t>
      </w:r>
      <w:r w:rsidRPr="0048418D">
        <w:rPr>
          <w:rFonts w:ascii="Arial" w:hAnsi="Arial" w:cs="Arial"/>
          <w:bCs/>
          <w:sz w:val="22"/>
          <w:szCs w:val="22"/>
        </w:rPr>
        <w:tab/>
        <w:t xml:space="preserve">  2</w:t>
      </w:r>
    </w:p>
    <w:p w:rsidR="00165609" w:rsidRPr="0048418D" w:rsidRDefault="00165609" w:rsidP="00165609">
      <w:pPr>
        <w:pStyle w:val="Zkladntext"/>
        <w:pBdr>
          <w:bottom w:val="single" w:sz="4" w:space="1" w:color="auto"/>
        </w:pBdr>
        <w:spacing w:after="0" w:line="120" w:lineRule="auto"/>
        <w:rPr>
          <w:rFonts w:ascii="Arial" w:hAnsi="Arial" w:cs="Arial"/>
          <w:bCs/>
          <w:sz w:val="22"/>
          <w:szCs w:val="22"/>
        </w:rPr>
      </w:pPr>
    </w:p>
    <w:p w:rsidR="00165609" w:rsidRPr="0048418D" w:rsidRDefault="00A92728" w:rsidP="00165609">
      <w:pPr>
        <w:pStyle w:val="Zkladntext"/>
        <w:spacing w:before="120" w:after="0" w:line="120" w:lineRule="auto"/>
        <w:rPr>
          <w:rFonts w:ascii="Arial" w:hAnsi="Arial" w:cs="Arial"/>
          <w:sz w:val="22"/>
          <w:szCs w:val="22"/>
        </w:rPr>
      </w:pPr>
      <w:r w:rsidRPr="0048418D">
        <w:rPr>
          <w:rFonts w:ascii="Arial" w:hAnsi="Arial" w:cs="Arial"/>
          <w:sz w:val="22"/>
          <w:szCs w:val="22"/>
        </w:rPr>
        <w:t>CELKEM:</w:t>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r>
      <w:r w:rsidRPr="0048418D">
        <w:rPr>
          <w:rFonts w:ascii="Arial" w:hAnsi="Arial" w:cs="Arial"/>
          <w:sz w:val="22"/>
          <w:szCs w:val="22"/>
        </w:rPr>
        <w:tab/>
        <w:t xml:space="preserve">           32</w:t>
      </w:r>
      <w:r w:rsidRPr="0048418D">
        <w:rPr>
          <w:rFonts w:ascii="Arial" w:hAnsi="Arial" w:cs="Arial"/>
          <w:sz w:val="22"/>
          <w:szCs w:val="22"/>
        </w:rPr>
        <w:tab/>
        <w:t>34</w:t>
      </w:r>
      <w:r w:rsidR="00165609" w:rsidRPr="0048418D">
        <w:rPr>
          <w:rFonts w:ascii="Arial" w:hAnsi="Arial" w:cs="Arial"/>
          <w:sz w:val="22"/>
          <w:szCs w:val="22"/>
        </w:rPr>
        <w:tab/>
        <w:t>32</w:t>
      </w:r>
      <w:r w:rsidR="00165609" w:rsidRPr="0048418D">
        <w:rPr>
          <w:rFonts w:ascii="Arial" w:hAnsi="Arial" w:cs="Arial"/>
          <w:sz w:val="22"/>
          <w:szCs w:val="22"/>
        </w:rPr>
        <w:tab/>
        <w:t>32</w:t>
      </w:r>
      <w:r w:rsidR="00165609" w:rsidRPr="0048418D">
        <w:rPr>
          <w:rFonts w:ascii="Arial" w:hAnsi="Arial" w:cs="Arial"/>
          <w:sz w:val="22"/>
          <w:szCs w:val="22"/>
        </w:rPr>
        <w:tab/>
      </w:r>
      <w:r w:rsidRPr="0048418D">
        <w:rPr>
          <w:rFonts w:ascii="Arial" w:hAnsi="Arial" w:cs="Arial"/>
          <w:sz w:val="22"/>
          <w:szCs w:val="22"/>
        </w:rPr>
        <w:t>130</w:t>
      </w:r>
    </w:p>
    <w:p w:rsidR="0074634B" w:rsidRPr="0048418D" w:rsidRDefault="0074634B" w:rsidP="00624AD5">
      <w:pPr>
        <w:pStyle w:val="Nadpis2"/>
      </w:pPr>
      <w:bookmarkStart w:id="21" w:name="_Toc112094240"/>
      <w:r w:rsidRPr="0048418D">
        <w:t>Poznámky k učebnímu plánu</w:t>
      </w:r>
      <w:bookmarkEnd w:id="21"/>
    </w:p>
    <w:p w:rsidR="001D3EA2" w:rsidRPr="0048418D" w:rsidRDefault="001D3EA2" w:rsidP="00DD5CF6">
      <w:pPr>
        <w:numPr>
          <w:ilvl w:val="0"/>
          <w:numId w:val="82"/>
        </w:numPr>
        <w:shd w:val="clear" w:color="auto" w:fill="FFFFFF"/>
        <w:jc w:val="both"/>
        <w:rPr>
          <w:rFonts w:ascii="Arial" w:hAnsi="Arial" w:cs="Arial"/>
          <w:sz w:val="22"/>
        </w:rPr>
      </w:pPr>
      <w:r w:rsidRPr="0048418D">
        <w:rPr>
          <w:rFonts w:ascii="Arial" w:hAnsi="Arial" w:cs="Arial"/>
          <w:sz w:val="22"/>
        </w:rPr>
        <w:t xml:space="preserve">Výuka cizího jazyka, pokud možno, žák pokračuje v cizím jazyce z předcházejícího vzdělávání. Žákům je umožněna výuka dalšího cizího jazyka formou volitelného nepovinného předmětu. </w:t>
      </w:r>
    </w:p>
    <w:p w:rsidR="0074634B" w:rsidRPr="0048418D" w:rsidRDefault="0074634B" w:rsidP="00110C9D">
      <w:pPr>
        <w:numPr>
          <w:ilvl w:val="0"/>
          <w:numId w:val="11"/>
        </w:numPr>
        <w:shd w:val="clear" w:color="auto" w:fill="FFFFFF"/>
        <w:rPr>
          <w:rFonts w:ascii="Arial" w:hAnsi="Arial" w:cs="Arial"/>
          <w:sz w:val="22"/>
          <w:szCs w:val="22"/>
        </w:rPr>
      </w:pPr>
      <w:r w:rsidRPr="0048418D">
        <w:rPr>
          <w:rFonts w:ascii="Arial" w:hAnsi="Arial" w:cs="Arial"/>
          <w:sz w:val="22"/>
          <w:szCs w:val="22"/>
        </w:rPr>
        <w:t>Výuka cizích jazyků probíhá ve skupinách.</w:t>
      </w:r>
    </w:p>
    <w:p w:rsidR="0074634B" w:rsidRPr="0048418D" w:rsidRDefault="0074634B" w:rsidP="00110C9D">
      <w:pPr>
        <w:numPr>
          <w:ilvl w:val="0"/>
          <w:numId w:val="11"/>
        </w:numPr>
        <w:shd w:val="clear" w:color="auto" w:fill="FFFFFF"/>
        <w:jc w:val="both"/>
        <w:rPr>
          <w:rFonts w:ascii="Arial" w:hAnsi="Arial" w:cs="Arial"/>
          <w:spacing w:val="-1"/>
          <w:sz w:val="22"/>
          <w:szCs w:val="22"/>
        </w:rPr>
      </w:pPr>
      <w:r w:rsidRPr="0048418D">
        <w:rPr>
          <w:rFonts w:ascii="Arial" w:hAnsi="Arial" w:cs="Arial"/>
          <w:sz w:val="22"/>
          <w:szCs w:val="22"/>
        </w:rPr>
        <w:t xml:space="preserve">Struktura volitelných seminářů je v kompetenci školy, mohou být jednoleté i dvouleté. </w:t>
      </w:r>
    </w:p>
    <w:p w:rsidR="0074634B" w:rsidRPr="0048418D" w:rsidRDefault="0074634B" w:rsidP="00110C9D">
      <w:pPr>
        <w:numPr>
          <w:ilvl w:val="0"/>
          <w:numId w:val="11"/>
        </w:numPr>
        <w:shd w:val="clear" w:color="auto" w:fill="FFFFFF"/>
        <w:jc w:val="both"/>
        <w:rPr>
          <w:rFonts w:ascii="Arial" w:hAnsi="Arial" w:cs="Arial"/>
          <w:spacing w:val="-1"/>
          <w:sz w:val="22"/>
          <w:szCs w:val="22"/>
        </w:rPr>
      </w:pPr>
      <w:r w:rsidRPr="0048418D">
        <w:rPr>
          <w:rFonts w:ascii="Arial" w:hAnsi="Arial" w:cs="Arial"/>
          <w:sz w:val="22"/>
          <w:szCs w:val="22"/>
        </w:rPr>
        <w:t xml:space="preserve">Učební osnovy schvaluje ředitel školy. Semináře jsou nabízeny tak, aby žáci měli možnost </w:t>
      </w:r>
      <w:r w:rsidRPr="0048418D">
        <w:rPr>
          <w:rFonts w:ascii="Arial" w:hAnsi="Arial" w:cs="Arial"/>
          <w:spacing w:val="-1"/>
          <w:sz w:val="22"/>
          <w:szCs w:val="22"/>
        </w:rPr>
        <w:t>prohloubit své poznatky.</w:t>
      </w:r>
    </w:p>
    <w:p w:rsidR="001D3EA2" w:rsidRPr="0048418D" w:rsidRDefault="001D3EA2" w:rsidP="001D3EA2">
      <w:pPr>
        <w:numPr>
          <w:ilvl w:val="0"/>
          <w:numId w:val="11"/>
        </w:numPr>
        <w:tabs>
          <w:tab w:val="num" w:pos="2160"/>
        </w:tabs>
        <w:jc w:val="both"/>
        <w:rPr>
          <w:rFonts w:ascii="Arial" w:hAnsi="Arial" w:cs="Arial"/>
          <w:sz w:val="22"/>
          <w:szCs w:val="22"/>
        </w:rPr>
      </w:pPr>
      <w:r w:rsidRPr="0048418D">
        <w:rPr>
          <w:rFonts w:ascii="Arial" w:hAnsi="Arial" w:cs="Arial"/>
          <w:sz w:val="22"/>
          <w:szCs w:val="22"/>
        </w:rPr>
        <w:t>Do výuky je v každém ročníku zařazena problematika ochrany člověka za mimořádných událostí včetně první pomoci.</w:t>
      </w:r>
    </w:p>
    <w:p w:rsidR="0074634B" w:rsidRPr="0048418D" w:rsidRDefault="0074634B" w:rsidP="00624AD5">
      <w:pPr>
        <w:pStyle w:val="Nadpis2"/>
      </w:pPr>
      <w:bookmarkStart w:id="22" w:name="_Toc112094241"/>
      <w:r w:rsidRPr="0048418D">
        <w:t>Přehled využití týdnů ve školním roce</w:t>
      </w:r>
      <w:bookmarkEnd w:id="22"/>
    </w:p>
    <w:p w:rsidR="0074634B" w:rsidRPr="0048418D" w:rsidRDefault="0074634B" w:rsidP="00E64F73">
      <w:pPr>
        <w:spacing w:after="91" w:line="1" w:lineRule="exact"/>
        <w:rPr>
          <w:rFonts w:ascii="Arial" w:hAnsi="Arial" w:cs="Arial"/>
          <w:sz w:val="22"/>
          <w:szCs w:val="22"/>
        </w:rPr>
      </w:pPr>
    </w:p>
    <w:tbl>
      <w:tblPr>
        <w:tblW w:w="9109" w:type="dxa"/>
        <w:tblInd w:w="2" w:type="dxa"/>
        <w:tblLayout w:type="fixed"/>
        <w:tblCellMar>
          <w:left w:w="0" w:type="dxa"/>
          <w:right w:w="0" w:type="dxa"/>
        </w:tblCellMar>
        <w:tblLook w:val="0000" w:firstRow="0" w:lastRow="0" w:firstColumn="0" w:lastColumn="0" w:noHBand="0" w:noVBand="0"/>
      </w:tblPr>
      <w:tblGrid>
        <w:gridCol w:w="3893"/>
        <w:gridCol w:w="1304"/>
        <w:gridCol w:w="1304"/>
        <w:gridCol w:w="1304"/>
        <w:gridCol w:w="1304"/>
      </w:tblGrid>
      <w:tr w:rsidR="0074634B" w:rsidRPr="0048418D">
        <w:trPr>
          <w:trHeight w:val="293"/>
        </w:trPr>
        <w:tc>
          <w:tcPr>
            <w:tcW w:w="3893" w:type="dxa"/>
            <w:tcBorders>
              <w:top w:val="single" w:sz="4" w:space="0" w:color="000000"/>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ind w:left="5"/>
              <w:rPr>
                <w:rFonts w:ascii="Arial" w:hAnsi="Arial" w:cs="Arial"/>
                <w:b/>
                <w:bCs/>
                <w:sz w:val="22"/>
                <w:szCs w:val="22"/>
              </w:rPr>
            </w:pPr>
            <w:r w:rsidRPr="0048418D">
              <w:rPr>
                <w:rFonts w:ascii="Arial" w:hAnsi="Arial" w:cs="Arial"/>
                <w:b/>
                <w:bCs/>
                <w:sz w:val="22"/>
                <w:szCs w:val="22"/>
              </w:rPr>
              <w:t>Činnost</w:t>
            </w:r>
          </w:p>
        </w:tc>
        <w:tc>
          <w:tcPr>
            <w:tcW w:w="1304" w:type="dxa"/>
            <w:tcBorders>
              <w:top w:val="single" w:sz="4" w:space="0" w:color="000000"/>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pacing w:val="-3"/>
                <w:sz w:val="22"/>
                <w:szCs w:val="22"/>
              </w:rPr>
            </w:pPr>
            <w:r w:rsidRPr="0048418D">
              <w:rPr>
                <w:rFonts w:ascii="Arial" w:hAnsi="Arial" w:cs="Arial"/>
                <w:b/>
                <w:bCs/>
                <w:spacing w:val="-3"/>
                <w:sz w:val="22"/>
                <w:szCs w:val="22"/>
              </w:rPr>
              <w:t>1. ročník</w:t>
            </w:r>
          </w:p>
        </w:tc>
        <w:tc>
          <w:tcPr>
            <w:tcW w:w="1304" w:type="dxa"/>
            <w:tcBorders>
              <w:top w:val="single" w:sz="4" w:space="0" w:color="000000"/>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pacing w:val="-2"/>
                <w:sz w:val="22"/>
                <w:szCs w:val="22"/>
              </w:rPr>
            </w:pPr>
            <w:r w:rsidRPr="0048418D">
              <w:rPr>
                <w:rFonts w:ascii="Arial" w:hAnsi="Arial" w:cs="Arial"/>
                <w:b/>
                <w:bCs/>
                <w:spacing w:val="-2"/>
                <w:sz w:val="22"/>
                <w:szCs w:val="22"/>
              </w:rPr>
              <w:t>2. ročník</w:t>
            </w:r>
          </w:p>
        </w:tc>
        <w:tc>
          <w:tcPr>
            <w:tcW w:w="1304" w:type="dxa"/>
            <w:tcBorders>
              <w:top w:val="single" w:sz="4" w:space="0" w:color="000000"/>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z w:val="22"/>
                <w:szCs w:val="22"/>
              </w:rPr>
            </w:pPr>
            <w:r w:rsidRPr="0048418D">
              <w:rPr>
                <w:rFonts w:ascii="Arial" w:hAnsi="Arial" w:cs="Arial"/>
                <w:b/>
                <w:bCs/>
                <w:sz w:val="22"/>
                <w:szCs w:val="22"/>
              </w:rPr>
              <w:t>3. ročník</w:t>
            </w:r>
          </w:p>
        </w:tc>
        <w:tc>
          <w:tcPr>
            <w:tcW w:w="13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pacing w:val="-2"/>
                <w:sz w:val="22"/>
                <w:szCs w:val="22"/>
              </w:rPr>
            </w:pPr>
            <w:r w:rsidRPr="0048418D">
              <w:rPr>
                <w:rFonts w:ascii="Arial" w:hAnsi="Arial" w:cs="Arial"/>
                <w:b/>
                <w:bCs/>
                <w:spacing w:val="-2"/>
                <w:sz w:val="22"/>
                <w:szCs w:val="22"/>
              </w:rPr>
              <w:t>4. ročník</w:t>
            </w:r>
          </w:p>
        </w:tc>
      </w:tr>
      <w:tr w:rsidR="0074634B" w:rsidRPr="0048418D">
        <w:trPr>
          <w:trHeight w:val="283"/>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rPr>
                <w:rFonts w:ascii="Arial" w:hAnsi="Arial" w:cs="Arial"/>
                <w:spacing w:val="-2"/>
                <w:sz w:val="22"/>
                <w:szCs w:val="22"/>
              </w:rPr>
            </w:pPr>
            <w:r w:rsidRPr="0048418D">
              <w:rPr>
                <w:rFonts w:ascii="Arial" w:hAnsi="Arial" w:cs="Arial"/>
                <w:spacing w:val="-2"/>
                <w:sz w:val="22"/>
                <w:szCs w:val="22"/>
              </w:rPr>
              <w:t>Vyučování podle rozpisu učiva</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33</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33</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33</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29</w:t>
            </w:r>
          </w:p>
        </w:tc>
      </w:tr>
      <w:tr w:rsidR="0074634B" w:rsidRPr="0048418D">
        <w:trPr>
          <w:trHeight w:val="288"/>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rPr>
                <w:rFonts w:ascii="Arial" w:hAnsi="Arial" w:cs="Arial"/>
                <w:sz w:val="22"/>
                <w:szCs w:val="22"/>
              </w:rPr>
            </w:pPr>
            <w:r w:rsidRPr="0048418D">
              <w:rPr>
                <w:rFonts w:ascii="Arial" w:hAnsi="Arial" w:cs="Arial"/>
                <w:sz w:val="22"/>
                <w:szCs w:val="22"/>
              </w:rPr>
              <w:t>Sportovní výcvikový kurz</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1</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1</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r>
      <w:tr w:rsidR="0074634B" w:rsidRPr="0048418D">
        <w:trPr>
          <w:trHeight w:val="283"/>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rPr>
                <w:rFonts w:ascii="Arial" w:hAnsi="Arial" w:cs="Arial"/>
                <w:sz w:val="22"/>
                <w:szCs w:val="22"/>
              </w:rPr>
            </w:pPr>
            <w:r w:rsidRPr="0048418D">
              <w:rPr>
                <w:rFonts w:ascii="Arial" w:hAnsi="Arial" w:cs="Arial"/>
                <w:sz w:val="22"/>
                <w:szCs w:val="22"/>
              </w:rPr>
              <w:t>Odborná praxe</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1C4D32">
            <w:pPr>
              <w:shd w:val="clear" w:color="auto" w:fill="FFFFFF"/>
              <w:snapToGrid w:val="0"/>
              <w:jc w:val="center"/>
              <w:rPr>
                <w:rFonts w:ascii="Arial" w:hAnsi="Arial" w:cs="Arial"/>
                <w:sz w:val="22"/>
                <w:szCs w:val="22"/>
              </w:rPr>
            </w:pPr>
            <w:r w:rsidRPr="0048418D">
              <w:rPr>
                <w:rFonts w:ascii="Arial" w:hAnsi="Arial" w:cs="Arial"/>
                <w:sz w:val="22"/>
                <w:szCs w:val="22"/>
              </w:rPr>
              <w:t>2</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1C4D32">
            <w:pPr>
              <w:shd w:val="clear" w:color="auto" w:fill="FFFFFF"/>
              <w:snapToGrid w:val="0"/>
              <w:jc w:val="center"/>
              <w:rPr>
                <w:rFonts w:ascii="Arial" w:hAnsi="Arial" w:cs="Arial"/>
                <w:sz w:val="22"/>
                <w:szCs w:val="22"/>
              </w:rPr>
            </w:pPr>
            <w:r w:rsidRPr="0048418D">
              <w:rPr>
                <w:rFonts w:ascii="Arial" w:hAnsi="Arial" w:cs="Arial"/>
                <w:sz w:val="22"/>
                <w:szCs w:val="22"/>
              </w:rPr>
              <w:t>2</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r>
      <w:tr w:rsidR="0074634B" w:rsidRPr="0048418D">
        <w:trPr>
          <w:trHeight w:val="283"/>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rPr>
                <w:rFonts w:ascii="Arial" w:hAnsi="Arial" w:cs="Arial"/>
                <w:sz w:val="22"/>
                <w:szCs w:val="22"/>
              </w:rPr>
            </w:pPr>
            <w:r w:rsidRPr="0048418D">
              <w:rPr>
                <w:rFonts w:ascii="Arial" w:hAnsi="Arial" w:cs="Arial"/>
                <w:sz w:val="22"/>
                <w:szCs w:val="22"/>
              </w:rPr>
              <w:t>Maturitní zkouška</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sz w:val="22"/>
                <w:szCs w:val="22"/>
              </w:rPr>
            </w:pPr>
            <w:r w:rsidRPr="0048418D">
              <w:rPr>
                <w:rFonts w:ascii="Arial" w:hAnsi="Arial" w:cs="Arial"/>
                <w:sz w:val="22"/>
                <w:szCs w:val="22"/>
              </w:rPr>
              <w:t>3</w:t>
            </w:r>
          </w:p>
        </w:tc>
      </w:tr>
      <w:tr w:rsidR="0074634B" w:rsidRPr="0048418D">
        <w:trPr>
          <w:trHeight w:val="562"/>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spacing w:line="278" w:lineRule="exact"/>
              <w:ind w:right="413"/>
              <w:rPr>
                <w:rFonts w:ascii="Arial" w:hAnsi="Arial" w:cs="Arial"/>
                <w:sz w:val="22"/>
                <w:szCs w:val="22"/>
              </w:rPr>
            </w:pPr>
            <w:r w:rsidRPr="0048418D">
              <w:rPr>
                <w:rFonts w:ascii="Arial" w:hAnsi="Arial" w:cs="Arial"/>
                <w:spacing w:val="-2"/>
                <w:sz w:val="22"/>
                <w:szCs w:val="22"/>
              </w:rPr>
              <w:t xml:space="preserve">Časová rezerva (opakování učiva, </w:t>
            </w:r>
            <w:r w:rsidRPr="0048418D">
              <w:rPr>
                <w:rFonts w:ascii="Arial" w:hAnsi="Arial" w:cs="Arial"/>
                <w:sz w:val="22"/>
                <w:szCs w:val="22"/>
              </w:rPr>
              <w:t>výchovně vzdělávací akce apod.)</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7</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4</w:t>
            </w:r>
          </w:p>
        </w:tc>
        <w:tc>
          <w:tcPr>
            <w:tcW w:w="1304" w:type="dxa"/>
            <w:tcBorders>
              <w:left w:val="single" w:sz="4" w:space="0" w:color="000000"/>
              <w:bottom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4</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sz w:val="22"/>
                <w:szCs w:val="22"/>
              </w:rPr>
            </w:pPr>
            <w:r w:rsidRPr="0048418D">
              <w:rPr>
                <w:rFonts w:ascii="Arial" w:hAnsi="Arial" w:cs="Arial"/>
                <w:sz w:val="22"/>
                <w:szCs w:val="22"/>
              </w:rPr>
              <w:t>4</w:t>
            </w:r>
          </w:p>
        </w:tc>
      </w:tr>
      <w:tr w:rsidR="0074634B" w:rsidRPr="0048418D">
        <w:trPr>
          <w:trHeight w:val="298"/>
        </w:trPr>
        <w:tc>
          <w:tcPr>
            <w:tcW w:w="3893" w:type="dxa"/>
            <w:tcBorders>
              <w:left w:val="single" w:sz="4" w:space="0" w:color="000000"/>
              <w:bottom w:val="single" w:sz="4" w:space="0" w:color="000000"/>
            </w:tcBorders>
            <w:shd w:val="clear" w:color="auto" w:fill="FFFFFF"/>
          </w:tcPr>
          <w:p w:rsidR="0074634B" w:rsidRPr="0048418D" w:rsidRDefault="0074634B" w:rsidP="00430436">
            <w:pPr>
              <w:shd w:val="clear" w:color="auto" w:fill="FFFFFF"/>
              <w:snapToGrid w:val="0"/>
              <w:rPr>
                <w:rFonts w:ascii="Arial" w:hAnsi="Arial" w:cs="Arial"/>
                <w:b/>
                <w:bCs/>
                <w:sz w:val="22"/>
                <w:szCs w:val="22"/>
              </w:rPr>
            </w:pPr>
            <w:r w:rsidRPr="0048418D">
              <w:rPr>
                <w:rFonts w:ascii="Arial" w:hAnsi="Arial" w:cs="Arial"/>
                <w:b/>
                <w:bCs/>
                <w:sz w:val="22"/>
                <w:szCs w:val="22"/>
              </w:rPr>
              <w:t>Celkem týdnů</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z w:val="22"/>
                <w:szCs w:val="22"/>
              </w:rPr>
            </w:pPr>
            <w:r w:rsidRPr="0048418D">
              <w:rPr>
                <w:rFonts w:ascii="Arial" w:hAnsi="Arial" w:cs="Arial"/>
                <w:b/>
                <w:bCs/>
                <w:sz w:val="22"/>
                <w:szCs w:val="22"/>
              </w:rPr>
              <w:t>40</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z w:val="22"/>
                <w:szCs w:val="22"/>
              </w:rPr>
            </w:pPr>
            <w:r w:rsidRPr="0048418D">
              <w:rPr>
                <w:rFonts w:ascii="Arial" w:hAnsi="Arial" w:cs="Arial"/>
                <w:b/>
                <w:bCs/>
                <w:sz w:val="22"/>
                <w:szCs w:val="22"/>
              </w:rPr>
              <w:t>40</w:t>
            </w:r>
          </w:p>
        </w:tc>
        <w:tc>
          <w:tcPr>
            <w:tcW w:w="1304" w:type="dxa"/>
            <w:tcBorders>
              <w:left w:val="single" w:sz="4" w:space="0" w:color="000000"/>
              <w:bottom w:val="single" w:sz="4" w:space="0" w:color="000000"/>
            </w:tcBorders>
            <w:shd w:val="clear" w:color="auto" w:fill="FFFFFF"/>
            <w:vAlign w:val="center"/>
          </w:tcPr>
          <w:p w:rsidR="0074634B" w:rsidRPr="0048418D" w:rsidRDefault="0074634B" w:rsidP="00430436">
            <w:pPr>
              <w:shd w:val="clear" w:color="auto" w:fill="FFFFFF"/>
              <w:snapToGrid w:val="0"/>
              <w:jc w:val="center"/>
              <w:rPr>
                <w:rFonts w:ascii="Arial" w:hAnsi="Arial" w:cs="Arial"/>
                <w:b/>
                <w:bCs/>
                <w:sz w:val="22"/>
                <w:szCs w:val="22"/>
              </w:rPr>
            </w:pPr>
            <w:r w:rsidRPr="0048418D">
              <w:rPr>
                <w:rFonts w:ascii="Arial" w:hAnsi="Arial" w:cs="Arial"/>
                <w:b/>
                <w:bCs/>
                <w:sz w:val="22"/>
                <w:szCs w:val="22"/>
              </w:rPr>
              <w:t>40</w:t>
            </w:r>
          </w:p>
        </w:tc>
        <w:tc>
          <w:tcPr>
            <w:tcW w:w="1304" w:type="dxa"/>
            <w:tcBorders>
              <w:left w:val="single" w:sz="4" w:space="0" w:color="000000"/>
              <w:bottom w:val="single" w:sz="4" w:space="0" w:color="000000"/>
              <w:right w:val="single" w:sz="4" w:space="0" w:color="000000"/>
            </w:tcBorders>
            <w:shd w:val="clear" w:color="auto" w:fill="FFFFFF"/>
            <w:vAlign w:val="center"/>
          </w:tcPr>
          <w:p w:rsidR="0074634B" w:rsidRPr="0048418D" w:rsidRDefault="008713FC" w:rsidP="00430436">
            <w:pPr>
              <w:shd w:val="clear" w:color="auto" w:fill="FFFFFF"/>
              <w:snapToGrid w:val="0"/>
              <w:jc w:val="center"/>
              <w:rPr>
                <w:rFonts w:ascii="Arial" w:hAnsi="Arial" w:cs="Arial"/>
                <w:b/>
                <w:bCs/>
                <w:sz w:val="22"/>
                <w:szCs w:val="22"/>
              </w:rPr>
            </w:pPr>
            <w:r w:rsidRPr="0048418D">
              <w:rPr>
                <w:rFonts w:ascii="Arial" w:hAnsi="Arial" w:cs="Arial"/>
                <w:b/>
                <w:bCs/>
                <w:sz w:val="22"/>
                <w:szCs w:val="22"/>
              </w:rPr>
              <w:t>36</w:t>
            </w:r>
          </w:p>
        </w:tc>
      </w:tr>
    </w:tbl>
    <w:p w:rsidR="0074634B" w:rsidRPr="0048418D" w:rsidRDefault="0074634B" w:rsidP="00B17CC2">
      <w:pPr>
        <w:pStyle w:val="Nadpis1"/>
      </w:pPr>
      <w:bookmarkStart w:id="23" w:name="_Toc112094242"/>
      <w:r w:rsidRPr="0048418D">
        <w:t>Přehled rozpracování obsahu vzdělávání v RVP do ŠVP</w:t>
      </w:r>
      <w:bookmarkEnd w:id="23"/>
    </w:p>
    <w:p w:rsidR="0074634B" w:rsidRPr="0048418D" w:rsidRDefault="0074634B" w:rsidP="00624AD5">
      <w:pPr>
        <w:pStyle w:val="Nadpis2"/>
      </w:pPr>
      <w:bookmarkStart w:id="24" w:name="_Toc112094243"/>
      <w:r w:rsidRPr="0048418D">
        <w:t>Tabulka souladu RVP a ŠVP</w:t>
      </w:r>
      <w:bookmarkEnd w:id="24"/>
    </w:p>
    <w:p w:rsidR="0074634B" w:rsidRPr="0048418D" w:rsidRDefault="0074634B" w:rsidP="00430436">
      <w:pPr>
        <w:shd w:val="clear" w:color="auto" w:fill="FFFFFF"/>
        <w:ind w:left="4956" w:hanging="4950"/>
        <w:rPr>
          <w:rFonts w:ascii="Arial" w:hAnsi="Arial" w:cs="Arial"/>
          <w:spacing w:val="-1"/>
          <w:sz w:val="22"/>
          <w:szCs w:val="22"/>
        </w:rPr>
      </w:pPr>
      <w:r w:rsidRPr="0048418D">
        <w:rPr>
          <w:rFonts w:ascii="Arial" w:hAnsi="Arial" w:cs="Arial"/>
          <w:b/>
          <w:bCs/>
          <w:spacing w:val="-1"/>
          <w:sz w:val="22"/>
          <w:szCs w:val="22"/>
        </w:rPr>
        <w:t>Název a adresa školy:</w:t>
      </w:r>
      <w:r w:rsidRPr="0048418D">
        <w:rPr>
          <w:rFonts w:ascii="Arial" w:hAnsi="Arial" w:cs="Arial"/>
          <w:spacing w:val="-1"/>
          <w:sz w:val="22"/>
          <w:szCs w:val="22"/>
        </w:rPr>
        <w:tab/>
        <w:t>Střední průmyslová škola a Střední odborné učiliště Uničov</w:t>
      </w:r>
    </w:p>
    <w:p w:rsidR="0074634B" w:rsidRPr="0048418D" w:rsidRDefault="0074634B" w:rsidP="00430436">
      <w:pPr>
        <w:shd w:val="clear" w:color="auto" w:fill="FFFFFF"/>
        <w:ind w:left="4956" w:hanging="4950"/>
        <w:rPr>
          <w:rFonts w:ascii="Arial" w:hAnsi="Arial" w:cs="Arial"/>
          <w:spacing w:val="-1"/>
          <w:sz w:val="22"/>
          <w:szCs w:val="22"/>
        </w:rPr>
      </w:pPr>
      <w:r w:rsidRPr="0048418D">
        <w:rPr>
          <w:rFonts w:ascii="Arial" w:hAnsi="Arial" w:cs="Arial"/>
          <w:b/>
          <w:bCs/>
          <w:spacing w:val="-1"/>
          <w:sz w:val="22"/>
          <w:szCs w:val="22"/>
        </w:rPr>
        <w:tab/>
      </w:r>
      <w:r w:rsidRPr="0048418D">
        <w:rPr>
          <w:rFonts w:ascii="Arial" w:hAnsi="Arial" w:cs="Arial"/>
          <w:spacing w:val="-1"/>
          <w:sz w:val="22"/>
          <w:szCs w:val="22"/>
        </w:rPr>
        <w:t>Školní 164, 783 91 Uničov</w:t>
      </w:r>
    </w:p>
    <w:p w:rsidR="0074634B" w:rsidRPr="0048418D" w:rsidRDefault="0074634B" w:rsidP="00430436">
      <w:pPr>
        <w:shd w:val="clear" w:color="auto" w:fill="FFFFFF"/>
        <w:ind w:left="6"/>
        <w:rPr>
          <w:rFonts w:ascii="Arial" w:hAnsi="Arial" w:cs="Arial"/>
          <w:sz w:val="22"/>
          <w:szCs w:val="22"/>
        </w:rPr>
      </w:pPr>
      <w:r w:rsidRPr="0048418D">
        <w:rPr>
          <w:rFonts w:ascii="Arial" w:hAnsi="Arial" w:cs="Arial"/>
          <w:b/>
          <w:bCs/>
          <w:spacing w:val="-1"/>
          <w:sz w:val="22"/>
          <w:szCs w:val="22"/>
        </w:rPr>
        <w:t>Zřizovatel:</w:t>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t>Olomoucký kraj, Jeremenkova č</w:t>
      </w:r>
      <w:r w:rsidRPr="0048418D">
        <w:rPr>
          <w:rFonts w:ascii="Arial" w:hAnsi="Arial" w:cs="Arial"/>
          <w:sz w:val="22"/>
          <w:szCs w:val="22"/>
        </w:rPr>
        <w:t xml:space="preserve">. 40a, </w:t>
      </w:r>
    </w:p>
    <w:p w:rsidR="0074634B" w:rsidRPr="0048418D" w:rsidRDefault="0074634B" w:rsidP="00430436">
      <w:pPr>
        <w:shd w:val="clear" w:color="auto" w:fill="FFFFFF"/>
        <w:ind w:left="4260" w:firstLine="703"/>
        <w:rPr>
          <w:rFonts w:ascii="Arial" w:hAnsi="Arial" w:cs="Arial"/>
          <w:sz w:val="22"/>
          <w:szCs w:val="22"/>
        </w:rPr>
      </w:pPr>
      <w:r w:rsidRPr="0048418D">
        <w:rPr>
          <w:rFonts w:ascii="Arial" w:hAnsi="Arial" w:cs="Arial"/>
          <w:sz w:val="22"/>
          <w:szCs w:val="22"/>
        </w:rPr>
        <w:t>779 11 Olomouc</w:t>
      </w:r>
    </w:p>
    <w:p w:rsidR="00165609" w:rsidRPr="0048418D" w:rsidRDefault="0074634B" w:rsidP="00165609">
      <w:pPr>
        <w:shd w:val="clear" w:color="auto" w:fill="FFFFFF"/>
        <w:ind w:left="4950" w:hanging="4950"/>
        <w:rPr>
          <w:rFonts w:ascii="Arial" w:hAnsi="Arial" w:cs="Arial"/>
          <w:sz w:val="22"/>
          <w:szCs w:val="22"/>
        </w:rPr>
      </w:pPr>
      <w:r w:rsidRPr="0048418D">
        <w:rPr>
          <w:rFonts w:ascii="Arial" w:hAnsi="Arial" w:cs="Arial"/>
          <w:b/>
          <w:bCs/>
          <w:sz w:val="22"/>
          <w:szCs w:val="22"/>
        </w:rPr>
        <w:t>Název školního vzdělávacího programu:</w:t>
      </w:r>
      <w:r w:rsidRPr="0048418D">
        <w:rPr>
          <w:rFonts w:ascii="Arial" w:hAnsi="Arial" w:cs="Arial"/>
          <w:sz w:val="22"/>
          <w:szCs w:val="22"/>
        </w:rPr>
        <w:tab/>
      </w:r>
      <w:r w:rsidR="00165609" w:rsidRPr="0048418D">
        <w:rPr>
          <w:rFonts w:ascii="Arial" w:hAnsi="Arial" w:cs="Arial"/>
          <w:sz w:val="22"/>
          <w:szCs w:val="22"/>
        </w:rPr>
        <w:t>Obnovitelné zdroje</w:t>
      </w:r>
    </w:p>
    <w:p w:rsidR="0074634B" w:rsidRPr="0048418D" w:rsidRDefault="0074634B" w:rsidP="00165609">
      <w:pPr>
        <w:shd w:val="clear" w:color="auto" w:fill="FFFFFF"/>
        <w:ind w:left="4950" w:hanging="4950"/>
        <w:rPr>
          <w:rFonts w:ascii="Arial" w:hAnsi="Arial" w:cs="Arial"/>
          <w:sz w:val="22"/>
          <w:szCs w:val="22"/>
        </w:rPr>
      </w:pPr>
      <w:r w:rsidRPr="0048418D">
        <w:rPr>
          <w:rFonts w:ascii="Arial" w:hAnsi="Arial" w:cs="Arial"/>
          <w:b/>
          <w:bCs/>
          <w:spacing w:val="2"/>
          <w:sz w:val="22"/>
          <w:szCs w:val="22"/>
        </w:rPr>
        <w:t>Kód a název studijního oboru:</w:t>
      </w:r>
      <w:r w:rsidR="00165609" w:rsidRPr="0048418D">
        <w:rPr>
          <w:rFonts w:ascii="Arial" w:hAnsi="Arial" w:cs="Arial"/>
          <w:spacing w:val="2"/>
          <w:sz w:val="22"/>
          <w:szCs w:val="22"/>
        </w:rPr>
        <w:tab/>
      </w:r>
      <w:r w:rsidR="00165609" w:rsidRPr="0048418D">
        <w:rPr>
          <w:rFonts w:ascii="Arial" w:hAnsi="Arial" w:cs="Arial"/>
          <w:spacing w:val="2"/>
          <w:sz w:val="22"/>
          <w:szCs w:val="22"/>
        </w:rPr>
        <w:tab/>
      </w:r>
      <w:r w:rsidRPr="0048418D">
        <w:rPr>
          <w:rFonts w:ascii="Arial" w:hAnsi="Arial" w:cs="Arial"/>
          <w:spacing w:val="2"/>
          <w:sz w:val="22"/>
          <w:szCs w:val="22"/>
        </w:rPr>
        <w:t>16</w:t>
      </w:r>
      <w:r w:rsidRPr="0048418D">
        <w:rPr>
          <w:rFonts w:ascii="Arial" w:hAnsi="Arial" w:cs="Arial"/>
          <w:sz w:val="22"/>
          <w:szCs w:val="22"/>
        </w:rPr>
        <w:t>-02-M/01 Průmyslová ekologie</w:t>
      </w:r>
    </w:p>
    <w:p w:rsidR="0074634B" w:rsidRPr="0048418D" w:rsidRDefault="0074634B" w:rsidP="00430436">
      <w:pPr>
        <w:shd w:val="clear" w:color="auto" w:fill="FFFFFF"/>
        <w:ind w:left="4955" w:right="-141" w:hanging="4950"/>
        <w:rPr>
          <w:rFonts w:ascii="Arial" w:hAnsi="Arial" w:cs="Arial"/>
          <w:sz w:val="22"/>
          <w:szCs w:val="22"/>
        </w:rPr>
      </w:pPr>
      <w:r w:rsidRPr="0048418D">
        <w:rPr>
          <w:rFonts w:ascii="Arial" w:hAnsi="Arial" w:cs="Arial"/>
          <w:b/>
          <w:bCs/>
          <w:sz w:val="22"/>
          <w:szCs w:val="22"/>
        </w:rPr>
        <w:t>Stupeň poskytovaného vzdělání:</w:t>
      </w:r>
      <w:r w:rsidRPr="0048418D">
        <w:rPr>
          <w:rFonts w:ascii="Arial" w:hAnsi="Arial" w:cs="Arial"/>
          <w:sz w:val="22"/>
          <w:szCs w:val="22"/>
        </w:rPr>
        <w:tab/>
        <w:t xml:space="preserve">Střední vzdělání s maturitní zkouškou </w:t>
      </w:r>
    </w:p>
    <w:p w:rsidR="0074634B" w:rsidRPr="0048418D" w:rsidRDefault="0074634B" w:rsidP="00430436">
      <w:pPr>
        <w:shd w:val="clear" w:color="auto" w:fill="FFFFFF"/>
        <w:ind w:left="5" w:right="461"/>
        <w:rPr>
          <w:rFonts w:ascii="Arial" w:hAnsi="Arial" w:cs="Arial"/>
          <w:spacing w:val="1"/>
          <w:sz w:val="22"/>
          <w:szCs w:val="22"/>
        </w:rPr>
      </w:pPr>
      <w:r w:rsidRPr="0048418D">
        <w:rPr>
          <w:rFonts w:ascii="Arial" w:hAnsi="Arial" w:cs="Arial"/>
          <w:b/>
          <w:bCs/>
          <w:spacing w:val="1"/>
          <w:sz w:val="22"/>
          <w:szCs w:val="22"/>
        </w:rPr>
        <w:t xml:space="preserve">Délka a forma vzdělávání: </w:t>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r>
      <w:r w:rsidRPr="0048418D">
        <w:rPr>
          <w:rFonts w:ascii="Arial" w:hAnsi="Arial" w:cs="Arial"/>
          <w:spacing w:val="1"/>
          <w:sz w:val="22"/>
          <w:szCs w:val="22"/>
        </w:rPr>
        <w:tab/>
        <w:t xml:space="preserve">4 roky, denní studium </w:t>
      </w:r>
    </w:p>
    <w:p w:rsidR="0074634B" w:rsidRPr="0048418D" w:rsidRDefault="0074634B" w:rsidP="00430436">
      <w:pPr>
        <w:pStyle w:val="Zkladntext"/>
        <w:spacing w:after="0"/>
        <w:ind w:right="-147"/>
        <w:rPr>
          <w:rFonts w:ascii="Arial" w:hAnsi="Arial" w:cs="Arial"/>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b/>
          <w:bCs/>
          <w:spacing w:val="-1"/>
          <w:sz w:val="22"/>
          <w:szCs w:val="22"/>
        </w:rPr>
        <w:tab/>
      </w:r>
      <w:r w:rsidRPr="0048418D">
        <w:rPr>
          <w:rFonts w:ascii="Arial" w:hAnsi="Arial" w:cs="Arial"/>
          <w:b/>
          <w:bCs/>
          <w:spacing w:val="-1"/>
          <w:sz w:val="22"/>
          <w:szCs w:val="22"/>
        </w:rPr>
        <w:tab/>
      </w:r>
      <w:r w:rsidRPr="0048418D">
        <w:rPr>
          <w:rFonts w:ascii="Arial" w:hAnsi="Arial" w:cs="Arial"/>
          <w:b/>
          <w:bCs/>
          <w:spacing w:val="-1"/>
          <w:sz w:val="22"/>
          <w:szCs w:val="22"/>
        </w:rPr>
        <w:tab/>
      </w:r>
      <w:r w:rsidRPr="0048418D">
        <w:rPr>
          <w:rFonts w:ascii="Arial" w:hAnsi="Arial" w:cs="Arial"/>
          <w:b/>
          <w:bCs/>
          <w:spacing w:val="-1"/>
          <w:sz w:val="22"/>
          <w:szCs w:val="22"/>
        </w:rPr>
        <w:tab/>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00165609" w:rsidRPr="0048418D">
        <w:rPr>
          <w:rFonts w:ascii="Arial" w:hAnsi="Arial" w:cs="Arial"/>
          <w:spacing w:val="-1"/>
          <w:sz w:val="22"/>
          <w:szCs w:val="22"/>
        </w:rPr>
        <w:t xml:space="preserve"> </w:t>
      </w:r>
      <w:r w:rsidRPr="0048418D">
        <w:rPr>
          <w:rFonts w:ascii="Arial" w:hAnsi="Arial" w:cs="Arial"/>
          <w:spacing w:val="-1"/>
          <w:sz w:val="22"/>
          <w:szCs w:val="22"/>
        </w:rPr>
        <w:t>počínaje prvním ročníkem</w:t>
      </w:r>
    </w:p>
    <w:p w:rsidR="0074634B" w:rsidRPr="0048418D" w:rsidRDefault="0074634B" w:rsidP="00E64F73">
      <w:pPr>
        <w:pStyle w:val="Zkladntext"/>
        <w:spacing w:before="120" w:after="0"/>
        <w:ind w:right="-145"/>
        <w:rPr>
          <w:rFonts w:ascii="Arial" w:hAnsi="Arial" w:cs="Arial"/>
          <w:sz w:val="22"/>
          <w:szCs w:val="22"/>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7"/>
        <w:gridCol w:w="1407"/>
        <w:gridCol w:w="65"/>
        <w:gridCol w:w="1390"/>
        <w:gridCol w:w="8"/>
        <w:gridCol w:w="1882"/>
        <w:gridCol w:w="19"/>
        <w:gridCol w:w="1348"/>
        <w:gridCol w:w="125"/>
        <w:gridCol w:w="1225"/>
      </w:tblGrid>
      <w:tr w:rsidR="0074634B" w:rsidRPr="0048418D">
        <w:trPr>
          <w:trHeight w:val="454"/>
          <w:jc w:val="center"/>
        </w:trPr>
        <w:tc>
          <w:tcPr>
            <w:tcW w:w="2574" w:type="pct"/>
            <w:gridSpan w:val="4"/>
            <w:vAlign w:val="center"/>
          </w:tcPr>
          <w:p w:rsidR="0074634B" w:rsidRPr="0048418D" w:rsidRDefault="0074634B" w:rsidP="00430436">
            <w:pPr>
              <w:jc w:val="center"/>
              <w:rPr>
                <w:rFonts w:ascii="Arial" w:hAnsi="Arial" w:cs="Arial"/>
              </w:rPr>
            </w:pPr>
            <w:r w:rsidRPr="0048418D">
              <w:rPr>
                <w:rFonts w:ascii="Arial" w:hAnsi="Arial" w:cs="Arial"/>
              </w:rPr>
              <w:br w:type="page"/>
            </w:r>
            <w:r w:rsidRPr="0048418D">
              <w:rPr>
                <w:rFonts w:ascii="Arial" w:hAnsi="Arial" w:cs="Arial"/>
                <w:b/>
                <w:bCs/>
              </w:rPr>
              <w:t>RVP</w:t>
            </w:r>
          </w:p>
        </w:tc>
        <w:tc>
          <w:tcPr>
            <w:tcW w:w="2426" w:type="pct"/>
            <w:gridSpan w:val="6"/>
            <w:vAlign w:val="center"/>
          </w:tcPr>
          <w:p w:rsidR="0074634B" w:rsidRPr="0048418D" w:rsidRDefault="0074634B" w:rsidP="00430436">
            <w:pPr>
              <w:jc w:val="center"/>
              <w:rPr>
                <w:rFonts w:ascii="Arial" w:hAnsi="Arial" w:cs="Arial"/>
                <w:b/>
                <w:bCs/>
              </w:rPr>
            </w:pPr>
            <w:r w:rsidRPr="0048418D">
              <w:rPr>
                <w:rFonts w:ascii="Arial" w:hAnsi="Arial" w:cs="Arial"/>
                <w:b/>
                <w:bCs/>
              </w:rPr>
              <w:t>ŠVP</w:t>
            </w:r>
          </w:p>
        </w:tc>
      </w:tr>
      <w:tr w:rsidR="0074634B" w:rsidRPr="0048418D">
        <w:trPr>
          <w:cantSplit/>
          <w:trHeight w:val="454"/>
          <w:jc w:val="center"/>
        </w:trPr>
        <w:tc>
          <w:tcPr>
            <w:tcW w:w="1067" w:type="pct"/>
            <w:vMerge w:val="restart"/>
            <w:vAlign w:val="center"/>
          </w:tcPr>
          <w:p w:rsidR="0074634B" w:rsidRPr="0048418D" w:rsidRDefault="0074634B" w:rsidP="00430436">
            <w:pPr>
              <w:jc w:val="center"/>
              <w:rPr>
                <w:rFonts w:ascii="Arial" w:hAnsi="Arial" w:cs="Arial"/>
              </w:rPr>
            </w:pPr>
            <w:r w:rsidRPr="0048418D">
              <w:rPr>
                <w:rFonts w:ascii="Arial" w:hAnsi="Arial" w:cs="Arial"/>
                <w:b/>
                <w:bCs/>
              </w:rPr>
              <w:t>Vzdělávací okruh</w:t>
            </w:r>
          </w:p>
        </w:tc>
        <w:tc>
          <w:tcPr>
            <w:tcW w:w="1507" w:type="pct"/>
            <w:gridSpan w:val="3"/>
            <w:vAlign w:val="center"/>
          </w:tcPr>
          <w:p w:rsidR="0074634B" w:rsidRPr="0048418D" w:rsidRDefault="0074634B" w:rsidP="00430436">
            <w:pPr>
              <w:jc w:val="center"/>
              <w:rPr>
                <w:rFonts w:ascii="Arial" w:hAnsi="Arial" w:cs="Arial"/>
                <w:b/>
                <w:bCs/>
              </w:rPr>
            </w:pPr>
            <w:r w:rsidRPr="0048418D">
              <w:rPr>
                <w:rFonts w:ascii="Arial" w:hAnsi="Arial" w:cs="Arial"/>
                <w:b/>
                <w:bCs/>
              </w:rPr>
              <w:t>Minimální počet vyučovacích hodin za studium</w:t>
            </w:r>
          </w:p>
        </w:tc>
        <w:tc>
          <w:tcPr>
            <w:tcW w:w="995" w:type="pct"/>
            <w:gridSpan w:val="2"/>
            <w:vMerge w:val="restart"/>
            <w:vAlign w:val="center"/>
          </w:tcPr>
          <w:p w:rsidR="0074634B" w:rsidRPr="0048418D" w:rsidRDefault="0074634B" w:rsidP="00430436">
            <w:pPr>
              <w:rPr>
                <w:rFonts w:ascii="Arial" w:hAnsi="Arial" w:cs="Arial"/>
                <w:b/>
                <w:bCs/>
              </w:rPr>
            </w:pPr>
            <w:r w:rsidRPr="0048418D">
              <w:rPr>
                <w:rFonts w:ascii="Arial" w:hAnsi="Arial" w:cs="Arial"/>
                <w:b/>
                <w:bCs/>
              </w:rPr>
              <w:t>Předmět</w:t>
            </w:r>
          </w:p>
        </w:tc>
        <w:tc>
          <w:tcPr>
            <w:tcW w:w="1431" w:type="pct"/>
            <w:gridSpan w:val="4"/>
            <w:vAlign w:val="center"/>
          </w:tcPr>
          <w:p w:rsidR="0074634B" w:rsidRPr="0048418D" w:rsidRDefault="0074634B" w:rsidP="00430436">
            <w:pPr>
              <w:jc w:val="center"/>
              <w:rPr>
                <w:rFonts w:ascii="Arial" w:hAnsi="Arial" w:cs="Arial"/>
                <w:b/>
                <w:bCs/>
              </w:rPr>
            </w:pPr>
            <w:r w:rsidRPr="0048418D">
              <w:rPr>
                <w:rFonts w:ascii="Arial" w:hAnsi="Arial" w:cs="Arial"/>
                <w:b/>
                <w:bCs/>
              </w:rPr>
              <w:t>Počet vyučovacích hodin za studium</w:t>
            </w:r>
          </w:p>
        </w:tc>
      </w:tr>
      <w:tr w:rsidR="0074634B" w:rsidRPr="0048418D">
        <w:trPr>
          <w:cantSplit/>
          <w:trHeight w:val="454"/>
          <w:jc w:val="center"/>
        </w:trPr>
        <w:tc>
          <w:tcPr>
            <w:tcW w:w="1067" w:type="pct"/>
            <w:vMerge/>
            <w:tcBorders>
              <w:bottom w:val="double" w:sz="4" w:space="0" w:color="auto"/>
            </w:tcBorders>
            <w:vAlign w:val="center"/>
          </w:tcPr>
          <w:p w:rsidR="0074634B" w:rsidRPr="0048418D" w:rsidRDefault="0074634B" w:rsidP="00430436">
            <w:pPr>
              <w:rPr>
                <w:rFonts w:ascii="Arial" w:hAnsi="Arial" w:cs="Arial"/>
                <w:b/>
                <w:bCs/>
              </w:rPr>
            </w:pPr>
          </w:p>
        </w:tc>
        <w:tc>
          <w:tcPr>
            <w:tcW w:w="775" w:type="pct"/>
            <w:gridSpan w:val="2"/>
            <w:tcBorders>
              <w:bottom w:val="double" w:sz="4" w:space="0" w:color="auto"/>
            </w:tcBorders>
            <w:vAlign w:val="center"/>
          </w:tcPr>
          <w:p w:rsidR="0074634B" w:rsidRPr="0048418D" w:rsidRDefault="0074634B" w:rsidP="00430436">
            <w:pPr>
              <w:jc w:val="center"/>
              <w:rPr>
                <w:rFonts w:ascii="Arial" w:hAnsi="Arial" w:cs="Arial"/>
                <w:b/>
                <w:bCs/>
              </w:rPr>
            </w:pPr>
            <w:r w:rsidRPr="0048418D">
              <w:rPr>
                <w:rFonts w:ascii="Arial" w:hAnsi="Arial" w:cs="Arial"/>
                <w:b/>
                <w:bCs/>
              </w:rPr>
              <w:t>týdenních</w:t>
            </w:r>
          </w:p>
        </w:tc>
        <w:tc>
          <w:tcPr>
            <w:tcW w:w="732" w:type="pct"/>
            <w:tcBorders>
              <w:bottom w:val="double" w:sz="4" w:space="0" w:color="auto"/>
            </w:tcBorders>
            <w:vAlign w:val="center"/>
          </w:tcPr>
          <w:p w:rsidR="0074634B" w:rsidRPr="0048418D" w:rsidRDefault="0074634B" w:rsidP="00430436">
            <w:pPr>
              <w:ind w:left="-70"/>
              <w:jc w:val="center"/>
              <w:rPr>
                <w:rFonts w:ascii="Arial" w:hAnsi="Arial" w:cs="Arial"/>
                <w:b/>
                <w:bCs/>
              </w:rPr>
            </w:pPr>
            <w:r w:rsidRPr="0048418D">
              <w:rPr>
                <w:rFonts w:ascii="Arial" w:hAnsi="Arial" w:cs="Arial"/>
                <w:b/>
                <w:bCs/>
              </w:rPr>
              <w:t>celkových</w:t>
            </w:r>
          </w:p>
        </w:tc>
        <w:tc>
          <w:tcPr>
            <w:tcW w:w="995" w:type="pct"/>
            <w:gridSpan w:val="2"/>
            <w:vMerge/>
            <w:tcBorders>
              <w:bottom w:val="double" w:sz="4" w:space="0" w:color="auto"/>
            </w:tcBorders>
          </w:tcPr>
          <w:p w:rsidR="0074634B" w:rsidRPr="0048418D" w:rsidRDefault="0074634B" w:rsidP="00430436">
            <w:pPr>
              <w:rPr>
                <w:rFonts w:ascii="Arial" w:hAnsi="Arial" w:cs="Arial"/>
                <w:b/>
                <w:bCs/>
              </w:rPr>
            </w:pPr>
          </w:p>
        </w:tc>
        <w:tc>
          <w:tcPr>
            <w:tcW w:w="786" w:type="pct"/>
            <w:gridSpan w:val="3"/>
            <w:tcBorders>
              <w:bottom w:val="double" w:sz="4" w:space="0" w:color="auto"/>
            </w:tcBorders>
            <w:vAlign w:val="center"/>
          </w:tcPr>
          <w:p w:rsidR="0074634B" w:rsidRPr="0048418D" w:rsidRDefault="0074634B" w:rsidP="00430436">
            <w:pPr>
              <w:jc w:val="center"/>
              <w:rPr>
                <w:rFonts w:ascii="Arial" w:hAnsi="Arial" w:cs="Arial"/>
                <w:b/>
                <w:bCs/>
              </w:rPr>
            </w:pPr>
            <w:r w:rsidRPr="0048418D">
              <w:rPr>
                <w:rFonts w:ascii="Arial" w:hAnsi="Arial" w:cs="Arial"/>
                <w:b/>
                <w:bCs/>
              </w:rPr>
              <w:t>týdenních</w:t>
            </w:r>
          </w:p>
        </w:tc>
        <w:tc>
          <w:tcPr>
            <w:tcW w:w="645" w:type="pct"/>
            <w:tcBorders>
              <w:bottom w:val="double" w:sz="4" w:space="0" w:color="auto"/>
            </w:tcBorders>
            <w:vAlign w:val="center"/>
          </w:tcPr>
          <w:p w:rsidR="0074634B" w:rsidRPr="0048418D" w:rsidRDefault="0074634B" w:rsidP="00430436">
            <w:pPr>
              <w:jc w:val="center"/>
              <w:rPr>
                <w:rFonts w:ascii="Arial" w:hAnsi="Arial" w:cs="Arial"/>
                <w:b/>
                <w:bCs/>
              </w:rPr>
            </w:pPr>
            <w:r w:rsidRPr="0048418D">
              <w:rPr>
                <w:rFonts w:ascii="Arial" w:hAnsi="Arial" w:cs="Arial"/>
                <w:b/>
                <w:bCs/>
              </w:rPr>
              <w:t>celkových</w:t>
            </w:r>
          </w:p>
        </w:tc>
      </w:tr>
      <w:tr w:rsidR="0074634B" w:rsidRPr="0048418D">
        <w:trPr>
          <w:trHeight w:val="454"/>
          <w:jc w:val="center"/>
        </w:trPr>
        <w:tc>
          <w:tcPr>
            <w:tcW w:w="1067" w:type="pct"/>
            <w:tcBorders>
              <w:top w:val="double" w:sz="4" w:space="0" w:color="auto"/>
            </w:tcBorders>
            <w:vAlign w:val="center"/>
          </w:tcPr>
          <w:p w:rsidR="0074634B" w:rsidRPr="0048418D" w:rsidRDefault="0074634B" w:rsidP="00430436">
            <w:pPr>
              <w:rPr>
                <w:rFonts w:ascii="Arial" w:hAnsi="Arial" w:cs="Arial"/>
                <w:b/>
                <w:bCs/>
              </w:rPr>
            </w:pPr>
            <w:r w:rsidRPr="0048418D">
              <w:rPr>
                <w:rFonts w:ascii="Arial" w:hAnsi="Arial" w:cs="Arial"/>
                <w:b/>
                <w:bCs/>
              </w:rPr>
              <w:t>Jazykové vzdělávání</w:t>
            </w:r>
          </w:p>
        </w:tc>
        <w:tc>
          <w:tcPr>
            <w:tcW w:w="3933" w:type="pct"/>
            <w:gridSpan w:val="9"/>
            <w:tcBorders>
              <w:top w:val="double" w:sz="4" w:space="0" w:color="auto"/>
            </w:tcBorders>
            <w:vAlign w:val="center"/>
          </w:tcPr>
          <w:p w:rsidR="0074634B" w:rsidRPr="0048418D" w:rsidRDefault="0074634B" w:rsidP="00430436">
            <w:pPr>
              <w:rPr>
                <w:rFonts w:ascii="Arial" w:hAnsi="Arial" w:cs="Arial"/>
              </w:rPr>
            </w:pP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rPr>
            </w:pPr>
            <w:r w:rsidRPr="0048418D">
              <w:rPr>
                <w:rFonts w:ascii="Arial" w:hAnsi="Arial" w:cs="Arial"/>
              </w:rPr>
              <w:t>český jazyk</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5</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160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CJL</w:t>
            </w:r>
          </w:p>
        </w:tc>
        <w:tc>
          <w:tcPr>
            <w:tcW w:w="710" w:type="pct"/>
            <w:vAlign w:val="center"/>
          </w:tcPr>
          <w:p w:rsidR="0074634B" w:rsidRPr="0048418D" w:rsidRDefault="00A92728" w:rsidP="00430436">
            <w:pPr>
              <w:jc w:val="center"/>
              <w:rPr>
                <w:rFonts w:ascii="Arial" w:hAnsi="Arial" w:cs="Arial"/>
              </w:rPr>
            </w:pPr>
            <w:r w:rsidRPr="0048418D">
              <w:rPr>
                <w:rFonts w:ascii="Arial" w:hAnsi="Arial" w:cs="Arial"/>
              </w:rPr>
              <w:t>6</w:t>
            </w:r>
          </w:p>
        </w:tc>
        <w:tc>
          <w:tcPr>
            <w:tcW w:w="711" w:type="pct"/>
            <w:gridSpan w:val="2"/>
            <w:vAlign w:val="center"/>
          </w:tcPr>
          <w:p w:rsidR="0074634B" w:rsidRPr="0048418D" w:rsidRDefault="00A92728" w:rsidP="00430436">
            <w:pPr>
              <w:jc w:val="center"/>
              <w:rPr>
                <w:rFonts w:ascii="Arial" w:hAnsi="Arial" w:cs="Arial"/>
              </w:rPr>
            </w:pPr>
            <w:r w:rsidRPr="0048418D">
              <w:rPr>
                <w:rFonts w:ascii="Arial" w:hAnsi="Arial" w:cs="Arial"/>
              </w:rPr>
              <w:t>190</w:t>
            </w: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rPr>
            </w:pPr>
            <w:r w:rsidRPr="0048418D">
              <w:rPr>
                <w:rFonts w:ascii="Arial" w:hAnsi="Arial" w:cs="Arial"/>
              </w:rPr>
              <w:t>cizí jazyk/y</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10</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320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ANJ nebo NEJ</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12</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384</w:t>
            </w:r>
          </w:p>
        </w:tc>
      </w:tr>
      <w:tr w:rsidR="0074634B" w:rsidRPr="0048418D" w:rsidTr="000B02D7">
        <w:trPr>
          <w:cantSplit/>
          <w:trHeight w:val="454"/>
          <w:jc w:val="center"/>
        </w:trPr>
        <w:tc>
          <w:tcPr>
            <w:tcW w:w="1067" w:type="pct"/>
            <w:vMerge w:val="restart"/>
            <w:vAlign w:val="center"/>
          </w:tcPr>
          <w:p w:rsidR="0074634B" w:rsidRPr="0048418D" w:rsidRDefault="0074634B" w:rsidP="00430436">
            <w:pPr>
              <w:rPr>
                <w:rFonts w:ascii="Arial" w:hAnsi="Arial" w:cs="Arial"/>
                <w:b/>
                <w:bCs/>
              </w:rPr>
            </w:pPr>
            <w:r w:rsidRPr="0048418D">
              <w:rPr>
                <w:rFonts w:ascii="Arial" w:hAnsi="Arial" w:cs="Arial"/>
                <w:b/>
                <w:bCs/>
              </w:rPr>
              <w:t>Společenskovědní vzdělávání</w:t>
            </w:r>
          </w:p>
        </w:tc>
        <w:tc>
          <w:tcPr>
            <w:tcW w:w="741" w:type="pct"/>
            <w:vMerge w:val="restart"/>
            <w:vAlign w:val="center"/>
          </w:tcPr>
          <w:p w:rsidR="0074634B" w:rsidRPr="0048418D" w:rsidRDefault="0074634B" w:rsidP="00430436">
            <w:pPr>
              <w:jc w:val="center"/>
              <w:rPr>
                <w:rFonts w:ascii="Arial" w:hAnsi="Arial" w:cs="Arial"/>
              </w:rPr>
            </w:pPr>
            <w:r w:rsidRPr="0048418D">
              <w:rPr>
                <w:rFonts w:ascii="Arial" w:hAnsi="Arial" w:cs="Arial"/>
              </w:rPr>
              <w:t>5</w:t>
            </w:r>
          </w:p>
        </w:tc>
        <w:tc>
          <w:tcPr>
            <w:tcW w:w="766" w:type="pct"/>
            <w:gridSpan w:val="2"/>
            <w:vMerge w:val="restart"/>
            <w:vAlign w:val="center"/>
          </w:tcPr>
          <w:p w:rsidR="0074634B" w:rsidRPr="0048418D" w:rsidRDefault="0074634B" w:rsidP="00430436">
            <w:pPr>
              <w:jc w:val="center"/>
              <w:rPr>
                <w:rFonts w:ascii="Arial" w:hAnsi="Arial" w:cs="Arial"/>
              </w:rPr>
            </w:pPr>
            <w:r w:rsidRPr="0048418D">
              <w:rPr>
                <w:rFonts w:ascii="Arial" w:hAnsi="Arial" w:cs="Arial"/>
              </w:rPr>
              <w:t>160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OBN</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3</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95</w:t>
            </w:r>
          </w:p>
        </w:tc>
      </w:tr>
      <w:tr w:rsidR="0074634B" w:rsidRPr="0048418D" w:rsidTr="000B02D7">
        <w:trPr>
          <w:cantSplit/>
          <w:trHeight w:val="454"/>
          <w:jc w:val="center"/>
        </w:trPr>
        <w:tc>
          <w:tcPr>
            <w:tcW w:w="1067" w:type="pct"/>
            <w:vMerge/>
            <w:vAlign w:val="center"/>
          </w:tcPr>
          <w:p w:rsidR="0074634B" w:rsidRPr="0048418D" w:rsidRDefault="0074634B" w:rsidP="00430436">
            <w:pPr>
              <w:rPr>
                <w:rFonts w:ascii="Arial" w:hAnsi="Arial" w:cs="Arial"/>
                <w:b/>
                <w:bCs/>
              </w:rPr>
            </w:pPr>
          </w:p>
        </w:tc>
        <w:tc>
          <w:tcPr>
            <w:tcW w:w="741" w:type="pct"/>
            <w:vMerge/>
            <w:vAlign w:val="center"/>
          </w:tcPr>
          <w:p w:rsidR="0074634B" w:rsidRPr="0048418D" w:rsidRDefault="0074634B" w:rsidP="00430436">
            <w:pPr>
              <w:jc w:val="center"/>
              <w:rPr>
                <w:rFonts w:ascii="Arial" w:hAnsi="Arial" w:cs="Arial"/>
              </w:rPr>
            </w:pPr>
          </w:p>
        </w:tc>
        <w:tc>
          <w:tcPr>
            <w:tcW w:w="766" w:type="pct"/>
            <w:gridSpan w:val="2"/>
            <w:vMerge/>
            <w:vAlign w:val="center"/>
          </w:tcPr>
          <w:p w:rsidR="0074634B" w:rsidRPr="0048418D" w:rsidRDefault="0074634B" w:rsidP="00430436">
            <w:pPr>
              <w:jc w:val="center"/>
              <w:rPr>
                <w:rFonts w:ascii="Arial" w:hAnsi="Arial" w:cs="Arial"/>
              </w:rPr>
            </w:pP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DEJ</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2</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66</w:t>
            </w:r>
          </w:p>
        </w:tc>
      </w:tr>
      <w:tr w:rsidR="0074634B" w:rsidRPr="0048418D" w:rsidTr="000B02D7">
        <w:trPr>
          <w:cantSplit/>
          <w:trHeight w:val="454"/>
          <w:jc w:val="center"/>
        </w:trPr>
        <w:tc>
          <w:tcPr>
            <w:tcW w:w="1067" w:type="pct"/>
            <w:vMerge w:val="restart"/>
            <w:vAlign w:val="center"/>
          </w:tcPr>
          <w:p w:rsidR="0074634B" w:rsidRPr="0048418D" w:rsidRDefault="0074634B" w:rsidP="00430436">
            <w:pPr>
              <w:rPr>
                <w:rFonts w:ascii="Arial" w:hAnsi="Arial" w:cs="Arial"/>
                <w:b/>
                <w:bCs/>
              </w:rPr>
            </w:pPr>
            <w:r w:rsidRPr="0048418D">
              <w:rPr>
                <w:rFonts w:ascii="Arial" w:hAnsi="Arial" w:cs="Arial"/>
                <w:b/>
                <w:bCs/>
              </w:rPr>
              <w:t>Přírodovědné vzdělávání</w:t>
            </w:r>
          </w:p>
        </w:tc>
        <w:tc>
          <w:tcPr>
            <w:tcW w:w="741" w:type="pct"/>
            <w:vMerge w:val="restart"/>
            <w:vAlign w:val="center"/>
          </w:tcPr>
          <w:p w:rsidR="0074634B" w:rsidRPr="0048418D" w:rsidRDefault="0074634B" w:rsidP="00430436">
            <w:pPr>
              <w:jc w:val="center"/>
              <w:rPr>
                <w:rFonts w:ascii="Arial" w:hAnsi="Arial" w:cs="Arial"/>
              </w:rPr>
            </w:pPr>
            <w:r w:rsidRPr="0048418D">
              <w:rPr>
                <w:rFonts w:ascii="Arial" w:hAnsi="Arial" w:cs="Arial"/>
              </w:rPr>
              <w:t>10</w:t>
            </w:r>
          </w:p>
        </w:tc>
        <w:tc>
          <w:tcPr>
            <w:tcW w:w="766" w:type="pct"/>
            <w:gridSpan w:val="2"/>
            <w:vMerge w:val="restart"/>
            <w:vAlign w:val="center"/>
          </w:tcPr>
          <w:p w:rsidR="0074634B" w:rsidRPr="0048418D" w:rsidRDefault="0074634B" w:rsidP="00430436">
            <w:pPr>
              <w:jc w:val="center"/>
              <w:rPr>
                <w:rFonts w:ascii="Arial" w:hAnsi="Arial" w:cs="Arial"/>
              </w:rPr>
            </w:pPr>
            <w:r w:rsidRPr="0048418D">
              <w:rPr>
                <w:rFonts w:ascii="Arial" w:hAnsi="Arial" w:cs="Arial"/>
              </w:rPr>
              <w:t>320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FYZ</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4</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132</w:t>
            </w:r>
          </w:p>
        </w:tc>
      </w:tr>
      <w:tr w:rsidR="0074634B" w:rsidRPr="0048418D" w:rsidTr="000B02D7">
        <w:trPr>
          <w:cantSplit/>
          <w:trHeight w:val="454"/>
          <w:jc w:val="center"/>
        </w:trPr>
        <w:tc>
          <w:tcPr>
            <w:tcW w:w="1067" w:type="pct"/>
            <w:vMerge/>
            <w:vAlign w:val="center"/>
          </w:tcPr>
          <w:p w:rsidR="0074634B" w:rsidRPr="0048418D" w:rsidRDefault="0074634B" w:rsidP="00430436">
            <w:pPr>
              <w:rPr>
                <w:rFonts w:ascii="Arial" w:hAnsi="Arial" w:cs="Arial"/>
                <w:b/>
                <w:bCs/>
              </w:rPr>
            </w:pPr>
          </w:p>
        </w:tc>
        <w:tc>
          <w:tcPr>
            <w:tcW w:w="741" w:type="pct"/>
            <w:vMerge/>
            <w:vAlign w:val="center"/>
          </w:tcPr>
          <w:p w:rsidR="0074634B" w:rsidRPr="0048418D" w:rsidRDefault="0074634B" w:rsidP="00430436">
            <w:pPr>
              <w:jc w:val="center"/>
              <w:rPr>
                <w:rFonts w:ascii="Arial" w:hAnsi="Arial" w:cs="Arial"/>
              </w:rPr>
            </w:pPr>
          </w:p>
        </w:tc>
        <w:tc>
          <w:tcPr>
            <w:tcW w:w="766" w:type="pct"/>
            <w:gridSpan w:val="2"/>
            <w:vMerge/>
            <w:vAlign w:val="center"/>
          </w:tcPr>
          <w:p w:rsidR="0074634B" w:rsidRPr="0048418D" w:rsidRDefault="0074634B" w:rsidP="00430436">
            <w:pPr>
              <w:jc w:val="center"/>
              <w:rPr>
                <w:rFonts w:ascii="Arial" w:hAnsi="Arial" w:cs="Arial"/>
              </w:rPr>
            </w:pPr>
          </w:p>
        </w:tc>
        <w:tc>
          <w:tcPr>
            <w:tcW w:w="1005" w:type="pct"/>
            <w:gridSpan w:val="3"/>
            <w:vAlign w:val="center"/>
          </w:tcPr>
          <w:p w:rsidR="0074634B" w:rsidRPr="0048418D" w:rsidRDefault="003057D4" w:rsidP="00430436">
            <w:pPr>
              <w:rPr>
                <w:rFonts w:ascii="Arial" w:hAnsi="Arial" w:cs="Arial"/>
              </w:rPr>
            </w:pPr>
            <w:r w:rsidRPr="0048418D">
              <w:rPr>
                <w:rFonts w:ascii="Arial" w:hAnsi="Arial" w:cs="Arial"/>
              </w:rPr>
              <w:t>CHK</w:t>
            </w:r>
          </w:p>
        </w:tc>
        <w:tc>
          <w:tcPr>
            <w:tcW w:w="710" w:type="pct"/>
            <w:vAlign w:val="center"/>
          </w:tcPr>
          <w:p w:rsidR="0074634B" w:rsidRPr="0048418D" w:rsidRDefault="00F03340" w:rsidP="00430436">
            <w:pPr>
              <w:jc w:val="center"/>
              <w:rPr>
                <w:rFonts w:ascii="Arial" w:hAnsi="Arial" w:cs="Arial"/>
              </w:rPr>
            </w:pPr>
            <w:r w:rsidRPr="0048418D">
              <w:rPr>
                <w:rFonts w:ascii="Arial" w:hAnsi="Arial" w:cs="Arial"/>
              </w:rPr>
              <w:t>2</w:t>
            </w:r>
          </w:p>
        </w:tc>
        <w:tc>
          <w:tcPr>
            <w:tcW w:w="711" w:type="pct"/>
            <w:gridSpan w:val="2"/>
            <w:vAlign w:val="center"/>
          </w:tcPr>
          <w:p w:rsidR="0074634B" w:rsidRPr="0048418D" w:rsidRDefault="00F03340" w:rsidP="00430436">
            <w:pPr>
              <w:jc w:val="center"/>
              <w:rPr>
                <w:rFonts w:ascii="Arial" w:hAnsi="Arial" w:cs="Arial"/>
              </w:rPr>
            </w:pPr>
            <w:r w:rsidRPr="0048418D">
              <w:rPr>
                <w:rFonts w:ascii="Arial" w:hAnsi="Arial" w:cs="Arial"/>
              </w:rPr>
              <w:t>66</w:t>
            </w:r>
          </w:p>
        </w:tc>
      </w:tr>
      <w:tr w:rsidR="0074634B" w:rsidRPr="0048418D" w:rsidTr="000B02D7">
        <w:trPr>
          <w:cantSplit/>
          <w:trHeight w:val="454"/>
          <w:jc w:val="center"/>
        </w:trPr>
        <w:tc>
          <w:tcPr>
            <w:tcW w:w="1067" w:type="pct"/>
            <w:vMerge/>
            <w:vAlign w:val="center"/>
          </w:tcPr>
          <w:p w:rsidR="0074634B" w:rsidRPr="0048418D" w:rsidRDefault="0074634B" w:rsidP="00430436">
            <w:pPr>
              <w:rPr>
                <w:rFonts w:ascii="Arial" w:hAnsi="Arial" w:cs="Arial"/>
                <w:b/>
                <w:bCs/>
              </w:rPr>
            </w:pPr>
          </w:p>
        </w:tc>
        <w:tc>
          <w:tcPr>
            <w:tcW w:w="741" w:type="pct"/>
            <w:vMerge/>
            <w:vAlign w:val="center"/>
          </w:tcPr>
          <w:p w:rsidR="0074634B" w:rsidRPr="0048418D" w:rsidRDefault="0074634B" w:rsidP="00430436">
            <w:pPr>
              <w:jc w:val="center"/>
              <w:rPr>
                <w:rFonts w:ascii="Arial" w:hAnsi="Arial" w:cs="Arial"/>
              </w:rPr>
            </w:pPr>
          </w:p>
        </w:tc>
        <w:tc>
          <w:tcPr>
            <w:tcW w:w="766" w:type="pct"/>
            <w:gridSpan w:val="2"/>
            <w:vMerge/>
            <w:vAlign w:val="center"/>
          </w:tcPr>
          <w:p w:rsidR="0074634B" w:rsidRPr="0048418D" w:rsidRDefault="0074634B" w:rsidP="00430436">
            <w:pPr>
              <w:jc w:val="center"/>
              <w:rPr>
                <w:rFonts w:ascii="Arial" w:hAnsi="Arial" w:cs="Arial"/>
              </w:rPr>
            </w:pP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BIO</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4</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132</w:t>
            </w: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b/>
                <w:bCs/>
              </w:rPr>
            </w:pPr>
            <w:r w:rsidRPr="0048418D">
              <w:rPr>
                <w:rFonts w:ascii="Arial" w:hAnsi="Arial" w:cs="Arial"/>
                <w:b/>
                <w:bCs/>
              </w:rPr>
              <w:t>Matematické vzdělávání</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10</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320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MAT</w:t>
            </w:r>
          </w:p>
        </w:tc>
        <w:tc>
          <w:tcPr>
            <w:tcW w:w="710" w:type="pct"/>
            <w:vAlign w:val="center"/>
          </w:tcPr>
          <w:p w:rsidR="0074634B" w:rsidRPr="0048418D" w:rsidRDefault="00A92728" w:rsidP="00430436">
            <w:pPr>
              <w:jc w:val="center"/>
              <w:rPr>
                <w:rFonts w:ascii="Arial" w:hAnsi="Arial" w:cs="Arial"/>
              </w:rPr>
            </w:pPr>
            <w:r w:rsidRPr="0048418D">
              <w:rPr>
                <w:rFonts w:ascii="Arial" w:hAnsi="Arial" w:cs="Arial"/>
              </w:rPr>
              <w:t>13</w:t>
            </w:r>
          </w:p>
        </w:tc>
        <w:tc>
          <w:tcPr>
            <w:tcW w:w="711" w:type="pct"/>
            <w:gridSpan w:val="2"/>
            <w:vAlign w:val="center"/>
          </w:tcPr>
          <w:p w:rsidR="0074634B" w:rsidRPr="0048418D" w:rsidRDefault="00A92728" w:rsidP="00430436">
            <w:pPr>
              <w:jc w:val="center"/>
              <w:rPr>
                <w:rFonts w:ascii="Arial" w:hAnsi="Arial" w:cs="Arial"/>
              </w:rPr>
            </w:pPr>
            <w:r w:rsidRPr="0048418D">
              <w:rPr>
                <w:rFonts w:ascii="Arial" w:hAnsi="Arial" w:cs="Arial"/>
              </w:rPr>
              <w:t>416</w:t>
            </w: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b/>
                <w:bCs/>
              </w:rPr>
            </w:pPr>
            <w:r w:rsidRPr="0048418D">
              <w:rPr>
                <w:rFonts w:ascii="Arial" w:hAnsi="Arial" w:cs="Arial"/>
                <w:b/>
                <w:bCs/>
              </w:rPr>
              <w:t>Estetické vzdělávání</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5</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160</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CJL</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6</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186</w:t>
            </w: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b/>
                <w:bCs/>
              </w:rPr>
            </w:pPr>
            <w:r w:rsidRPr="0048418D">
              <w:rPr>
                <w:rFonts w:ascii="Arial" w:hAnsi="Arial" w:cs="Arial"/>
                <w:b/>
                <w:bCs/>
              </w:rPr>
              <w:t>Vzdělávání pro zdraví</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8</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256</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TEV</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8</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256</w:t>
            </w:r>
          </w:p>
        </w:tc>
      </w:tr>
      <w:tr w:rsidR="0074634B" w:rsidRPr="0048418D" w:rsidTr="000B02D7">
        <w:trPr>
          <w:cantSplit/>
          <w:trHeight w:val="454"/>
          <w:jc w:val="center"/>
        </w:trPr>
        <w:tc>
          <w:tcPr>
            <w:tcW w:w="1067" w:type="pct"/>
            <w:vAlign w:val="center"/>
          </w:tcPr>
          <w:p w:rsidR="0074634B" w:rsidRPr="0048418D" w:rsidRDefault="0074634B" w:rsidP="00430436">
            <w:pPr>
              <w:rPr>
                <w:rFonts w:ascii="Arial" w:hAnsi="Arial" w:cs="Arial"/>
                <w:b/>
                <w:bCs/>
              </w:rPr>
            </w:pPr>
            <w:r w:rsidRPr="0048418D">
              <w:rPr>
                <w:rFonts w:ascii="Arial" w:hAnsi="Arial" w:cs="Arial"/>
                <w:b/>
                <w:bCs/>
              </w:rPr>
              <w:t>Vzdělání v IKT</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6</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192</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IKT</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6</w:t>
            </w:r>
          </w:p>
        </w:tc>
        <w:tc>
          <w:tcPr>
            <w:tcW w:w="711" w:type="pct"/>
            <w:gridSpan w:val="2"/>
            <w:vAlign w:val="center"/>
          </w:tcPr>
          <w:p w:rsidR="0074634B" w:rsidRPr="0048418D" w:rsidRDefault="0074634B" w:rsidP="00430436">
            <w:pPr>
              <w:jc w:val="center"/>
              <w:rPr>
                <w:rFonts w:ascii="Arial" w:hAnsi="Arial" w:cs="Arial"/>
              </w:rPr>
            </w:pPr>
            <w:r w:rsidRPr="0048418D">
              <w:rPr>
                <w:rFonts w:ascii="Arial" w:hAnsi="Arial" w:cs="Arial"/>
              </w:rPr>
              <w:t>198</w:t>
            </w:r>
          </w:p>
        </w:tc>
      </w:tr>
      <w:tr w:rsidR="0074634B" w:rsidRPr="0048418D" w:rsidTr="000B02D7">
        <w:trPr>
          <w:trHeight w:val="454"/>
          <w:jc w:val="center"/>
        </w:trPr>
        <w:tc>
          <w:tcPr>
            <w:tcW w:w="1067" w:type="pct"/>
            <w:vAlign w:val="center"/>
          </w:tcPr>
          <w:p w:rsidR="0074634B" w:rsidRPr="0048418D" w:rsidRDefault="0074634B" w:rsidP="00430436">
            <w:pPr>
              <w:rPr>
                <w:rFonts w:ascii="Arial" w:hAnsi="Arial" w:cs="Arial"/>
                <w:b/>
                <w:bCs/>
              </w:rPr>
            </w:pPr>
            <w:r w:rsidRPr="0048418D">
              <w:rPr>
                <w:rFonts w:ascii="Arial" w:hAnsi="Arial" w:cs="Arial"/>
                <w:b/>
                <w:bCs/>
              </w:rPr>
              <w:t>Ekonomické vzdělávání</w:t>
            </w:r>
          </w:p>
        </w:tc>
        <w:tc>
          <w:tcPr>
            <w:tcW w:w="741" w:type="pct"/>
            <w:vAlign w:val="center"/>
          </w:tcPr>
          <w:p w:rsidR="0074634B" w:rsidRPr="0048418D" w:rsidRDefault="0074634B" w:rsidP="00430436">
            <w:pPr>
              <w:jc w:val="center"/>
              <w:rPr>
                <w:rFonts w:ascii="Arial" w:hAnsi="Arial" w:cs="Arial"/>
              </w:rPr>
            </w:pPr>
            <w:r w:rsidRPr="0048418D">
              <w:rPr>
                <w:rFonts w:ascii="Arial" w:hAnsi="Arial" w:cs="Arial"/>
              </w:rPr>
              <w:t>3</w:t>
            </w:r>
          </w:p>
        </w:tc>
        <w:tc>
          <w:tcPr>
            <w:tcW w:w="766" w:type="pct"/>
            <w:gridSpan w:val="2"/>
            <w:vAlign w:val="center"/>
          </w:tcPr>
          <w:p w:rsidR="0074634B" w:rsidRPr="0048418D" w:rsidRDefault="0074634B" w:rsidP="00430436">
            <w:pPr>
              <w:jc w:val="center"/>
              <w:rPr>
                <w:rFonts w:ascii="Arial" w:hAnsi="Arial" w:cs="Arial"/>
              </w:rPr>
            </w:pPr>
            <w:r w:rsidRPr="0048418D">
              <w:rPr>
                <w:rFonts w:ascii="Arial" w:hAnsi="Arial" w:cs="Arial"/>
              </w:rPr>
              <w:t>96</w:t>
            </w:r>
          </w:p>
        </w:tc>
        <w:tc>
          <w:tcPr>
            <w:tcW w:w="1005" w:type="pct"/>
            <w:gridSpan w:val="3"/>
            <w:vAlign w:val="center"/>
          </w:tcPr>
          <w:p w:rsidR="0074634B" w:rsidRPr="0048418D" w:rsidRDefault="0074634B" w:rsidP="00430436">
            <w:pPr>
              <w:rPr>
                <w:rFonts w:ascii="Arial" w:hAnsi="Arial" w:cs="Arial"/>
              </w:rPr>
            </w:pPr>
            <w:r w:rsidRPr="0048418D">
              <w:rPr>
                <w:rFonts w:ascii="Arial" w:hAnsi="Arial" w:cs="Arial"/>
              </w:rPr>
              <w:t>EKO</w:t>
            </w:r>
          </w:p>
        </w:tc>
        <w:tc>
          <w:tcPr>
            <w:tcW w:w="710" w:type="pct"/>
            <w:vAlign w:val="center"/>
          </w:tcPr>
          <w:p w:rsidR="0074634B" w:rsidRPr="0048418D" w:rsidRDefault="0074634B" w:rsidP="00430436">
            <w:pPr>
              <w:jc w:val="center"/>
              <w:rPr>
                <w:rFonts w:ascii="Arial" w:hAnsi="Arial" w:cs="Arial"/>
              </w:rPr>
            </w:pPr>
            <w:r w:rsidRPr="0048418D">
              <w:rPr>
                <w:rFonts w:ascii="Arial" w:hAnsi="Arial" w:cs="Arial"/>
              </w:rPr>
              <w:t>3</w:t>
            </w:r>
          </w:p>
        </w:tc>
        <w:tc>
          <w:tcPr>
            <w:tcW w:w="711" w:type="pct"/>
            <w:gridSpan w:val="2"/>
            <w:vAlign w:val="center"/>
          </w:tcPr>
          <w:p w:rsidR="0074634B" w:rsidRPr="0048418D" w:rsidRDefault="00991774" w:rsidP="00430436">
            <w:pPr>
              <w:jc w:val="center"/>
              <w:rPr>
                <w:rFonts w:ascii="Arial" w:hAnsi="Arial" w:cs="Arial"/>
              </w:rPr>
            </w:pPr>
            <w:r w:rsidRPr="0048418D">
              <w:rPr>
                <w:rFonts w:ascii="Arial" w:hAnsi="Arial" w:cs="Arial"/>
              </w:rPr>
              <w:t>91</w:t>
            </w:r>
          </w:p>
        </w:tc>
      </w:tr>
      <w:tr w:rsidR="000B02D7" w:rsidRPr="0048418D" w:rsidTr="000B02D7">
        <w:trPr>
          <w:cantSplit/>
          <w:trHeight w:val="454"/>
          <w:jc w:val="center"/>
        </w:trPr>
        <w:tc>
          <w:tcPr>
            <w:tcW w:w="1067" w:type="pct"/>
            <w:vMerge w:val="restart"/>
            <w:vAlign w:val="center"/>
          </w:tcPr>
          <w:p w:rsidR="000B02D7" w:rsidRPr="0048418D" w:rsidRDefault="000B02D7" w:rsidP="00430436">
            <w:pPr>
              <w:rPr>
                <w:rFonts w:ascii="Arial" w:hAnsi="Arial" w:cs="Arial"/>
                <w:b/>
                <w:bCs/>
              </w:rPr>
            </w:pPr>
            <w:r w:rsidRPr="0048418D">
              <w:rPr>
                <w:rFonts w:ascii="Arial" w:hAnsi="Arial" w:cs="Arial"/>
                <w:b/>
                <w:bCs/>
              </w:rPr>
              <w:t>Environmentální příprava</w:t>
            </w:r>
          </w:p>
        </w:tc>
        <w:tc>
          <w:tcPr>
            <w:tcW w:w="741" w:type="pct"/>
            <w:vMerge w:val="restart"/>
            <w:vAlign w:val="center"/>
          </w:tcPr>
          <w:p w:rsidR="000B02D7" w:rsidRPr="0048418D" w:rsidRDefault="000B02D7" w:rsidP="00430436">
            <w:pPr>
              <w:jc w:val="center"/>
              <w:rPr>
                <w:rFonts w:ascii="Arial" w:hAnsi="Arial" w:cs="Arial"/>
              </w:rPr>
            </w:pPr>
            <w:r w:rsidRPr="0048418D">
              <w:rPr>
                <w:rFonts w:ascii="Arial" w:hAnsi="Arial" w:cs="Arial"/>
              </w:rPr>
              <w:t>12</w:t>
            </w:r>
          </w:p>
        </w:tc>
        <w:tc>
          <w:tcPr>
            <w:tcW w:w="766" w:type="pct"/>
            <w:gridSpan w:val="2"/>
            <w:vMerge w:val="restart"/>
            <w:vAlign w:val="center"/>
          </w:tcPr>
          <w:p w:rsidR="000B02D7" w:rsidRPr="0048418D" w:rsidRDefault="000B02D7" w:rsidP="00430436">
            <w:pPr>
              <w:jc w:val="center"/>
              <w:rPr>
                <w:rFonts w:ascii="Arial" w:hAnsi="Arial" w:cs="Arial"/>
              </w:rPr>
            </w:pPr>
            <w:r w:rsidRPr="0048418D">
              <w:rPr>
                <w:rFonts w:ascii="Arial" w:hAnsi="Arial" w:cs="Arial"/>
              </w:rPr>
              <w:t>384</w:t>
            </w:r>
          </w:p>
        </w:tc>
        <w:tc>
          <w:tcPr>
            <w:tcW w:w="1005" w:type="pct"/>
            <w:gridSpan w:val="3"/>
            <w:vAlign w:val="center"/>
          </w:tcPr>
          <w:p w:rsidR="000B02D7" w:rsidRPr="0048418D" w:rsidRDefault="000B02D7" w:rsidP="00430436">
            <w:pPr>
              <w:rPr>
                <w:rFonts w:ascii="Arial" w:hAnsi="Arial" w:cs="Arial"/>
              </w:rPr>
            </w:pPr>
          </w:p>
          <w:p w:rsidR="000B02D7" w:rsidRPr="0048418D" w:rsidRDefault="000B02D7" w:rsidP="00430436">
            <w:pPr>
              <w:rPr>
                <w:rFonts w:ascii="Arial" w:hAnsi="Arial" w:cs="Arial"/>
              </w:rPr>
            </w:pPr>
            <w:r w:rsidRPr="0048418D">
              <w:rPr>
                <w:rFonts w:ascii="Arial" w:hAnsi="Arial" w:cs="Arial"/>
              </w:rPr>
              <w:t>ZIP</w:t>
            </w:r>
          </w:p>
        </w:tc>
        <w:tc>
          <w:tcPr>
            <w:tcW w:w="710" w:type="pct"/>
            <w:vAlign w:val="center"/>
          </w:tcPr>
          <w:p w:rsidR="000B02D7" w:rsidRPr="0048418D" w:rsidRDefault="00DF2412" w:rsidP="00430436">
            <w:pPr>
              <w:jc w:val="center"/>
              <w:rPr>
                <w:rFonts w:ascii="Arial" w:hAnsi="Arial" w:cs="Arial"/>
              </w:rPr>
            </w:pPr>
            <w:r w:rsidRPr="0048418D">
              <w:rPr>
                <w:rFonts w:ascii="Arial" w:hAnsi="Arial" w:cs="Arial"/>
              </w:rPr>
              <w:t>4</w:t>
            </w:r>
          </w:p>
        </w:tc>
        <w:tc>
          <w:tcPr>
            <w:tcW w:w="711" w:type="pct"/>
            <w:gridSpan w:val="2"/>
            <w:vAlign w:val="center"/>
          </w:tcPr>
          <w:p w:rsidR="000B02D7" w:rsidRPr="0048418D" w:rsidRDefault="00DF2412" w:rsidP="00430436">
            <w:pPr>
              <w:jc w:val="center"/>
              <w:rPr>
                <w:rFonts w:ascii="Arial" w:hAnsi="Arial" w:cs="Arial"/>
              </w:rPr>
            </w:pPr>
            <w:r w:rsidRPr="0048418D">
              <w:rPr>
                <w:rFonts w:ascii="Arial" w:hAnsi="Arial" w:cs="Arial"/>
              </w:rPr>
              <w:t>132</w:t>
            </w:r>
          </w:p>
        </w:tc>
      </w:tr>
      <w:tr w:rsidR="000B02D7" w:rsidRPr="0048418D" w:rsidTr="000B02D7">
        <w:trPr>
          <w:cantSplit/>
          <w:trHeight w:val="454"/>
          <w:jc w:val="center"/>
        </w:trPr>
        <w:tc>
          <w:tcPr>
            <w:tcW w:w="1067" w:type="pct"/>
            <w:vMerge/>
            <w:vAlign w:val="center"/>
          </w:tcPr>
          <w:p w:rsidR="000B02D7" w:rsidRPr="0048418D" w:rsidRDefault="000B02D7" w:rsidP="00430436">
            <w:pPr>
              <w:rPr>
                <w:rFonts w:ascii="Arial" w:hAnsi="Arial" w:cs="Arial"/>
                <w:b/>
                <w:bCs/>
              </w:rPr>
            </w:pPr>
          </w:p>
        </w:tc>
        <w:tc>
          <w:tcPr>
            <w:tcW w:w="741" w:type="pct"/>
            <w:vMerge/>
            <w:vAlign w:val="center"/>
          </w:tcPr>
          <w:p w:rsidR="000B02D7" w:rsidRPr="0048418D" w:rsidRDefault="000B02D7" w:rsidP="00430436">
            <w:pPr>
              <w:jc w:val="center"/>
              <w:rPr>
                <w:rFonts w:ascii="Arial" w:hAnsi="Arial" w:cs="Arial"/>
              </w:rPr>
            </w:pPr>
          </w:p>
        </w:tc>
        <w:tc>
          <w:tcPr>
            <w:tcW w:w="766" w:type="pct"/>
            <w:gridSpan w:val="2"/>
            <w:vMerge/>
            <w:vAlign w:val="center"/>
          </w:tcPr>
          <w:p w:rsidR="000B02D7" w:rsidRPr="0048418D" w:rsidRDefault="000B02D7" w:rsidP="00430436">
            <w:pPr>
              <w:jc w:val="center"/>
              <w:rPr>
                <w:rFonts w:ascii="Arial" w:hAnsi="Arial" w:cs="Arial"/>
              </w:rPr>
            </w:pPr>
          </w:p>
        </w:tc>
        <w:tc>
          <w:tcPr>
            <w:tcW w:w="1005" w:type="pct"/>
            <w:gridSpan w:val="3"/>
            <w:vAlign w:val="center"/>
          </w:tcPr>
          <w:p w:rsidR="000B02D7" w:rsidRPr="0048418D" w:rsidRDefault="00D1665E" w:rsidP="00F03340">
            <w:pPr>
              <w:rPr>
                <w:rFonts w:ascii="Arial" w:hAnsi="Arial" w:cs="Arial"/>
              </w:rPr>
            </w:pPr>
            <w:r w:rsidRPr="0048418D">
              <w:rPr>
                <w:rFonts w:ascii="Arial" w:hAnsi="Arial" w:cs="Arial"/>
              </w:rPr>
              <w:t>GEL</w:t>
            </w:r>
          </w:p>
        </w:tc>
        <w:tc>
          <w:tcPr>
            <w:tcW w:w="710" w:type="pct"/>
            <w:vAlign w:val="center"/>
          </w:tcPr>
          <w:p w:rsidR="000B02D7" w:rsidRPr="0048418D" w:rsidRDefault="000B02D7" w:rsidP="00430436">
            <w:pPr>
              <w:jc w:val="center"/>
              <w:rPr>
                <w:rFonts w:ascii="Arial" w:hAnsi="Arial" w:cs="Arial"/>
              </w:rPr>
            </w:pPr>
            <w:r w:rsidRPr="0048418D">
              <w:rPr>
                <w:rFonts w:ascii="Arial" w:hAnsi="Arial" w:cs="Arial"/>
              </w:rPr>
              <w:t>1</w:t>
            </w:r>
          </w:p>
        </w:tc>
        <w:tc>
          <w:tcPr>
            <w:tcW w:w="711" w:type="pct"/>
            <w:gridSpan w:val="2"/>
            <w:vAlign w:val="center"/>
          </w:tcPr>
          <w:p w:rsidR="000B02D7" w:rsidRPr="0048418D" w:rsidRDefault="00DF2412" w:rsidP="00430436">
            <w:pPr>
              <w:jc w:val="center"/>
              <w:rPr>
                <w:rFonts w:ascii="Arial" w:hAnsi="Arial" w:cs="Arial"/>
              </w:rPr>
            </w:pPr>
            <w:r w:rsidRPr="0048418D">
              <w:rPr>
                <w:rFonts w:ascii="Arial" w:hAnsi="Arial" w:cs="Arial"/>
              </w:rPr>
              <w:t>29</w:t>
            </w:r>
          </w:p>
        </w:tc>
      </w:tr>
      <w:tr w:rsidR="000B02D7" w:rsidRPr="0048418D" w:rsidTr="000B02D7">
        <w:trPr>
          <w:cantSplit/>
          <w:trHeight w:val="454"/>
          <w:jc w:val="center"/>
        </w:trPr>
        <w:tc>
          <w:tcPr>
            <w:tcW w:w="1067" w:type="pct"/>
            <w:vMerge/>
            <w:vAlign w:val="center"/>
          </w:tcPr>
          <w:p w:rsidR="000B02D7" w:rsidRPr="0048418D" w:rsidRDefault="000B02D7" w:rsidP="00430436">
            <w:pPr>
              <w:rPr>
                <w:rFonts w:ascii="Arial" w:hAnsi="Arial" w:cs="Arial"/>
                <w:b/>
                <w:bCs/>
              </w:rPr>
            </w:pPr>
          </w:p>
        </w:tc>
        <w:tc>
          <w:tcPr>
            <w:tcW w:w="741" w:type="pct"/>
            <w:vMerge/>
            <w:vAlign w:val="center"/>
          </w:tcPr>
          <w:p w:rsidR="000B02D7" w:rsidRPr="0048418D" w:rsidRDefault="000B02D7" w:rsidP="00430436">
            <w:pPr>
              <w:jc w:val="center"/>
              <w:rPr>
                <w:rFonts w:ascii="Arial" w:hAnsi="Arial" w:cs="Arial"/>
              </w:rPr>
            </w:pPr>
          </w:p>
        </w:tc>
        <w:tc>
          <w:tcPr>
            <w:tcW w:w="766" w:type="pct"/>
            <w:gridSpan w:val="2"/>
            <w:vMerge/>
            <w:vAlign w:val="center"/>
          </w:tcPr>
          <w:p w:rsidR="000B02D7" w:rsidRPr="0048418D" w:rsidRDefault="000B02D7" w:rsidP="00430436">
            <w:pPr>
              <w:jc w:val="center"/>
              <w:rPr>
                <w:rFonts w:ascii="Arial" w:hAnsi="Arial" w:cs="Arial"/>
              </w:rPr>
            </w:pPr>
          </w:p>
        </w:tc>
        <w:tc>
          <w:tcPr>
            <w:tcW w:w="1005" w:type="pct"/>
            <w:gridSpan w:val="3"/>
            <w:vAlign w:val="center"/>
          </w:tcPr>
          <w:p w:rsidR="000B02D7" w:rsidRPr="0048418D" w:rsidRDefault="000B02D7" w:rsidP="00430436">
            <w:pPr>
              <w:rPr>
                <w:rFonts w:ascii="Arial" w:hAnsi="Arial" w:cs="Arial"/>
              </w:rPr>
            </w:pPr>
            <w:r w:rsidRPr="0048418D">
              <w:rPr>
                <w:rFonts w:ascii="Arial" w:hAnsi="Arial" w:cs="Arial"/>
              </w:rPr>
              <w:t>PRA</w:t>
            </w:r>
          </w:p>
        </w:tc>
        <w:tc>
          <w:tcPr>
            <w:tcW w:w="710" w:type="pct"/>
            <w:vAlign w:val="center"/>
          </w:tcPr>
          <w:p w:rsidR="000B02D7" w:rsidRPr="0048418D" w:rsidRDefault="00DF2412" w:rsidP="00430436">
            <w:pPr>
              <w:jc w:val="center"/>
              <w:rPr>
                <w:rFonts w:ascii="Arial" w:hAnsi="Arial" w:cs="Arial"/>
              </w:rPr>
            </w:pPr>
            <w:r w:rsidRPr="0048418D">
              <w:rPr>
                <w:rFonts w:ascii="Arial" w:hAnsi="Arial" w:cs="Arial"/>
              </w:rPr>
              <w:t>5</w:t>
            </w:r>
          </w:p>
        </w:tc>
        <w:tc>
          <w:tcPr>
            <w:tcW w:w="711" w:type="pct"/>
            <w:gridSpan w:val="2"/>
            <w:vAlign w:val="center"/>
          </w:tcPr>
          <w:p w:rsidR="000B02D7" w:rsidRPr="0048418D" w:rsidRDefault="00DF2412" w:rsidP="00430436">
            <w:pPr>
              <w:jc w:val="center"/>
              <w:rPr>
                <w:rFonts w:ascii="Arial" w:hAnsi="Arial" w:cs="Arial"/>
              </w:rPr>
            </w:pPr>
            <w:r w:rsidRPr="0048418D">
              <w:rPr>
                <w:rFonts w:ascii="Arial" w:hAnsi="Arial" w:cs="Arial"/>
              </w:rPr>
              <w:t>165</w:t>
            </w:r>
          </w:p>
        </w:tc>
      </w:tr>
      <w:tr w:rsidR="000B02D7" w:rsidRPr="0048418D" w:rsidTr="000B02D7">
        <w:trPr>
          <w:cantSplit/>
          <w:trHeight w:val="454"/>
          <w:jc w:val="center"/>
        </w:trPr>
        <w:tc>
          <w:tcPr>
            <w:tcW w:w="1067" w:type="pct"/>
            <w:vMerge/>
            <w:vAlign w:val="center"/>
          </w:tcPr>
          <w:p w:rsidR="000B02D7" w:rsidRPr="0048418D" w:rsidRDefault="000B02D7" w:rsidP="00430436">
            <w:pPr>
              <w:rPr>
                <w:rFonts w:ascii="Arial" w:hAnsi="Arial" w:cs="Arial"/>
                <w:b/>
                <w:bCs/>
              </w:rPr>
            </w:pPr>
          </w:p>
        </w:tc>
        <w:tc>
          <w:tcPr>
            <w:tcW w:w="741" w:type="pct"/>
            <w:vMerge/>
            <w:vAlign w:val="center"/>
          </w:tcPr>
          <w:p w:rsidR="000B02D7" w:rsidRPr="0048418D" w:rsidRDefault="000B02D7" w:rsidP="00430436">
            <w:pPr>
              <w:jc w:val="center"/>
              <w:rPr>
                <w:rFonts w:ascii="Arial" w:hAnsi="Arial" w:cs="Arial"/>
              </w:rPr>
            </w:pPr>
          </w:p>
        </w:tc>
        <w:tc>
          <w:tcPr>
            <w:tcW w:w="766" w:type="pct"/>
            <w:gridSpan w:val="2"/>
            <w:vMerge/>
            <w:vAlign w:val="center"/>
          </w:tcPr>
          <w:p w:rsidR="000B02D7" w:rsidRPr="0048418D" w:rsidRDefault="000B02D7" w:rsidP="00430436">
            <w:pPr>
              <w:jc w:val="center"/>
              <w:rPr>
                <w:rFonts w:ascii="Arial" w:hAnsi="Arial" w:cs="Arial"/>
              </w:rPr>
            </w:pPr>
          </w:p>
        </w:tc>
        <w:tc>
          <w:tcPr>
            <w:tcW w:w="1005" w:type="pct"/>
            <w:gridSpan w:val="3"/>
            <w:vAlign w:val="center"/>
          </w:tcPr>
          <w:p w:rsidR="000B02D7" w:rsidRPr="0048418D" w:rsidRDefault="000B02D7" w:rsidP="00430436">
            <w:pPr>
              <w:rPr>
                <w:rFonts w:ascii="Arial" w:hAnsi="Arial" w:cs="Arial"/>
              </w:rPr>
            </w:pPr>
            <w:r w:rsidRPr="0048418D">
              <w:rPr>
                <w:rFonts w:ascii="Arial" w:hAnsi="Arial" w:cs="Arial"/>
              </w:rPr>
              <w:t>OZE</w:t>
            </w:r>
          </w:p>
        </w:tc>
        <w:tc>
          <w:tcPr>
            <w:tcW w:w="710" w:type="pct"/>
            <w:vAlign w:val="center"/>
          </w:tcPr>
          <w:p w:rsidR="000B02D7" w:rsidRPr="0048418D" w:rsidRDefault="00DF2412" w:rsidP="00430436">
            <w:pPr>
              <w:jc w:val="center"/>
              <w:rPr>
                <w:rFonts w:ascii="Arial" w:hAnsi="Arial" w:cs="Arial"/>
              </w:rPr>
            </w:pPr>
            <w:r w:rsidRPr="0048418D">
              <w:rPr>
                <w:rFonts w:ascii="Arial" w:hAnsi="Arial" w:cs="Arial"/>
              </w:rPr>
              <w:t>3</w:t>
            </w:r>
          </w:p>
        </w:tc>
        <w:tc>
          <w:tcPr>
            <w:tcW w:w="711" w:type="pct"/>
            <w:gridSpan w:val="2"/>
            <w:vAlign w:val="center"/>
          </w:tcPr>
          <w:p w:rsidR="000B02D7" w:rsidRPr="0048418D" w:rsidRDefault="00DF2412" w:rsidP="00430436">
            <w:pPr>
              <w:jc w:val="center"/>
              <w:rPr>
                <w:rFonts w:ascii="Arial" w:hAnsi="Arial" w:cs="Arial"/>
              </w:rPr>
            </w:pPr>
            <w:r w:rsidRPr="0048418D">
              <w:rPr>
                <w:rFonts w:ascii="Arial" w:hAnsi="Arial" w:cs="Arial"/>
              </w:rPr>
              <w:t>99</w:t>
            </w:r>
          </w:p>
        </w:tc>
      </w:tr>
      <w:tr w:rsidR="0074634B" w:rsidRPr="0048418D" w:rsidTr="000B02D7">
        <w:trPr>
          <w:cantSplit/>
          <w:trHeight w:val="454"/>
          <w:jc w:val="center"/>
        </w:trPr>
        <w:tc>
          <w:tcPr>
            <w:tcW w:w="1067" w:type="pct"/>
            <w:vMerge w:val="restart"/>
            <w:vAlign w:val="center"/>
          </w:tcPr>
          <w:p w:rsidR="0074634B" w:rsidRPr="0048418D" w:rsidRDefault="0074634B" w:rsidP="00430436">
            <w:pPr>
              <w:rPr>
                <w:rFonts w:ascii="Arial" w:hAnsi="Arial" w:cs="Arial"/>
                <w:b/>
                <w:bCs/>
              </w:rPr>
            </w:pPr>
            <w:r w:rsidRPr="0048418D">
              <w:rPr>
                <w:rFonts w:ascii="Arial" w:hAnsi="Arial" w:cs="Arial"/>
                <w:b/>
                <w:bCs/>
              </w:rPr>
              <w:t xml:space="preserve">Technická a </w:t>
            </w:r>
            <w:r w:rsidR="007C44AD" w:rsidRPr="0048418D">
              <w:rPr>
                <w:rFonts w:ascii="Arial" w:hAnsi="Arial" w:cs="Arial"/>
                <w:b/>
                <w:bCs/>
              </w:rPr>
              <w:t>t</w:t>
            </w:r>
            <w:r w:rsidRPr="0048418D">
              <w:rPr>
                <w:rFonts w:ascii="Arial" w:hAnsi="Arial" w:cs="Arial"/>
                <w:b/>
                <w:bCs/>
              </w:rPr>
              <w:t>echnologická příprava</w:t>
            </w:r>
          </w:p>
          <w:p w:rsidR="0074634B" w:rsidRPr="0048418D" w:rsidRDefault="0074634B" w:rsidP="00430436">
            <w:pPr>
              <w:rPr>
                <w:rFonts w:ascii="Arial" w:hAnsi="Arial" w:cs="Arial"/>
                <w:b/>
                <w:bCs/>
              </w:rPr>
            </w:pPr>
          </w:p>
          <w:p w:rsidR="0074634B" w:rsidRPr="0048418D" w:rsidRDefault="0074634B" w:rsidP="00430436">
            <w:pPr>
              <w:rPr>
                <w:rFonts w:ascii="Arial" w:hAnsi="Arial" w:cs="Arial"/>
                <w:b/>
                <w:bCs/>
              </w:rPr>
            </w:pPr>
          </w:p>
        </w:tc>
        <w:tc>
          <w:tcPr>
            <w:tcW w:w="741" w:type="pct"/>
            <w:vMerge w:val="restart"/>
            <w:vAlign w:val="center"/>
          </w:tcPr>
          <w:p w:rsidR="0074634B" w:rsidRPr="0048418D" w:rsidRDefault="0074634B" w:rsidP="00430436">
            <w:pPr>
              <w:jc w:val="center"/>
              <w:rPr>
                <w:rFonts w:ascii="Arial" w:hAnsi="Arial" w:cs="Arial"/>
              </w:rPr>
            </w:pPr>
            <w:r w:rsidRPr="0048418D">
              <w:rPr>
                <w:rFonts w:ascii="Arial" w:hAnsi="Arial" w:cs="Arial"/>
              </w:rPr>
              <w:t>14</w:t>
            </w:r>
          </w:p>
          <w:p w:rsidR="0074634B" w:rsidRPr="0048418D" w:rsidRDefault="0074634B" w:rsidP="00430436">
            <w:pPr>
              <w:jc w:val="center"/>
              <w:rPr>
                <w:rFonts w:ascii="Arial" w:hAnsi="Arial" w:cs="Arial"/>
              </w:rPr>
            </w:pPr>
          </w:p>
          <w:p w:rsidR="0074634B" w:rsidRPr="0048418D" w:rsidRDefault="0074634B" w:rsidP="00430436">
            <w:pPr>
              <w:jc w:val="center"/>
              <w:rPr>
                <w:rFonts w:ascii="Arial" w:hAnsi="Arial" w:cs="Arial"/>
              </w:rPr>
            </w:pPr>
          </w:p>
          <w:p w:rsidR="0074634B" w:rsidRPr="0048418D" w:rsidRDefault="0074634B" w:rsidP="00430436">
            <w:pPr>
              <w:jc w:val="center"/>
              <w:rPr>
                <w:rFonts w:ascii="Arial" w:hAnsi="Arial" w:cs="Arial"/>
              </w:rPr>
            </w:pPr>
          </w:p>
        </w:tc>
        <w:tc>
          <w:tcPr>
            <w:tcW w:w="766" w:type="pct"/>
            <w:gridSpan w:val="2"/>
            <w:vMerge w:val="restart"/>
            <w:vAlign w:val="center"/>
          </w:tcPr>
          <w:p w:rsidR="0074634B" w:rsidRPr="0048418D" w:rsidRDefault="0074634B" w:rsidP="00430436">
            <w:pPr>
              <w:jc w:val="center"/>
              <w:rPr>
                <w:rFonts w:ascii="Arial" w:hAnsi="Arial" w:cs="Arial"/>
              </w:rPr>
            </w:pPr>
            <w:r w:rsidRPr="0048418D">
              <w:rPr>
                <w:rFonts w:ascii="Arial" w:hAnsi="Arial" w:cs="Arial"/>
              </w:rPr>
              <w:t>448</w:t>
            </w:r>
          </w:p>
          <w:p w:rsidR="0074634B" w:rsidRPr="0048418D" w:rsidRDefault="0074634B" w:rsidP="00430436">
            <w:pPr>
              <w:jc w:val="center"/>
              <w:rPr>
                <w:rFonts w:ascii="Arial" w:hAnsi="Arial" w:cs="Arial"/>
              </w:rPr>
            </w:pPr>
          </w:p>
          <w:p w:rsidR="0074634B" w:rsidRPr="0048418D" w:rsidRDefault="0074634B" w:rsidP="00430436">
            <w:pPr>
              <w:jc w:val="center"/>
              <w:rPr>
                <w:rFonts w:ascii="Arial" w:hAnsi="Arial" w:cs="Arial"/>
              </w:rPr>
            </w:pPr>
          </w:p>
          <w:p w:rsidR="0074634B" w:rsidRPr="0048418D" w:rsidRDefault="0074634B" w:rsidP="00430436">
            <w:pPr>
              <w:jc w:val="center"/>
              <w:rPr>
                <w:rFonts w:ascii="Arial" w:hAnsi="Arial" w:cs="Arial"/>
              </w:rPr>
            </w:pPr>
          </w:p>
        </w:tc>
        <w:tc>
          <w:tcPr>
            <w:tcW w:w="1005" w:type="pct"/>
            <w:gridSpan w:val="3"/>
            <w:vAlign w:val="center"/>
          </w:tcPr>
          <w:p w:rsidR="0074634B" w:rsidRPr="0048418D" w:rsidRDefault="00DF2412" w:rsidP="00430436">
            <w:pPr>
              <w:rPr>
                <w:rFonts w:ascii="Arial" w:hAnsi="Arial" w:cs="Arial"/>
              </w:rPr>
            </w:pPr>
            <w:r w:rsidRPr="0048418D">
              <w:rPr>
                <w:rFonts w:ascii="Arial" w:hAnsi="Arial" w:cs="Arial"/>
              </w:rPr>
              <w:t>TCH</w:t>
            </w:r>
          </w:p>
        </w:tc>
        <w:tc>
          <w:tcPr>
            <w:tcW w:w="710" w:type="pct"/>
            <w:vAlign w:val="center"/>
          </w:tcPr>
          <w:p w:rsidR="0074634B" w:rsidRPr="0048418D" w:rsidRDefault="00DF2412" w:rsidP="00430436">
            <w:pPr>
              <w:jc w:val="center"/>
              <w:rPr>
                <w:rFonts w:ascii="Arial" w:hAnsi="Arial" w:cs="Arial"/>
              </w:rPr>
            </w:pPr>
            <w:r w:rsidRPr="0048418D">
              <w:rPr>
                <w:rFonts w:ascii="Arial" w:hAnsi="Arial" w:cs="Arial"/>
              </w:rPr>
              <w:t>4</w:t>
            </w:r>
          </w:p>
        </w:tc>
        <w:tc>
          <w:tcPr>
            <w:tcW w:w="711" w:type="pct"/>
            <w:gridSpan w:val="2"/>
            <w:vAlign w:val="center"/>
          </w:tcPr>
          <w:p w:rsidR="0074634B" w:rsidRPr="0048418D" w:rsidRDefault="00DF2412" w:rsidP="00430436">
            <w:pPr>
              <w:jc w:val="center"/>
              <w:rPr>
                <w:rFonts w:ascii="Arial" w:hAnsi="Arial" w:cs="Arial"/>
              </w:rPr>
            </w:pPr>
            <w:r w:rsidRPr="0048418D">
              <w:rPr>
                <w:rFonts w:ascii="Arial" w:hAnsi="Arial" w:cs="Arial"/>
              </w:rPr>
              <w:t>132</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110C9D">
            <w:pPr>
              <w:rPr>
                <w:rFonts w:ascii="Arial" w:hAnsi="Arial" w:cs="Arial"/>
              </w:rPr>
            </w:pPr>
            <w:r w:rsidRPr="0048418D">
              <w:rPr>
                <w:rFonts w:ascii="Arial" w:hAnsi="Arial" w:cs="Arial"/>
              </w:rPr>
              <w:t>TED</w:t>
            </w:r>
          </w:p>
        </w:tc>
        <w:tc>
          <w:tcPr>
            <w:tcW w:w="710" w:type="pct"/>
            <w:vAlign w:val="center"/>
          </w:tcPr>
          <w:p w:rsidR="00DF2412" w:rsidRPr="0048418D" w:rsidRDefault="00DF2412" w:rsidP="00110C9D">
            <w:pPr>
              <w:jc w:val="center"/>
              <w:rPr>
                <w:rFonts w:ascii="Arial" w:hAnsi="Arial" w:cs="Arial"/>
              </w:rPr>
            </w:pPr>
            <w:r w:rsidRPr="0048418D">
              <w:rPr>
                <w:rFonts w:ascii="Arial" w:hAnsi="Arial" w:cs="Arial"/>
              </w:rPr>
              <w:t>2</w:t>
            </w:r>
          </w:p>
        </w:tc>
        <w:tc>
          <w:tcPr>
            <w:tcW w:w="711" w:type="pct"/>
            <w:gridSpan w:val="2"/>
            <w:vAlign w:val="center"/>
          </w:tcPr>
          <w:p w:rsidR="00DF2412" w:rsidRPr="0048418D" w:rsidRDefault="00DF2412" w:rsidP="00110C9D">
            <w:pPr>
              <w:jc w:val="center"/>
              <w:rPr>
                <w:rFonts w:ascii="Arial" w:hAnsi="Arial" w:cs="Arial"/>
              </w:rPr>
            </w:pPr>
            <w:r w:rsidRPr="0048418D">
              <w:rPr>
                <w:rFonts w:ascii="Arial" w:hAnsi="Arial" w:cs="Arial"/>
              </w:rPr>
              <w:t>66</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ELA</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6</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190</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TGV</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6</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198</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SPS</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6</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190</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CAD</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5</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157</w:t>
            </w:r>
          </w:p>
        </w:tc>
      </w:tr>
      <w:tr w:rsidR="00DF2412" w:rsidRPr="0048418D" w:rsidTr="000B02D7">
        <w:trPr>
          <w:cantSplit/>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NAM</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2</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66</w:t>
            </w:r>
          </w:p>
        </w:tc>
      </w:tr>
      <w:tr w:rsidR="00DF2412" w:rsidRPr="0048418D" w:rsidTr="000B02D7">
        <w:trPr>
          <w:trHeight w:val="454"/>
          <w:jc w:val="center"/>
        </w:trPr>
        <w:tc>
          <w:tcPr>
            <w:tcW w:w="1067" w:type="pct"/>
            <w:vMerge w:val="restart"/>
            <w:vAlign w:val="center"/>
          </w:tcPr>
          <w:p w:rsidR="00DF2412" w:rsidRPr="0048418D" w:rsidRDefault="00DF2412" w:rsidP="00430436">
            <w:pPr>
              <w:rPr>
                <w:rFonts w:ascii="Arial" w:hAnsi="Arial" w:cs="Arial"/>
                <w:b/>
                <w:bCs/>
              </w:rPr>
            </w:pPr>
            <w:r w:rsidRPr="0048418D">
              <w:rPr>
                <w:rFonts w:ascii="Arial" w:hAnsi="Arial" w:cs="Arial"/>
                <w:b/>
                <w:bCs/>
              </w:rPr>
              <w:t>Ochrana a monitorování životního prostředí</w:t>
            </w:r>
          </w:p>
        </w:tc>
        <w:tc>
          <w:tcPr>
            <w:tcW w:w="741" w:type="pct"/>
            <w:vMerge w:val="restart"/>
            <w:vAlign w:val="center"/>
          </w:tcPr>
          <w:p w:rsidR="00DF2412" w:rsidRPr="0048418D" w:rsidRDefault="00DF2412" w:rsidP="00430436">
            <w:pPr>
              <w:jc w:val="center"/>
              <w:rPr>
                <w:rFonts w:ascii="Arial" w:hAnsi="Arial" w:cs="Arial"/>
              </w:rPr>
            </w:pPr>
            <w:r w:rsidRPr="0048418D">
              <w:rPr>
                <w:rFonts w:ascii="Arial" w:hAnsi="Arial" w:cs="Arial"/>
              </w:rPr>
              <w:t>13</w:t>
            </w:r>
          </w:p>
        </w:tc>
        <w:tc>
          <w:tcPr>
            <w:tcW w:w="766" w:type="pct"/>
            <w:gridSpan w:val="2"/>
            <w:vMerge w:val="restart"/>
            <w:vAlign w:val="center"/>
          </w:tcPr>
          <w:p w:rsidR="00DF2412" w:rsidRPr="0048418D" w:rsidRDefault="00DF2412" w:rsidP="00430436">
            <w:pPr>
              <w:jc w:val="center"/>
              <w:rPr>
                <w:rFonts w:ascii="Arial" w:hAnsi="Arial" w:cs="Arial"/>
              </w:rPr>
            </w:pPr>
            <w:r w:rsidRPr="0048418D">
              <w:rPr>
                <w:rFonts w:ascii="Arial" w:hAnsi="Arial" w:cs="Arial"/>
              </w:rPr>
              <w:t>416</w:t>
            </w: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ZIP</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4</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132</w:t>
            </w:r>
          </w:p>
        </w:tc>
      </w:tr>
      <w:tr w:rsidR="00DF2412" w:rsidRPr="0048418D" w:rsidTr="000B02D7">
        <w:trPr>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110C9D">
            <w:pPr>
              <w:rPr>
                <w:rFonts w:ascii="Arial" w:hAnsi="Arial" w:cs="Arial"/>
              </w:rPr>
            </w:pPr>
            <w:r w:rsidRPr="0048418D">
              <w:rPr>
                <w:rFonts w:ascii="Arial" w:hAnsi="Arial" w:cs="Arial"/>
              </w:rPr>
              <w:t>MZP</w:t>
            </w:r>
          </w:p>
        </w:tc>
        <w:tc>
          <w:tcPr>
            <w:tcW w:w="710" w:type="pct"/>
            <w:vAlign w:val="center"/>
          </w:tcPr>
          <w:p w:rsidR="00DF2412" w:rsidRPr="0048418D" w:rsidRDefault="00DF2412" w:rsidP="00110C9D">
            <w:pPr>
              <w:jc w:val="center"/>
              <w:rPr>
                <w:rFonts w:ascii="Arial" w:hAnsi="Arial" w:cs="Arial"/>
              </w:rPr>
            </w:pPr>
            <w:r w:rsidRPr="0048418D">
              <w:rPr>
                <w:rFonts w:ascii="Arial" w:hAnsi="Arial" w:cs="Arial"/>
              </w:rPr>
              <w:t>6</w:t>
            </w:r>
          </w:p>
        </w:tc>
        <w:tc>
          <w:tcPr>
            <w:tcW w:w="711" w:type="pct"/>
            <w:gridSpan w:val="2"/>
            <w:vAlign w:val="center"/>
          </w:tcPr>
          <w:p w:rsidR="00DF2412" w:rsidRPr="0048418D" w:rsidRDefault="00DF2412" w:rsidP="00110C9D">
            <w:pPr>
              <w:jc w:val="center"/>
              <w:rPr>
                <w:rFonts w:ascii="Arial" w:hAnsi="Arial" w:cs="Arial"/>
              </w:rPr>
            </w:pPr>
            <w:r w:rsidRPr="0048418D">
              <w:rPr>
                <w:rFonts w:ascii="Arial" w:hAnsi="Arial" w:cs="Arial"/>
              </w:rPr>
              <w:t>182</w:t>
            </w:r>
          </w:p>
        </w:tc>
      </w:tr>
      <w:tr w:rsidR="00DF2412" w:rsidRPr="0048418D" w:rsidTr="000B02D7">
        <w:trPr>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110C9D">
            <w:pPr>
              <w:rPr>
                <w:rFonts w:ascii="Arial" w:hAnsi="Arial" w:cs="Arial"/>
              </w:rPr>
            </w:pPr>
            <w:r w:rsidRPr="0048418D">
              <w:rPr>
                <w:rFonts w:ascii="Arial" w:hAnsi="Arial" w:cs="Arial"/>
              </w:rPr>
              <w:t>OZE</w:t>
            </w:r>
          </w:p>
        </w:tc>
        <w:tc>
          <w:tcPr>
            <w:tcW w:w="710" w:type="pct"/>
            <w:vAlign w:val="center"/>
          </w:tcPr>
          <w:p w:rsidR="00DF2412" w:rsidRPr="0048418D" w:rsidRDefault="00DF2412" w:rsidP="00110C9D">
            <w:pPr>
              <w:jc w:val="center"/>
              <w:rPr>
                <w:rFonts w:ascii="Arial" w:hAnsi="Arial" w:cs="Arial"/>
              </w:rPr>
            </w:pPr>
            <w:r w:rsidRPr="0048418D">
              <w:rPr>
                <w:rFonts w:ascii="Arial" w:hAnsi="Arial" w:cs="Arial"/>
              </w:rPr>
              <w:t>4</w:t>
            </w:r>
          </w:p>
        </w:tc>
        <w:tc>
          <w:tcPr>
            <w:tcW w:w="711" w:type="pct"/>
            <w:gridSpan w:val="2"/>
            <w:vAlign w:val="center"/>
          </w:tcPr>
          <w:p w:rsidR="00DF2412" w:rsidRPr="0048418D" w:rsidRDefault="00DF2412" w:rsidP="00110C9D">
            <w:pPr>
              <w:jc w:val="center"/>
              <w:rPr>
                <w:rFonts w:ascii="Arial" w:hAnsi="Arial" w:cs="Arial"/>
              </w:rPr>
            </w:pPr>
            <w:r w:rsidRPr="0048418D">
              <w:rPr>
                <w:rFonts w:ascii="Arial" w:hAnsi="Arial" w:cs="Arial"/>
              </w:rPr>
              <w:t>116</w:t>
            </w:r>
          </w:p>
        </w:tc>
      </w:tr>
      <w:tr w:rsidR="00DF2412" w:rsidRPr="0048418D" w:rsidTr="000B02D7">
        <w:trPr>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66" w:type="pct"/>
            <w:gridSpan w:val="2"/>
            <w:vMerge/>
            <w:vAlign w:val="center"/>
          </w:tcPr>
          <w:p w:rsidR="00DF2412" w:rsidRPr="0048418D" w:rsidRDefault="00DF2412" w:rsidP="00430436">
            <w:pPr>
              <w:jc w:val="center"/>
              <w:rPr>
                <w:rFonts w:ascii="Arial" w:hAnsi="Arial" w:cs="Arial"/>
              </w:rPr>
            </w:pPr>
          </w:p>
        </w:tc>
        <w:tc>
          <w:tcPr>
            <w:tcW w:w="1005" w:type="pct"/>
            <w:gridSpan w:val="3"/>
            <w:vAlign w:val="center"/>
          </w:tcPr>
          <w:p w:rsidR="00DF2412" w:rsidRPr="0048418D" w:rsidRDefault="00DF2412" w:rsidP="00430436">
            <w:pPr>
              <w:rPr>
                <w:rFonts w:ascii="Arial" w:hAnsi="Arial" w:cs="Arial"/>
              </w:rPr>
            </w:pPr>
            <w:r w:rsidRPr="0048418D">
              <w:rPr>
                <w:rFonts w:ascii="Arial" w:hAnsi="Arial" w:cs="Arial"/>
              </w:rPr>
              <w:t>PRV</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1</w:t>
            </w:r>
          </w:p>
        </w:tc>
        <w:tc>
          <w:tcPr>
            <w:tcW w:w="711" w:type="pct"/>
            <w:gridSpan w:val="2"/>
            <w:vAlign w:val="center"/>
          </w:tcPr>
          <w:p w:rsidR="00DF2412" w:rsidRPr="0048418D" w:rsidRDefault="00DF2412" w:rsidP="00430436">
            <w:pPr>
              <w:jc w:val="center"/>
              <w:rPr>
                <w:rFonts w:ascii="Arial" w:hAnsi="Arial" w:cs="Arial"/>
              </w:rPr>
            </w:pPr>
            <w:r w:rsidRPr="0048418D">
              <w:rPr>
                <w:rFonts w:ascii="Arial" w:hAnsi="Arial" w:cs="Arial"/>
              </w:rPr>
              <w:t>29</w:t>
            </w:r>
          </w:p>
        </w:tc>
      </w:tr>
      <w:tr w:rsidR="00DF2412" w:rsidRPr="0048418D">
        <w:trPr>
          <w:trHeight w:val="454"/>
          <w:jc w:val="center"/>
        </w:trPr>
        <w:tc>
          <w:tcPr>
            <w:tcW w:w="1067" w:type="pct"/>
            <w:vMerge w:val="restart"/>
            <w:vAlign w:val="center"/>
          </w:tcPr>
          <w:p w:rsidR="00DF2412" w:rsidRPr="0048418D" w:rsidRDefault="00DF2412" w:rsidP="00430436">
            <w:pPr>
              <w:rPr>
                <w:rFonts w:ascii="Arial" w:hAnsi="Arial" w:cs="Arial"/>
                <w:b/>
                <w:bCs/>
              </w:rPr>
            </w:pPr>
            <w:r w:rsidRPr="0048418D">
              <w:rPr>
                <w:rFonts w:ascii="Arial" w:hAnsi="Arial" w:cs="Arial"/>
                <w:b/>
                <w:bCs/>
              </w:rPr>
              <w:t>Disponibilní hodiny</w:t>
            </w:r>
          </w:p>
        </w:tc>
        <w:tc>
          <w:tcPr>
            <w:tcW w:w="741" w:type="pct"/>
            <w:vMerge w:val="restart"/>
            <w:vAlign w:val="center"/>
          </w:tcPr>
          <w:p w:rsidR="00DF2412" w:rsidRPr="0048418D" w:rsidRDefault="00DF2412" w:rsidP="00430436">
            <w:pPr>
              <w:jc w:val="center"/>
              <w:rPr>
                <w:rFonts w:ascii="Arial" w:hAnsi="Arial" w:cs="Arial"/>
              </w:rPr>
            </w:pPr>
            <w:r w:rsidRPr="0048418D">
              <w:rPr>
                <w:rFonts w:ascii="Arial" w:hAnsi="Arial" w:cs="Arial"/>
              </w:rPr>
              <w:t>27</w:t>
            </w:r>
          </w:p>
        </w:tc>
        <w:tc>
          <w:tcPr>
            <w:tcW w:w="770" w:type="pct"/>
            <w:gridSpan w:val="3"/>
            <w:vMerge w:val="restart"/>
            <w:vAlign w:val="center"/>
          </w:tcPr>
          <w:p w:rsidR="00DF2412" w:rsidRPr="0048418D" w:rsidRDefault="00DF2412" w:rsidP="00430436">
            <w:pPr>
              <w:jc w:val="center"/>
              <w:rPr>
                <w:rFonts w:ascii="Arial" w:hAnsi="Arial" w:cs="Arial"/>
              </w:rPr>
            </w:pPr>
            <w:r w:rsidRPr="0048418D">
              <w:rPr>
                <w:rFonts w:ascii="Arial" w:hAnsi="Arial" w:cs="Arial"/>
              </w:rPr>
              <w:t>864</w:t>
            </w:r>
          </w:p>
        </w:tc>
        <w:tc>
          <w:tcPr>
            <w:tcW w:w="1001" w:type="pct"/>
            <w:gridSpan w:val="2"/>
            <w:vAlign w:val="center"/>
          </w:tcPr>
          <w:p w:rsidR="00DF2412" w:rsidRPr="0048418D" w:rsidRDefault="00DF2412" w:rsidP="00430436">
            <w:pPr>
              <w:rPr>
                <w:rFonts w:ascii="Arial" w:hAnsi="Arial" w:cs="Arial"/>
              </w:rPr>
            </w:pPr>
            <w:r w:rsidRPr="0048418D">
              <w:rPr>
                <w:rFonts w:ascii="Arial" w:hAnsi="Arial" w:cs="Arial"/>
              </w:rPr>
              <w:t>Volitelné předměty</w:t>
            </w:r>
          </w:p>
        </w:tc>
        <w:tc>
          <w:tcPr>
            <w:tcW w:w="710" w:type="pct"/>
            <w:vAlign w:val="center"/>
          </w:tcPr>
          <w:p w:rsidR="00DF2412" w:rsidRPr="0048418D" w:rsidRDefault="00DF2412" w:rsidP="00430436">
            <w:pPr>
              <w:jc w:val="center"/>
              <w:rPr>
                <w:rFonts w:ascii="Arial" w:hAnsi="Arial" w:cs="Arial"/>
              </w:rPr>
            </w:pPr>
            <w:r w:rsidRPr="0048418D">
              <w:rPr>
                <w:rFonts w:ascii="Arial" w:hAnsi="Arial" w:cs="Arial"/>
              </w:rPr>
              <w:t>2</w:t>
            </w:r>
          </w:p>
        </w:tc>
        <w:tc>
          <w:tcPr>
            <w:tcW w:w="711" w:type="pct"/>
            <w:gridSpan w:val="2"/>
            <w:vAlign w:val="center"/>
          </w:tcPr>
          <w:p w:rsidR="00DF2412" w:rsidRPr="0048418D" w:rsidRDefault="00DF2412" w:rsidP="00430436">
            <w:pPr>
              <w:ind w:left="70"/>
              <w:jc w:val="center"/>
              <w:rPr>
                <w:rFonts w:ascii="Arial" w:hAnsi="Arial" w:cs="Arial"/>
              </w:rPr>
            </w:pPr>
            <w:r w:rsidRPr="0048418D">
              <w:rPr>
                <w:rFonts w:ascii="Arial" w:hAnsi="Arial" w:cs="Arial"/>
              </w:rPr>
              <w:t>58</w:t>
            </w:r>
          </w:p>
        </w:tc>
      </w:tr>
      <w:tr w:rsidR="00DF2412" w:rsidRPr="0048418D">
        <w:trPr>
          <w:trHeight w:val="454"/>
          <w:jc w:val="center"/>
        </w:trPr>
        <w:tc>
          <w:tcPr>
            <w:tcW w:w="1067" w:type="pct"/>
            <w:vMerge/>
            <w:vAlign w:val="center"/>
          </w:tcPr>
          <w:p w:rsidR="00DF2412" w:rsidRPr="0048418D" w:rsidRDefault="00DF2412" w:rsidP="00430436">
            <w:pPr>
              <w:rPr>
                <w:rFonts w:ascii="Arial" w:hAnsi="Arial" w:cs="Arial"/>
                <w:b/>
                <w:bCs/>
              </w:rPr>
            </w:pPr>
          </w:p>
        </w:tc>
        <w:tc>
          <w:tcPr>
            <w:tcW w:w="741" w:type="pct"/>
            <w:vMerge/>
            <w:vAlign w:val="center"/>
          </w:tcPr>
          <w:p w:rsidR="00DF2412" w:rsidRPr="0048418D" w:rsidRDefault="00DF2412" w:rsidP="00430436">
            <w:pPr>
              <w:jc w:val="center"/>
              <w:rPr>
                <w:rFonts w:ascii="Arial" w:hAnsi="Arial" w:cs="Arial"/>
              </w:rPr>
            </w:pPr>
          </w:p>
        </w:tc>
        <w:tc>
          <w:tcPr>
            <w:tcW w:w="770" w:type="pct"/>
            <w:gridSpan w:val="3"/>
            <w:vMerge/>
            <w:vAlign w:val="center"/>
          </w:tcPr>
          <w:p w:rsidR="00DF2412" w:rsidRPr="0048418D" w:rsidRDefault="00DF2412" w:rsidP="00430436">
            <w:pPr>
              <w:jc w:val="center"/>
              <w:rPr>
                <w:rFonts w:ascii="Arial" w:hAnsi="Arial" w:cs="Arial"/>
              </w:rPr>
            </w:pPr>
          </w:p>
        </w:tc>
        <w:tc>
          <w:tcPr>
            <w:tcW w:w="1001" w:type="pct"/>
            <w:gridSpan w:val="2"/>
            <w:vAlign w:val="center"/>
          </w:tcPr>
          <w:p w:rsidR="00DF2412" w:rsidRPr="0048418D" w:rsidRDefault="00DF2412" w:rsidP="00430436">
            <w:pPr>
              <w:rPr>
                <w:rFonts w:ascii="Arial" w:hAnsi="Arial" w:cs="Arial"/>
              </w:rPr>
            </w:pPr>
          </w:p>
        </w:tc>
        <w:tc>
          <w:tcPr>
            <w:tcW w:w="710" w:type="pct"/>
            <w:vAlign w:val="center"/>
          </w:tcPr>
          <w:p w:rsidR="00DF2412" w:rsidRPr="0048418D" w:rsidRDefault="00DF2412" w:rsidP="00430436">
            <w:pPr>
              <w:jc w:val="center"/>
              <w:rPr>
                <w:rFonts w:ascii="Arial" w:hAnsi="Arial" w:cs="Arial"/>
              </w:rPr>
            </w:pPr>
          </w:p>
        </w:tc>
        <w:tc>
          <w:tcPr>
            <w:tcW w:w="711" w:type="pct"/>
            <w:gridSpan w:val="2"/>
            <w:vAlign w:val="center"/>
          </w:tcPr>
          <w:p w:rsidR="00DF2412" w:rsidRPr="0048418D" w:rsidRDefault="00DF2412" w:rsidP="00430436">
            <w:pPr>
              <w:jc w:val="center"/>
              <w:rPr>
                <w:rFonts w:ascii="Arial" w:hAnsi="Arial" w:cs="Arial"/>
              </w:rPr>
            </w:pPr>
          </w:p>
        </w:tc>
      </w:tr>
      <w:tr w:rsidR="00DF2412" w:rsidRPr="0048418D">
        <w:trPr>
          <w:trHeight w:val="454"/>
          <w:jc w:val="center"/>
        </w:trPr>
        <w:tc>
          <w:tcPr>
            <w:tcW w:w="1067" w:type="pct"/>
            <w:vAlign w:val="center"/>
          </w:tcPr>
          <w:p w:rsidR="00DF2412" w:rsidRPr="0048418D" w:rsidRDefault="00DF2412" w:rsidP="00430436">
            <w:pPr>
              <w:rPr>
                <w:rFonts w:ascii="Arial" w:hAnsi="Arial" w:cs="Arial"/>
                <w:b/>
                <w:bCs/>
              </w:rPr>
            </w:pPr>
            <w:r w:rsidRPr="0048418D">
              <w:rPr>
                <w:rFonts w:ascii="Arial" w:hAnsi="Arial" w:cs="Arial"/>
                <w:b/>
                <w:bCs/>
              </w:rPr>
              <w:t>Celkem</w:t>
            </w:r>
          </w:p>
        </w:tc>
        <w:tc>
          <w:tcPr>
            <w:tcW w:w="741" w:type="pct"/>
            <w:vAlign w:val="center"/>
          </w:tcPr>
          <w:p w:rsidR="00DF2412" w:rsidRPr="0048418D" w:rsidRDefault="00DF2412" w:rsidP="00430436">
            <w:pPr>
              <w:jc w:val="center"/>
              <w:rPr>
                <w:rFonts w:ascii="Arial" w:hAnsi="Arial" w:cs="Arial"/>
              </w:rPr>
            </w:pPr>
            <w:r w:rsidRPr="0048418D">
              <w:rPr>
                <w:rFonts w:ascii="Arial" w:hAnsi="Arial" w:cs="Arial"/>
              </w:rPr>
              <w:fldChar w:fldCharType="begin"/>
            </w:r>
            <w:r w:rsidRPr="0048418D">
              <w:rPr>
                <w:rFonts w:ascii="Arial" w:hAnsi="Arial" w:cs="Arial"/>
              </w:rPr>
              <w:instrText xml:space="preserve"> =SUM(B4:B29) </w:instrText>
            </w:r>
            <w:r w:rsidRPr="0048418D">
              <w:rPr>
                <w:rFonts w:ascii="Arial" w:hAnsi="Arial" w:cs="Arial"/>
              </w:rPr>
              <w:fldChar w:fldCharType="separate"/>
            </w:r>
            <w:r w:rsidRPr="0048418D">
              <w:rPr>
                <w:rFonts w:ascii="Arial" w:hAnsi="Arial" w:cs="Arial"/>
                <w:noProof/>
              </w:rPr>
              <w:t>128</w:t>
            </w:r>
            <w:r w:rsidRPr="0048418D">
              <w:rPr>
                <w:rFonts w:ascii="Arial" w:hAnsi="Arial" w:cs="Arial"/>
              </w:rPr>
              <w:fldChar w:fldCharType="end"/>
            </w:r>
          </w:p>
        </w:tc>
        <w:tc>
          <w:tcPr>
            <w:tcW w:w="770" w:type="pct"/>
            <w:gridSpan w:val="3"/>
            <w:vAlign w:val="center"/>
          </w:tcPr>
          <w:p w:rsidR="00DF2412" w:rsidRPr="0048418D" w:rsidRDefault="00DF2412" w:rsidP="00430436">
            <w:pPr>
              <w:jc w:val="center"/>
              <w:rPr>
                <w:rFonts w:ascii="Arial" w:hAnsi="Arial" w:cs="Arial"/>
              </w:rPr>
            </w:pPr>
            <w:r w:rsidRPr="0048418D">
              <w:rPr>
                <w:rFonts w:ascii="Arial" w:hAnsi="Arial" w:cs="Arial"/>
              </w:rPr>
              <w:fldChar w:fldCharType="begin"/>
            </w:r>
            <w:r w:rsidRPr="0048418D">
              <w:rPr>
                <w:rFonts w:ascii="Arial" w:hAnsi="Arial" w:cs="Arial"/>
              </w:rPr>
              <w:instrText xml:space="preserve"> =SUM(C5:C29) </w:instrText>
            </w:r>
            <w:r w:rsidRPr="0048418D">
              <w:rPr>
                <w:rFonts w:ascii="Arial" w:hAnsi="Arial" w:cs="Arial"/>
              </w:rPr>
              <w:fldChar w:fldCharType="separate"/>
            </w:r>
            <w:r w:rsidRPr="0048418D">
              <w:rPr>
                <w:rFonts w:ascii="Arial" w:hAnsi="Arial" w:cs="Arial"/>
                <w:noProof/>
              </w:rPr>
              <w:t>4096</w:t>
            </w:r>
            <w:r w:rsidRPr="0048418D">
              <w:rPr>
                <w:rFonts w:ascii="Arial" w:hAnsi="Arial" w:cs="Arial"/>
              </w:rPr>
              <w:fldChar w:fldCharType="end"/>
            </w:r>
          </w:p>
        </w:tc>
        <w:tc>
          <w:tcPr>
            <w:tcW w:w="1001" w:type="pct"/>
            <w:gridSpan w:val="2"/>
          </w:tcPr>
          <w:p w:rsidR="00DF2412" w:rsidRPr="0048418D" w:rsidRDefault="00DF2412" w:rsidP="00430436">
            <w:pPr>
              <w:rPr>
                <w:rFonts w:ascii="Arial" w:hAnsi="Arial" w:cs="Arial"/>
              </w:rPr>
            </w:pPr>
          </w:p>
        </w:tc>
        <w:tc>
          <w:tcPr>
            <w:tcW w:w="710" w:type="pct"/>
            <w:vAlign w:val="center"/>
          </w:tcPr>
          <w:p w:rsidR="00DF2412" w:rsidRPr="0048418D" w:rsidRDefault="00DF2412" w:rsidP="00F95BC6">
            <w:pPr>
              <w:jc w:val="center"/>
              <w:rPr>
                <w:rFonts w:ascii="Arial" w:hAnsi="Arial" w:cs="Arial"/>
              </w:rPr>
            </w:pPr>
            <w:r w:rsidRPr="0048418D">
              <w:rPr>
                <w:rFonts w:ascii="Arial" w:hAnsi="Arial" w:cs="Arial"/>
              </w:rPr>
              <w:fldChar w:fldCharType="begin"/>
            </w:r>
            <w:r w:rsidRPr="0048418D">
              <w:rPr>
                <w:rFonts w:ascii="Arial" w:hAnsi="Arial" w:cs="Arial"/>
              </w:rPr>
              <w:instrText xml:space="preserve"> =SUM(E5:E29) </w:instrText>
            </w:r>
            <w:r w:rsidRPr="0048418D">
              <w:rPr>
                <w:rFonts w:ascii="Arial" w:hAnsi="Arial" w:cs="Arial"/>
              </w:rPr>
              <w:fldChar w:fldCharType="separate"/>
            </w:r>
            <w:r w:rsidRPr="0048418D">
              <w:rPr>
                <w:rFonts w:ascii="Arial" w:hAnsi="Arial" w:cs="Arial"/>
                <w:noProof/>
              </w:rPr>
              <w:t>1</w:t>
            </w:r>
            <w:r w:rsidRPr="0048418D">
              <w:rPr>
                <w:rFonts w:ascii="Arial" w:hAnsi="Arial" w:cs="Arial"/>
              </w:rPr>
              <w:fldChar w:fldCharType="end"/>
            </w:r>
            <w:r w:rsidR="00A92728" w:rsidRPr="0048418D">
              <w:rPr>
                <w:rFonts w:ascii="Arial" w:hAnsi="Arial" w:cs="Arial"/>
              </w:rPr>
              <w:t>30</w:t>
            </w:r>
          </w:p>
        </w:tc>
        <w:tc>
          <w:tcPr>
            <w:tcW w:w="711" w:type="pct"/>
            <w:gridSpan w:val="2"/>
            <w:vAlign w:val="center"/>
          </w:tcPr>
          <w:p w:rsidR="00DF2412" w:rsidRPr="0048418D" w:rsidRDefault="00A92728" w:rsidP="00430436">
            <w:pPr>
              <w:jc w:val="center"/>
              <w:rPr>
                <w:rFonts w:ascii="Arial" w:hAnsi="Arial" w:cs="Arial"/>
              </w:rPr>
            </w:pPr>
            <w:r w:rsidRPr="0048418D">
              <w:rPr>
                <w:rFonts w:ascii="Arial" w:hAnsi="Arial" w:cs="Arial"/>
              </w:rPr>
              <w:t>4153</w:t>
            </w:r>
          </w:p>
        </w:tc>
      </w:tr>
    </w:tbl>
    <w:p w:rsidR="0074634B" w:rsidRPr="0048418D" w:rsidRDefault="0074634B" w:rsidP="00E64F73">
      <w:pPr>
        <w:pStyle w:val="Zkladntext"/>
        <w:spacing w:before="120" w:after="0"/>
        <w:ind w:right="-145"/>
        <w:rPr>
          <w:rFonts w:ascii="Arial" w:hAnsi="Arial" w:cs="Arial"/>
          <w:sz w:val="22"/>
          <w:szCs w:val="22"/>
        </w:rPr>
      </w:pPr>
    </w:p>
    <w:p w:rsidR="0074634B" w:rsidRPr="0048418D" w:rsidRDefault="0074634B" w:rsidP="00504E8F">
      <w:pPr>
        <w:pStyle w:val="Nadpis1"/>
      </w:pPr>
      <w:bookmarkStart w:id="25" w:name="_Toc112094244"/>
      <w:r w:rsidRPr="0048418D">
        <w:t>Učební osnovy</w:t>
      </w:r>
      <w:bookmarkEnd w:id="25"/>
    </w:p>
    <w:p w:rsidR="0074634B" w:rsidRPr="0048418D" w:rsidRDefault="0074634B" w:rsidP="00624AD5">
      <w:pPr>
        <w:pStyle w:val="Nadpis2"/>
        <w:numPr>
          <w:ilvl w:val="0"/>
          <w:numId w:val="0"/>
        </w:numPr>
        <w:ind w:left="480"/>
      </w:pPr>
      <w:bookmarkStart w:id="26" w:name="_Toc233160190"/>
      <w:bookmarkStart w:id="27" w:name="_Toc280311370"/>
      <w:bookmarkStart w:id="28" w:name="_Toc112094245"/>
      <w:r w:rsidRPr="0048418D">
        <w:t>Český jazyk a literatura</w:t>
      </w:r>
      <w:bookmarkEnd w:id="26"/>
      <w:bookmarkEnd w:id="27"/>
      <w:bookmarkEnd w:id="28"/>
    </w:p>
    <w:p w:rsidR="0074634B" w:rsidRPr="0048418D" w:rsidRDefault="0074634B" w:rsidP="008F376C">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Průmyslová ekologie</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 xml:space="preserve">Název vyučovacího předmětu: </w:t>
      </w:r>
      <w:r w:rsidRPr="0048418D">
        <w:rPr>
          <w:rFonts w:ascii="Arial" w:hAnsi="Arial" w:cs="Arial"/>
          <w:b/>
          <w:bCs/>
          <w:sz w:val="22"/>
          <w:szCs w:val="22"/>
        </w:rPr>
        <w:tab/>
      </w:r>
      <w:r w:rsidRPr="0048418D">
        <w:rPr>
          <w:rFonts w:ascii="Arial" w:hAnsi="Arial" w:cs="Arial"/>
          <w:sz w:val="22"/>
          <w:szCs w:val="22"/>
        </w:rPr>
        <w:t>Český jazyk a literatura</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00705ED0" w:rsidRPr="0048418D">
        <w:rPr>
          <w:rFonts w:ascii="Arial" w:hAnsi="Arial" w:cs="Arial"/>
          <w:sz w:val="22"/>
          <w:szCs w:val="22"/>
        </w:rPr>
        <w:t>12/384</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Platnost:</w:t>
      </w:r>
      <w:r w:rsidRPr="0048418D">
        <w:rPr>
          <w:rFonts w:ascii="Arial" w:hAnsi="Arial" w:cs="Arial"/>
          <w:b/>
          <w:bCs/>
          <w:sz w:val="22"/>
          <w:szCs w:val="22"/>
        </w:rPr>
        <w:tab/>
      </w:r>
      <w:r w:rsidRPr="0048418D">
        <w:rPr>
          <w:rFonts w:ascii="Arial" w:hAnsi="Arial" w:cs="Arial"/>
          <w:sz w:val="22"/>
          <w:szCs w:val="22"/>
        </w:rPr>
        <w:t xml:space="preserve">od 1. 9. </w:t>
      </w:r>
      <w:r w:rsidR="006F64FD" w:rsidRPr="0048418D">
        <w:rPr>
          <w:rFonts w:ascii="Arial" w:hAnsi="Arial" w:cs="Arial"/>
          <w:sz w:val="22"/>
          <w:szCs w:val="22"/>
        </w:rPr>
        <w:t>2022</w:t>
      </w:r>
      <w:r w:rsidRPr="0048418D">
        <w:rPr>
          <w:rFonts w:ascii="Arial" w:hAnsi="Arial" w:cs="Arial"/>
          <w:sz w:val="22"/>
          <w:szCs w:val="22"/>
        </w:rPr>
        <w:t xml:space="preserve"> počínaje prvním ročníkem</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05ED0" w:rsidRPr="0048418D" w:rsidRDefault="00705ED0" w:rsidP="00705ED0">
      <w:pPr>
        <w:jc w:val="both"/>
        <w:rPr>
          <w:rFonts w:ascii="Arial" w:hAnsi="Arial" w:cs="Arial"/>
          <w:sz w:val="22"/>
        </w:rPr>
      </w:pPr>
      <w:r w:rsidRPr="0048418D">
        <w:rPr>
          <w:rFonts w:ascii="Arial" w:hAnsi="Arial" w:cs="Arial"/>
          <w:sz w:val="22"/>
        </w:rPr>
        <w:t xml:space="preserve">Český jazyk a literatura je součást všeobecného vzdělávání. Základním cílem předmětu je vychovat žáky ke srozumitelnému, kultivovanému jazykovému projevu a podílet se na rozvoji duchovního života. Vzdělávání směřuje k tomu, aby žák chápal jazyk jako systém a zvládl jej jako nezbytný předpoklad pro studium cizích jazyků a pro společenské a pracovní uplatnění. Žák má hodnotit informace a vhodně volit způsob i prostředky při jejich interpretaci, při obhajobě názorů, při komunikaci. Předmět trénuje paměť, schopnost koncentrace, dovednost aplikovat teoretické poznatky do praxe. </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05ED0" w:rsidRPr="0048418D" w:rsidRDefault="00705ED0" w:rsidP="00F67330">
      <w:pPr>
        <w:jc w:val="both"/>
        <w:rPr>
          <w:rFonts w:ascii="Arial" w:hAnsi="Arial" w:cs="Arial"/>
          <w:sz w:val="22"/>
        </w:rPr>
      </w:pPr>
      <w:r w:rsidRPr="0048418D">
        <w:rPr>
          <w:rFonts w:ascii="Arial" w:hAnsi="Arial" w:cs="Arial"/>
          <w:sz w:val="22"/>
        </w:rPr>
        <w:t>Předmět tvoří tři oblasti, které se doplňují. Jazyková složka společně se slohovou rozvíjejí komunikační schopnosti a dovednosti žáků. Učí se užívat jazyk jako prostředek myšlení a dorozumívání. Vede k porozumění a zhodnocení textu. Nalezne v textu požadované informace. Rozliší podstatné od nepodstatného. K tomu přispívá i literární složka. Prohlubuje jazykové znalosti, kultivuje jazykový projev, pomáhá utvářet kladný vztah k materiálním i duchovním hodnotám a jejich ochraně. Během studia se prohlubuje u žáků estetická složka vzdělávání. Žáci aktivně poznávají různé druhy a vývoj našeho i světového umění a chápou umělecké dílo jako specifickou výpověď o skutečnosti. Žáci na základě četby vyjádří vlastní prožitky z recepce uměleckých děl, debatují o nich, uplatňují znalosti z literární teorie při interpretaci textů, rozeznají text umělecký od neuměleckého, klasifikují díla podle základních druhů a žánrů. Sledují nabídku akcí kulturních institucí v</w:t>
      </w:r>
      <w:r w:rsidR="00F67330" w:rsidRPr="0048418D">
        <w:rPr>
          <w:rFonts w:ascii="Arial" w:hAnsi="Arial" w:cs="Arial"/>
          <w:sz w:val="22"/>
        </w:rPr>
        <w:t xml:space="preserve"> České republice i v regionu.  </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05ED0" w:rsidRPr="0048418D" w:rsidRDefault="00705ED0" w:rsidP="00705ED0">
      <w:pPr>
        <w:rPr>
          <w:rFonts w:ascii="Arial" w:hAnsi="Arial" w:cs="Arial"/>
          <w:sz w:val="22"/>
        </w:rPr>
      </w:pPr>
      <w:r w:rsidRPr="0048418D">
        <w:rPr>
          <w:rFonts w:ascii="Arial" w:hAnsi="Arial" w:cs="Arial"/>
          <w:sz w:val="22"/>
        </w:rPr>
        <w:t>děj</w:t>
      </w:r>
      <w:r w:rsidR="00F67330" w:rsidRPr="0048418D">
        <w:rPr>
          <w:rFonts w:ascii="Arial" w:hAnsi="Arial" w:cs="Arial"/>
          <w:sz w:val="22"/>
        </w:rPr>
        <w:t>epis, občanská nauka, estetika.</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05ED0" w:rsidRPr="0048418D" w:rsidRDefault="00705ED0" w:rsidP="00F67330">
      <w:pPr>
        <w:jc w:val="both"/>
        <w:rPr>
          <w:rFonts w:ascii="Arial" w:hAnsi="Arial" w:cs="Arial"/>
          <w:sz w:val="22"/>
        </w:rPr>
      </w:pPr>
      <w:r w:rsidRPr="0048418D">
        <w:rPr>
          <w:rFonts w:ascii="Arial" w:hAnsi="Arial" w:cs="Arial"/>
          <w:sz w:val="22"/>
        </w:rPr>
        <w:t>Výuka se zaměřuje na přednášku, výklad, práci s textem, s obrazem a zvukovým materiálem, na rozbory nedostatků ve vyjadřování žáků i veřejnosti, vysvětlení, diskusi. Žáci hledají souvislosti, vzájemné vztahy. Výuka je doprovázena návštěvami divadelních a filmových před</w:t>
      </w:r>
      <w:r w:rsidR="00F67330" w:rsidRPr="0048418D">
        <w:rPr>
          <w:rFonts w:ascii="Arial" w:hAnsi="Arial" w:cs="Arial"/>
          <w:sz w:val="22"/>
        </w:rPr>
        <w:t xml:space="preserve">stavení, kulturními exkurzemi. </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05ED0" w:rsidRPr="0048418D" w:rsidRDefault="00705ED0" w:rsidP="00705ED0">
      <w:pPr>
        <w:jc w:val="both"/>
        <w:rPr>
          <w:rFonts w:ascii="Arial" w:hAnsi="Arial" w:cs="Arial"/>
          <w:sz w:val="22"/>
        </w:rPr>
      </w:pPr>
      <w:r w:rsidRPr="0048418D">
        <w:rPr>
          <w:rFonts w:ascii="Arial" w:hAnsi="Arial" w:cs="Arial"/>
          <w:sz w:val="22"/>
        </w:rPr>
        <w:t>Hodnocení je prováděno v souladu s přílohou č. 9.4 Příručky kvality – Hodnocení a klasifikace žáků. Hodnotí se ústní i písemný projev. Prověřování probíhá formou slohových prací, diktátů, referátů, jazykových a literárních testů. Je zohledňován vstřícný přístup žáků a samostatné plnění zadaných úkolů. Hodnotí se věcná a jazyková správnost vyjadřování, rozsah, prezentace tvrzení, strategie argumentace, volba jazykových prostředků a srozumitelnost.</w:t>
      </w:r>
    </w:p>
    <w:p w:rsidR="00705ED0" w:rsidRPr="0048418D" w:rsidRDefault="00705ED0" w:rsidP="00705ED0">
      <w:pPr>
        <w:rPr>
          <w:rFonts w:ascii="Arial" w:hAnsi="Arial" w:cs="Arial"/>
          <w:sz w:val="22"/>
        </w:rPr>
      </w:pP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color w:val="auto"/>
        </w:rPr>
        <w:br w:type="page"/>
      </w:r>
      <w:r w:rsidRPr="0048418D">
        <w:rPr>
          <w:rFonts w:ascii="Arial" w:eastAsia="Times New Roman" w:hAnsi="Arial" w:cs="Arial"/>
          <w:b/>
          <w:bCs/>
          <w:i w:val="0"/>
          <w:iCs w:val="0"/>
          <w:color w:val="auto"/>
          <w:sz w:val="22"/>
          <w:szCs w:val="22"/>
          <w:lang w:val="cs-CZ"/>
        </w:rPr>
        <w:t>Rozvoj klíčových kompetencí:</w:t>
      </w:r>
    </w:p>
    <w:p w:rsidR="00705ED0" w:rsidRPr="0048418D" w:rsidRDefault="00705ED0" w:rsidP="00705ED0">
      <w:pPr>
        <w:jc w:val="both"/>
        <w:rPr>
          <w:rFonts w:ascii="Arial" w:hAnsi="Arial" w:cs="Arial"/>
          <w:sz w:val="22"/>
        </w:rPr>
      </w:pPr>
      <w:r w:rsidRPr="0048418D">
        <w:rPr>
          <w:rFonts w:ascii="Arial" w:hAnsi="Arial" w:cs="Arial"/>
          <w:sz w:val="22"/>
        </w:rPr>
        <w:t xml:space="preserve">Absolvent: </w:t>
      </w:r>
    </w:p>
    <w:p w:rsidR="00705ED0" w:rsidRPr="0048418D" w:rsidRDefault="00705ED0" w:rsidP="00705ED0">
      <w:pPr>
        <w:jc w:val="both"/>
        <w:rPr>
          <w:rFonts w:ascii="Arial" w:hAnsi="Arial" w:cs="Arial"/>
          <w:sz w:val="22"/>
        </w:rPr>
      </w:pPr>
      <w:r w:rsidRPr="0048418D">
        <w:rPr>
          <w:rFonts w:ascii="Arial" w:hAnsi="Arial" w:cs="Arial"/>
          <w:sz w:val="22"/>
        </w:rPr>
        <w:t xml:space="preserve">- uplatňuje český jazyk v rovině recepce, reprodukce a interpretace; </w:t>
      </w:r>
    </w:p>
    <w:p w:rsidR="00705ED0" w:rsidRPr="0048418D" w:rsidRDefault="00705ED0" w:rsidP="00705ED0">
      <w:pPr>
        <w:jc w:val="both"/>
        <w:rPr>
          <w:rFonts w:ascii="Arial" w:hAnsi="Arial" w:cs="Arial"/>
          <w:sz w:val="22"/>
        </w:rPr>
      </w:pPr>
      <w:r w:rsidRPr="0048418D">
        <w:rPr>
          <w:rFonts w:ascii="Arial" w:hAnsi="Arial" w:cs="Arial"/>
          <w:sz w:val="22"/>
        </w:rPr>
        <w:t xml:space="preserve">- jasně, srozumitelně, souvisle vyjadřuje, obhajuje svoje názory přiměřeně účelu jednání a </w:t>
      </w:r>
    </w:p>
    <w:p w:rsidR="00705ED0" w:rsidRPr="0048418D" w:rsidRDefault="00705ED0" w:rsidP="00705ED0">
      <w:pPr>
        <w:jc w:val="both"/>
        <w:rPr>
          <w:rFonts w:ascii="Arial" w:hAnsi="Arial" w:cs="Arial"/>
          <w:sz w:val="22"/>
        </w:rPr>
      </w:pPr>
      <w:r w:rsidRPr="0048418D">
        <w:rPr>
          <w:rFonts w:ascii="Arial" w:hAnsi="Arial" w:cs="Arial"/>
          <w:sz w:val="22"/>
        </w:rPr>
        <w:t xml:space="preserve">  komunikační situaci; diskutuje o nich s jinými lidmi; </w:t>
      </w:r>
    </w:p>
    <w:p w:rsidR="00705ED0" w:rsidRPr="0048418D" w:rsidRDefault="00705ED0" w:rsidP="00705ED0">
      <w:pPr>
        <w:jc w:val="both"/>
        <w:rPr>
          <w:rFonts w:ascii="Arial" w:hAnsi="Arial" w:cs="Arial"/>
          <w:sz w:val="22"/>
        </w:rPr>
      </w:pPr>
      <w:r w:rsidRPr="0048418D">
        <w:rPr>
          <w:rFonts w:ascii="Arial" w:hAnsi="Arial" w:cs="Arial"/>
          <w:sz w:val="22"/>
        </w:rPr>
        <w:t xml:space="preserve">- respektuje názory druhých; </w:t>
      </w:r>
    </w:p>
    <w:p w:rsidR="00705ED0" w:rsidRPr="0048418D" w:rsidRDefault="00705ED0" w:rsidP="00705ED0">
      <w:pPr>
        <w:jc w:val="both"/>
        <w:rPr>
          <w:rFonts w:ascii="Arial" w:hAnsi="Arial" w:cs="Arial"/>
          <w:sz w:val="22"/>
        </w:rPr>
      </w:pPr>
      <w:r w:rsidRPr="0048418D">
        <w:rPr>
          <w:rFonts w:ascii="Arial" w:hAnsi="Arial" w:cs="Arial"/>
          <w:sz w:val="22"/>
        </w:rPr>
        <w:t xml:space="preserve">- uplatní různé způsoby prací s textem; získává a kriticky hodnotí informace z různých zdrojů </w:t>
      </w:r>
    </w:p>
    <w:p w:rsidR="00705ED0" w:rsidRPr="0048418D" w:rsidRDefault="00705ED0" w:rsidP="00705ED0">
      <w:pPr>
        <w:jc w:val="both"/>
        <w:rPr>
          <w:rFonts w:ascii="Arial" w:hAnsi="Arial" w:cs="Arial"/>
          <w:sz w:val="22"/>
        </w:rPr>
      </w:pPr>
      <w:r w:rsidRPr="0048418D">
        <w:rPr>
          <w:rFonts w:ascii="Arial" w:hAnsi="Arial" w:cs="Arial"/>
          <w:sz w:val="22"/>
        </w:rPr>
        <w:t xml:space="preserve">  a předává je vhodným způsobem s ohledem na jejich uživatele;</w:t>
      </w:r>
    </w:p>
    <w:p w:rsidR="00705ED0" w:rsidRPr="0048418D" w:rsidRDefault="00705ED0" w:rsidP="00705ED0">
      <w:pPr>
        <w:jc w:val="both"/>
        <w:rPr>
          <w:rFonts w:ascii="Arial" w:hAnsi="Arial" w:cs="Arial"/>
          <w:sz w:val="22"/>
        </w:rPr>
      </w:pPr>
      <w:r w:rsidRPr="0048418D">
        <w:rPr>
          <w:rFonts w:ascii="Arial" w:hAnsi="Arial" w:cs="Arial"/>
          <w:sz w:val="22"/>
        </w:rPr>
        <w:t xml:space="preserve">- dodržuje jazykové a stylistické normy; porozumí zadání úkolu, navrhne řešení problému, </w:t>
      </w:r>
    </w:p>
    <w:p w:rsidR="00705ED0" w:rsidRPr="0048418D" w:rsidRDefault="00705ED0" w:rsidP="00705ED0">
      <w:pPr>
        <w:jc w:val="both"/>
        <w:rPr>
          <w:rFonts w:ascii="Arial" w:hAnsi="Arial" w:cs="Arial"/>
          <w:sz w:val="22"/>
        </w:rPr>
      </w:pPr>
      <w:r w:rsidRPr="0048418D">
        <w:rPr>
          <w:rFonts w:ascii="Arial" w:hAnsi="Arial" w:cs="Arial"/>
          <w:sz w:val="22"/>
        </w:rPr>
        <w:t xml:space="preserve">  zdůvodní je.</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05ED0" w:rsidRPr="0048418D" w:rsidRDefault="00705ED0" w:rsidP="00705ED0">
      <w:pPr>
        <w:jc w:val="both"/>
        <w:rPr>
          <w:rFonts w:ascii="Arial" w:hAnsi="Arial" w:cs="Arial"/>
          <w:sz w:val="22"/>
        </w:rPr>
      </w:pPr>
      <w:r w:rsidRPr="0048418D">
        <w:rPr>
          <w:rFonts w:ascii="Arial" w:hAnsi="Arial" w:cs="Arial"/>
          <w:sz w:val="22"/>
        </w:rPr>
        <w:t>Občan v demokratické společnosti</w:t>
      </w:r>
    </w:p>
    <w:p w:rsidR="00705ED0" w:rsidRPr="0048418D" w:rsidRDefault="00705ED0" w:rsidP="00705ED0">
      <w:pPr>
        <w:jc w:val="both"/>
        <w:rPr>
          <w:rFonts w:ascii="Arial" w:hAnsi="Arial" w:cs="Arial"/>
          <w:sz w:val="22"/>
        </w:rPr>
      </w:pPr>
      <w:r w:rsidRPr="0048418D">
        <w:rPr>
          <w:rFonts w:ascii="Arial" w:hAnsi="Arial" w:cs="Arial"/>
          <w:sz w:val="22"/>
        </w:rPr>
        <w:t>Žáci jsou vedeni k tomu, aby si byli vědomi odpovědnosti, měli schopnost úsudku.</w:t>
      </w:r>
    </w:p>
    <w:p w:rsidR="00705ED0" w:rsidRPr="0048418D" w:rsidRDefault="00705ED0" w:rsidP="00705ED0">
      <w:pPr>
        <w:jc w:val="both"/>
        <w:rPr>
          <w:rFonts w:ascii="Arial" w:hAnsi="Arial" w:cs="Arial"/>
          <w:sz w:val="22"/>
        </w:rPr>
      </w:pPr>
    </w:p>
    <w:p w:rsidR="00705ED0" w:rsidRPr="0048418D" w:rsidRDefault="00705ED0" w:rsidP="00705ED0">
      <w:pPr>
        <w:jc w:val="both"/>
        <w:rPr>
          <w:rFonts w:ascii="Arial" w:hAnsi="Arial" w:cs="Arial"/>
          <w:sz w:val="22"/>
        </w:rPr>
      </w:pPr>
      <w:r w:rsidRPr="0048418D">
        <w:rPr>
          <w:rFonts w:ascii="Arial" w:hAnsi="Arial" w:cs="Arial"/>
          <w:sz w:val="22"/>
        </w:rPr>
        <w:t>Člověk a životní prostředí</w:t>
      </w:r>
    </w:p>
    <w:p w:rsidR="00705ED0" w:rsidRPr="0048418D" w:rsidRDefault="00705ED0" w:rsidP="00705ED0">
      <w:pPr>
        <w:jc w:val="both"/>
        <w:rPr>
          <w:rFonts w:ascii="Arial" w:hAnsi="Arial" w:cs="Arial"/>
          <w:sz w:val="22"/>
        </w:rPr>
      </w:pPr>
      <w:r w:rsidRPr="0048418D">
        <w:rPr>
          <w:rFonts w:ascii="Arial" w:hAnsi="Arial" w:cs="Arial"/>
          <w:sz w:val="22"/>
        </w:rPr>
        <w:t xml:space="preserve">Žáci jsou vedeni k tomu, aby si uvědomili zodpovědnost za lidské životy, význam vzdělání, aby se aktivně zapojili do pracovního života. </w:t>
      </w:r>
    </w:p>
    <w:p w:rsidR="00705ED0" w:rsidRPr="0048418D" w:rsidRDefault="00705ED0" w:rsidP="00705ED0">
      <w:pPr>
        <w:jc w:val="both"/>
        <w:rPr>
          <w:rFonts w:ascii="Arial" w:hAnsi="Arial" w:cs="Arial"/>
          <w:sz w:val="22"/>
        </w:rPr>
      </w:pPr>
    </w:p>
    <w:p w:rsidR="00705ED0" w:rsidRPr="0048418D" w:rsidRDefault="00705ED0" w:rsidP="00705ED0">
      <w:pPr>
        <w:jc w:val="both"/>
        <w:rPr>
          <w:rFonts w:ascii="Arial" w:hAnsi="Arial" w:cs="Arial"/>
          <w:sz w:val="22"/>
        </w:rPr>
      </w:pPr>
      <w:r w:rsidRPr="0048418D">
        <w:rPr>
          <w:rFonts w:ascii="Arial" w:hAnsi="Arial" w:cs="Arial"/>
          <w:sz w:val="22"/>
        </w:rPr>
        <w:t>Člověk a svět práce</w:t>
      </w:r>
    </w:p>
    <w:p w:rsidR="00705ED0" w:rsidRPr="0048418D" w:rsidRDefault="00705ED0" w:rsidP="00705ED0">
      <w:pPr>
        <w:jc w:val="both"/>
        <w:rPr>
          <w:rFonts w:ascii="Arial" w:hAnsi="Arial" w:cs="Arial"/>
          <w:sz w:val="22"/>
        </w:rPr>
      </w:pPr>
      <w:r w:rsidRPr="0048418D">
        <w:rPr>
          <w:rFonts w:ascii="Arial" w:hAnsi="Arial" w:cs="Arial"/>
          <w:sz w:val="22"/>
        </w:rPr>
        <w:t xml:space="preserve">Žáci by měli poznávat svět, vyhledávat a posuzovat informace o profesních příležitostech, vytvořit si základní představu o nich, písemně i ústně se prezentovat u zaměstnavatele. </w:t>
      </w:r>
    </w:p>
    <w:p w:rsidR="00705ED0" w:rsidRPr="0048418D" w:rsidRDefault="00705ED0" w:rsidP="00705ED0">
      <w:pPr>
        <w:jc w:val="both"/>
        <w:rPr>
          <w:rFonts w:ascii="Arial" w:hAnsi="Arial" w:cs="Arial"/>
          <w:sz w:val="22"/>
        </w:rPr>
      </w:pPr>
    </w:p>
    <w:p w:rsidR="00705ED0" w:rsidRPr="0048418D" w:rsidRDefault="00705ED0" w:rsidP="00705ED0">
      <w:pPr>
        <w:jc w:val="both"/>
        <w:rPr>
          <w:rFonts w:ascii="Arial" w:hAnsi="Arial" w:cs="Arial"/>
          <w:sz w:val="22"/>
        </w:rPr>
      </w:pPr>
      <w:r w:rsidRPr="0048418D">
        <w:rPr>
          <w:rFonts w:ascii="Arial" w:hAnsi="Arial" w:cs="Arial"/>
          <w:sz w:val="22"/>
        </w:rPr>
        <w:t>Informační a komunikační technologie</w:t>
      </w:r>
    </w:p>
    <w:p w:rsidR="00705ED0" w:rsidRPr="0048418D" w:rsidRDefault="00705ED0" w:rsidP="00705ED0">
      <w:pPr>
        <w:jc w:val="both"/>
        <w:rPr>
          <w:rFonts w:ascii="Arial" w:hAnsi="Arial" w:cs="Arial"/>
          <w:sz w:val="22"/>
        </w:rPr>
      </w:pPr>
      <w:r w:rsidRPr="0048418D">
        <w:rPr>
          <w:rFonts w:ascii="Arial" w:hAnsi="Arial" w:cs="Arial"/>
          <w:sz w:val="22"/>
        </w:rPr>
        <w:t xml:space="preserve">Žáci jsou vedeni k tomu, aby používali počítače nejen pro uplatnění v praxi, ale i pro potřeby dalšího vzdělávání. </w:t>
      </w:r>
    </w:p>
    <w:p w:rsidR="00705ED0" w:rsidRPr="0048418D" w:rsidRDefault="00705ED0"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 – jazyk: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705ED0" w:rsidRPr="0048418D" w:rsidTr="00423F7A">
        <w:trPr>
          <w:trHeight w:hRule="exact" w:val="433"/>
        </w:trPr>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1.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423F7A">
            <w:pPr>
              <w:jc w:val="both"/>
              <w:rPr>
                <w:rFonts w:ascii="Arial" w:hAnsi="Arial" w:cs="Arial"/>
                <w:sz w:val="22"/>
              </w:rPr>
            </w:pPr>
            <w:r w:rsidRPr="0048418D">
              <w:rPr>
                <w:rFonts w:ascii="Arial" w:hAnsi="Arial" w:cs="Arial"/>
                <w:sz w:val="22"/>
              </w:rPr>
              <w:t>Žák:</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obecná pravidla pravopisu, pracuje s různými příručkami, ovládá odchylky od fonologického principu;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objasní rozdíl mezi fonetikou a fonologií; </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 xml:space="preserve">1. Pravopis, zvuková stránka jazyka </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má přehled o knihovnách a jejich službách;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vypracuje (výpisky) výtah, osnovu z textu, poznámky z přednášky, z veřejných projevů; vypracuje anotaci a resumé;</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kriticky přistupuje k informacím z internetových zdrojů a ověřuje si jejich hodnověrnost (Wikipedie, sociální sítě, komunitní weby apod.)</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správně používá citace a bibliografické údaje podle státní normy, dodržuje autorská práva;</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 xml:space="preserve">2. Práce s textem a získávání informací, </w:t>
            </w:r>
          </w:p>
          <w:p w:rsidR="00705ED0" w:rsidRPr="0048418D" w:rsidRDefault="00705ED0" w:rsidP="00423F7A">
            <w:pPr>
              <w:jc w:val="both"/>
              <w:rPr>
                <w:rFonts w:ascii="Arial" w:hAnsi="Arial" w:cs="Arial"/>
                <w:b/>
                <w:sz w:val="22"/>
              </w:rPr>
            </w:pPr>
            <w:r w:rsidRPr="0048418D">
              <w:rPr>
                <w:rFonts w:ascii="Arial" w:hAnsi="Arial" w:cs="Arial"/>
                <w:b/>
                <w:sz w:val="22"/>
              </w:rPr>
              <w:t xml:space="preserve">    techniky čtení  </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ovládá základní pojmy ze stylistiky </w:t>
            </w:r>
            <w:r w:rsidRPr="0048418D">
              <w:rPr>
                <w:rFonts w:ascii="Arial" w:hAnsi="Arial" w:cs="Arial"/>
                <w:sz w:val="22"/>
              </w:rPr>
              <w:br/>
              <w:t>a členění textu;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funkční styly a slohotvorné činitele;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čte s porozuměním, reprodukuje </w:t>
            </w:r>
            <w:r w:rsidRPr="0048418D">
              <w:rPr>
                <w:rFonts w:ascii="Arial" w:hAnsi="Arial" w:cs="Arial"/>
                <w:sz w:val="22"/>
              </w:rPr>
              <w:br/>
              <w:t>a transformuje text, určí funkční styl, slohový útvar;</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 xml:space="preserve">3. Stylistika, funkční styly, slohotvorní </w:t>
            </w:r>
          </w:p>
          <w:p w:rsidR="00705ED0" w:rsidRPr="0048418D" w:rsidRDefault="00705ED0" w:rsidP="00423F7A">
            <w:pPr>
              <w:ind w:left="252"/>
              <w:jc w:val="both"/>
              <w:rPr>
                <w:rFonts w:ascii="Arial" w:hAnsi="Arial" w:cs="Arial"/>
                <w:b/>
                <w:sz w:val="22"/>
              </w:rPr>
            </w:pPr>
            <w:r w:rsidRPr="0048418D">
              <w:rPr>
                <w:rFonts w:ascii="Arial" w:hAnsi="Arial" w:cs="Arial"/>
                <w:b/>
                <w:sz w:val="22"/>
              </w:rPr>
              <w:t>činitelé</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podává informace, citové, hodnotící postoje k tématům všedního dne, vyjadřuje se neverbálně, přivítá, představí se, omluví se, odmítne;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techniku mluveného slova, umí klást otázky a vhodně formulovat odpovědi;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využívá emocionální a emotivní stránky mluveného slova, vyjadřuje postoje neutrální, pozitivní i negativní;</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 xml:space="preserve">4. Prostě sdělovací styl a komunikační </w:t>
            </w:r>
          </w:p>
          <w:p w:rsidR="00705ED0" w:rsidRPr="0048418D" w:rsidRDefault="00705ED0" w:rsidP="00423F7A">
            <w:pPr>
              <w:jc w:val="both"/>
              <w:rPr>
                <w:rFonts w:ascii="Arial" w:hAnsi="Arial" w:cs="Arial"/>
                <w:b/>
                <w:sz w:val="22"/>
              </w:rPr>
            </w:pPr>
            <w:r w:rsidRPr="0048418D">
              <w:rPr>
                <w:rFonts w:ascii="Arial" w:hAnsi="Arial" w:cs="Arial"/>
                <w:b/>
                <w:sz w:val="22"/>
              </w:rPr>
              <w:t xml:space="preserve">    situace a strategie</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jazyk jako systém;</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rozdíl mezi jazykem a řečí;</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chápe rozdíly projevů psaných </w:t>
            </w:r>
            <w:r w:rsidRPr="0048418D">
              <w:rPr>
                <w:rFonts w:ascii="Arial" w:hAnsi="Arial" w:cs="Arial"/>
                <w:sz w:val="22"/>
              </w:rPr>
              <w:br/>
              <w:t xml:space="preserve">a mluvených; formálních a neformálních; připravených a nepřipravených;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využívá moderních technologií při tvorbě textů;</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jc w:val="both"/>
              <w:rPr>
                <w:rFonts w:ascii="Arial" w:hAnsi="Arial" w:cs="Arial"/>
                <w:sz w:val="22"/>
              </w:rPr>
            </w:pPr>
            <w:r w:rsidRPr="0048418D">
              <w:rPr>
                <w:rFonts w:ascii="Arial" w:hAnsi="Arial" w:cs="Arial"/>
                <w:b/>
                <w:sz w:val="22"/>
              </w:rPr>
              <w:t>5. Jazyk, řeč, komunikace</w:t>
            </w:r>
          </w:p>
        </w:tc>
      </w:tr>
      <w:tr w:rsidR="00705ED0" w:rsidRPr="0048418D" w:rsidTr="00423F7A">
        <w:trPr>
          <w:trHeight w:val="962"/>
        </w:trPr>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rozliší útvary národního jazyka;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rozezná česká a moravská nářečí;</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6. Národní jazyk a jeho útvary</w:t>
            </w:r>
          </w:p>
        </w:tc>
      </w:tr>
      <w:tr w:rsidR="00705ED0" w:rsidRPr="0048418D" w:rsidTr="00423F7A">
        <w:trPr>
          <w:trHeight w:val="962"/>
        </w:trPr>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rozezná umělecký text od neuměleckého;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text interpretuje a debatuje o něm;</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umělecký styl a útvary;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rozliší monolog a dialog, klade otázky;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vyjádří vlastní prožitky z recepce daných uměleckých děl;</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vhodně formuluje odpovědi, rozpozná vypravěče, adresáta, pointu, fikci od reality,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určí časoprostorové vztahy;</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7. Umělecký styl, vypravování</w:t>
            </w:r>
          </w:p>
        </w:tc>
      </w:tr>
      <w:tr w:rsidR="00705ED0" w:rsidRPr="0048418D" w:rsidTr="00423F7A">
        <w:trPr>
          <w:trHeight w:val="866"/>
        </w:trPr>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2.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2.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rozliší prostý odborný a umělecký popis,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sám vytvoří popis nebo charakteristiku,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využívá znalostí k poskytnutí poučení  o daném jevu; </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8. Popis, charakteristika</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provádí slovotvorný a morfologický rozbor stavby slova;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popíše způsob, jakým bylo slovo utvořeno;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nahrazuje cizí slova českými ekvivalenty a naopak;</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posoudí vhodnost užitých výrazů;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pracuje s různými příručkami pro školu a veřejnost;</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313" w:hanging="284"/>
              <w:jc w:val="both"/>
              <w:rPr>
                <w:rFonts w:ascii="Arial" w:hAnsi="Arial" w:cs="Arial"/>
                <w:b/>
                <w:sz w:val="22"/>
              </w:rPr>
            </w:pPr>
            <w:r w:rsidRPr="0048418D">
              <w:rPr>
                <w:rFonts w:ascii="Arial" w:hAnsi="Arial" w:cs="Arial"/>
                <w:b/>
                <w:sz w:val="22"/>
              </w:rPr>
              <w:t xml:space="preserve">9. Stavba slova, obohacování slovní zásoby, lexikologie, příručky ve fyzické i elektronické podobě </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sestaví základní projevy administrativního stylu, zná předepsané normy, vyplní formulář, dotazník;</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sestaví životopis, motivační dopis;</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komunikuje s institucemi;</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jc w:val="both"/>
              <w:rPr>
                <w:rFonts w:ascii="Arial" w:hAnsi="Arial" w:cs="Arial"/>
                <w:b/>
                <w:sz w:val="22"/>
              </w:rPr>
            </w:pPr>
            <w:r w:rsidRPr="0048418D">
              <w:rPr>
                <w:rFonts w:ascii="Arial" w:hAnsi="Arial" w:cs="Arial"/>
                <w:b/>
                <w:sz w:val="22"/>
              </w:rPr>
              <w:t>10. Administrativní styl</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začlení tyto útvary k jednotlivým funkčním stylům, sám sestaví některé útvary (pozvánka, blahopřání, inzerát); </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11. Krátké informační útvary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3.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3.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vyhledává, porovnává, vyhodnocuje mediální informace; sestaví jednoduché publicistické útvary;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rozlišuje typy mediálních sdělení a jejich funkci, identifikuje jejich typické postupy, jazykové a jiné prostředky;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uvede příklady vlivu médií a digitální komunikace na každodenní podobu mezilidské komunikace;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 příkladech doloží druhy mediálních produktů;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uvede základní média v regionu;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informuje o aktuálních událostech ve společnosti;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zhodnotí význam médií pro společnost a jejich vliv na jednotlivé skupiny uživatelů;</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 xml:space="preserve">12. Média a mediální sdělení; jejich </w:t>
            </w:r>
          </w:p>
          <w:p w:rsidR="00705ED0" w:rsidRPr="0048418D" w:rsidRDefault="00705ED0" w:rsidP="00423F7A">
            <w:pPr>
              <w:jc w:val="both"/>
              <w:rPr>
                <w:rFonts w:ascii="Arial" w:hAnsi="Arial" w:cs="Arial"/>
                <w:b/>
                <w:sz w:val="22"/>
              </w:rPr>
            </w:pPr>
            <w:r w:rsidRPr="0048418D">
              <w:rPr>
                <w:rFonts w:ascii="Arial" w:hAnsi="Arial" w:cs="Arial"/>
                <w:b/>
                <w:sz w:val="22"/>
              </w:rPr>
              <w:t xml:space="preserve">      produkty a účinky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pracuje s normativními příručkami ve fyzické i elektronické podobě;</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skloňuje, časuje, stupňuje, vyjadřuje různé odstíny výpovědi;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určuje mluvnické kategorie;</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13. Tvarosloví, slovní druhy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druhy myšlení (indukce, dedukce)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rozvádí osobní postoj k jevům;</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posuzuje je, vysvětlí, odůvodní názor;</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přemýšlí o faktech; vyhledává, porovnává a vyhodnocuje informace;</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14. Úvaha</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začlení mateřský jazyk do soustavy jazyků;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vývoj češtiny a dialektů;</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both"/>
              <w:rPr>
                <w:rFonts w:ascii="Arial" w:hAnsi="Arial" w:cs="Arial"/>
                <w:b/>
                <w:sz w:val="22"/>
              </w:rPr>
            </w:pPr>
            <w:r w:rsidRPr="0048418D">
              <w:rPr>
                <w:rFonts w:ascii="Arial" w:hAnsi="Arial" w:cs="Arial"/>
                <w:b/>
                <w:sz w:val="22"/>
              </w:rPr>
              <w:t>15. Jazyky světa, vývoj češtiny, dialekty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4.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4.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pronese krátký projev, vyjadřuje se věcně, správně, srozumitelně;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vhodně argumentuje, prezentuje sám sebe, zaujme, vyjádří svůj postoj,</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respektuje názor druhých;</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16. Projev, proslov, řečnický styl</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uspořádá části textu podle textové návaznosti;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odhaluje, odstraňuje nedostatky ve výstavbě věty;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rozebere souvětí, označí větné členy, věty a souvětí;</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17. Skladba, nedostatky ve stavbě věty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zařadí a charakterizuje text odborného stylu;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vyhledává, porovnává a vyhodnocuje odborné informace;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rozdíly mezi přednáškou a psaným výkladem;</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rozezná v textu využití jiného textu (citát x teze);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podá přesné, jasné a relativně úplné informace z různých oborů lidské činnosti;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poučí adresáta.</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18. Odborný styl</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rozpozná funkční styl, dominantní slohový postup a slohové útvary;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analyzuje slovní zásobu, morfologické a syntaktické jevy;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rozumí obsahu textu;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sestaví základní útvary funkčních stylů (životopis, motivační dopis, zprávu, vypravování, úvahu, konspekt ad.);</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vhodně se prezentuje, argumentuje a obhajuje svá stanoviska; </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 xml:space="preserve">19. Opakování gramatických, </w:t>
            </w:r>
          </w:p>
          <w:p w:rsidR="00705ED0" w:rsidRPr="0048418D" w:rsidRDefault="00705ED0" w:rsidP="00423F7A">
            <w:pPr>
              <w:rPr>
                <w:rFonts w:ascii="Arial" w:hAnsi="Arial" w:cs="Arial"/>
                <w:b/>
                <w:sz w:val="22"/>
              </w:rPr>
            </w:pPr>
            <w:r w:rsidRPr="0048418D">
              <w:rPr>
                <w:rFonts w:ascii="Arial" w:hAnsi="Arial" w:cs="Arial"/>
                <w:b/>
                <w:sz w:val="22"/>
              </w:rPr>
              <w:t xml:space="preserve">      komunikačních, stylistických a</w:t>
            </w:r>
          </w:p>
          <w:p w:rsidR="00705ED0" w:rsidRPr="0048418D" w:rsidRDefault="00705ED0" w:rsidP="00423F7A">
            <w:pPr>
              <w:rPr>
                <w:rFonts w:ascii="Arial" w:hAnsi="Arial" w:cs="Arial"/>
                <w:b/>
                <w:sz w:val="22"/>
              </w:rPr>
            </w:pPr>
            <w:r w:rsidRPr="0048418D">
              <w:rPr>
                <w:rFonts w:ascii="Arial" w:hAnsi="Arial" w:cs="Arial"/>
                <w:b/>
                <w:sz w:val="22"/>
              </w:rPr>
              <w:t xml:space="preserve">      textových vědomostí a dovedností</w:t>
            </w:r>
          </w:p>
        </w:tc>
      </w:tr>
    </w:tbl>
    <w:p w:rsidR="00705ED0" w:rsidRPr="0048418D" w:rsidRDefault="00705ED0" w:rsidP="008E48B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 – literatura: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705ED0" w:rsidRPr="0048418D" w:rsidTr="00423F7A">
        <w:trPr>
          <w:trHeight w:hRule="exact" w:val="737"/>
        </w:trPr>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1.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423F7A">
            <w:pPr>
              <w:jc w:val="both"/>
              <w:rPr>
                <w:rFonts w:ascii="Arial" w:hAnsi="Arial" w:cs="Arial"/>
                <w:sz w:val="22"/>
              </w:rPr>
            </w:pPr>
            <w:r w:rsidRPr="0048418D">
              <w:rPr>
                <w:rFonts w:ascii="Arial" w:hAnsi="Arial" w:cs="Arial"/>
                <w:sz w:val="22"/>
              </w:rPr>
              <w:t>Žák:</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základní pojmy literární teorie;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rozezná umělecký text od neuměleckého;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čte s porozuměním, posuzuje umění jako výpověď o skutečnosti;</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sz w:val="22"/>
              </w:rPr>
            </w:pPr>
            <w:r w:rsidRPr="0048418D">
              <w:rPr>
                <w:rFonts w:ascii="Arial" w:hAnsi="Arial" w:cs="Arial"/>
                <w:b/>
                <w:sz w:val="22"/>
              </w:rPr>
              <w:t>1.</w:t>
            </w:r>
            <w:r w:rsidRPr="0048418D">
              <w:rPr>
                <w:rFonts w:ascii="Arial" w:hAnsi="Arial" w:cs="Arial"/>
                <w:sz w:val="22"/>
              </w:rPr>
              <w:t xml:space="preserve"> </w:t>
            </w:r>
            <w:r w:rsidRPr="0048418D">
              <w:rPr>
                <w:rFonts w:ascii="Arial" w:hAnsi="Arial" w:cs="Arial"/>
                <w:b/>
                <w:sz w:val="22"/>
              </w:rPr>
              <w:t>Literatura jako součást umění</w:t>
            </w:r>
          </w:p>
          <w:p w:rsidR="00705ED0" w:rsidRPr="0048418D" w:rsidRDefault="00705ED0" w:rsidP="00423F7A">
            <w:pPr>
              <w:ind w:firstLine="112"/>
              <w:rPr>
                <w:rFonts w:ascii="Arial" w:hAnsi="Arial" w:cs="Arial"/>
                <w:sz w:val="22"/>
              </w:rPr>
            </w:pPr>
            <w:r w:rsidRPr="0048418D">
              <w:rPr>
                <w:rFonts w:ascii="Arial" w:hAnsi="Arial" w:cs="Arial"/>
                <w:sz w:val="22"/>
              </w:rPr>
              <w:t>Literární věda a teorie</w:t>
            </w:r>
          </w:p>
          <w:p w:rsidR="00705ED0" w:rsidRPr="0048418D" w:rsidRDefault="00705ED0" w:rsidP="00423F7A">
            <w:pPr>
              <w:ind w:firstLine="112"/>
              <w:rPr>
                <w:rFonts w:ascii="Arial" w:hAnsi="Arial" w:cs="Arial"/>
                <w:sz w:val="22"/>
              </w:rPr>
            </w:pPr>
            <w:r w:rsidRPr="0048418D">
              <w:rPr>
                <w:rFonts w:ascii="Arial" w:hAnsi="Arial" w:cs="Arial"/>
                <w:sz w:val="22"/>
              </w:rPr>
              <w:t>Literární druhy a žánry</w:t>
            </w:r>
          </w:p>
          <w:p w:rsidR="00705ED0" w:rsidRPr="0048418D" w:rsidRDefault="00705ED0" w:rsidP="00423F7A">
            <w:pPr>
              <w:ind w:firstLine="112"/>
              <w:rPr>
                <w:rFonts w:ascii="Arial" w:hAnsi="Arial" w:cs="Arial"/>
                <w:sz w:val="22"/>
              </w:rPr>
            </w:pPr>
            <w:r w:rsidRPr="0048418D">
              <w:rPr>
                <w:rFonts w:ascii="Arial" w:hAnsi="Arial" w:cs="Arial"/>
                <w:sz w:val="22"/>
              </w:rPr>
              <w:t>Struktura literárního díla</w:t>
            </w:r>
          </w:p>
          <w:p w:rsidR="00705ED0" w:rsidRPr="0048418D" w:rsidRDefault="00705ED0" w:rsidP="00423F7A">
            <w:pPr>
              <w:ind w:firstLine="112"/>
              <w:rPr>
                <w:rFonts w:ascii="Arial" w:hAnsi="Arial" w:cs="Arial"/>
                <w:sz w:val="22"/>
              </w:rPr>
            </w:pP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nejstarší kultury v historickém kontextu;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má rozhled v antické literatuře, mytologii;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postihne její přínos pro současnost;</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podstatu tragédie a komedie;</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2. Nejstarší literární památky</w:t>
            </w:r>
          </w:p>
          <w:p w:rsidR="00705ED0" w:rsidRPr="0048418D" w:rsidRDefault="00705ED0" w:rsidP="00423F7A">
            <w:pPr>
              <w:ind w:left="110"/>
              <w:rPr>
                <w:rFonts w:ascii="Arial" w:hAnsi="Arial" w:cs="Arial"/>
                <w:sz w:val="22"/>
              </w:rPr>
            </w:pPr>
            <w:r w:rsidRPr="0048418D">
              <w:rPr>
                <w:rFonts w:ascii="Arial" w:hAnsi="Arial" w:cs="Arial"/>
                <w:sz w:val="22"/>
              </w:rPr>
              <w:t>Vývoj mimoevropských literatur</w:t>
            </w:r>
          </w:p>
          <w:p w:rsidR="00705ED0" w:rsidRPr="0048418D" w:rsidRDefault="00705ED0" w:rsidP="00423F7A">
            <w:pPr>
              <w:ind w:left="110"/>
              <w:rPr>
                <w:rFonts w:ascii="Arial" w:hAnsi="Arial" w:cs="Arial"/>
                <w:sz w:val="22"/>
              </w:rPr>
            </w:pPr>
            <w:r w:rsidRPr="0048418D">
              <w:rPr>
                <w:rFonts w:ascii="Arial" w:hAnsi="Arial" w:cs="Arial"/>
                <w:sz w:val="22"/>
              </w:rPr>
              <w:t>Antika</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má představu o vývoji v historických souvislostech;</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vyjmenuje charakteristické prvky románského a gotického slohu;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význam cyrilometodějské mise;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jmenuje významné lit. památky v zemích Koruny české;</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posoudí vliv husitství na vývoj kultury u nás;</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3. Literatura ve středověku</w:t>
            </w:r>
          </w:p>
          <w:p w:rsidR="00705ED0" w:rsidRPr="0048418D" w:rsidRDefault="00705ED0" w:rsidP="00423F7A">
            <w:pPr>
              <w:ind w:left="112"/>
              <w:rPr>
                <w:rFonts w:ascii="Arial" w:hAnsi="Arial" w:cs="Arial"/>
                <w:sz w:val="22"/>
              </w:rPr>
            </w:pPr>
            <w:r w:rsidRPr="0048418D">
              <w:rPr>
                <w:rFonts w:ascii="Arial" w:hAnsi="Arial" w:cs="Arial"/>
                <w:sz w:val="22"/>
              </w:rPr>
              <w:t>Počátky písemnictví v českých zemích</w:t>
            </w:r>
          </w:p>
          <w:p w:rsidR="00705ED0" w:rsidRPr="0048418D" w:rsidRDefault="00705ED0" w:rsidP="00423F7A">
            <w:pPr>
              <w:ind w:left="112"/>
              <w:rPr>
                <w:rFonts w:ascii="Arial" w:hAnsi="Arial" w:cs="Arial"/>
                <w:sz w:val="22"/>
              </w:rPr>
            </w:pPr>
            <w:r w:rsidRPr="0048418D">
              <w:rPr>
                <w:rFonts w:ascii="Arial" w:hAnsi="Arial" w:cs="Arial"/>
                <w:sz w:val="22"/>
              </w:rPr>
              <w:t xml:space="preserve">Česká literatura od nástupu Lucemburků do 70. let 15. století </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 základě četby interpretuje příběh;</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přiřadí konkrétní památky k renesančnímu stylu u nás i v Evropě;</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myšlenková východiska antiky pro renesanci;</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sz w:val="22"/>
              </w:rPr>
            </w:pPr>
            <w:r w:rsidRPr="0048418D">
              <w:rPr>
                <w:rFonts w:ascii="Arial" w:hAnsi="Arial" w:cs="Arial"/>
                <w:b/>
                <w:sz w:val="22"/>
              </w:rPr>
              <w:t xml:space="preserve">4. Renesance a humanismus ve světě a u nás. </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baroko a klasicismus;</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pojmy domácí a exulantská lit.;</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doloží modernost pojetí vyučování J. A. Komenského;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kompozici klasického dramatu;</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5. Baroko, klasicismus ve světě a u nás</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filozofické a umělecké postoje v osvícenství;</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nalezne změny, které ve vývoji nastaly, a pozná, v čem spočívají, zda přinesly prospěch společnosti či jednotlivci;</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sz w:val="22"/>
              </w:rPr>
            </w:pPr>
            <w:r w:rsidRPr="0048418D">
              <w:rPr>
                <w:rFonts w:ascii="Arial" w:hAnsi="Arial" w:cs="Arial"/>
                <w:b/>
                <w:sz w:val="22"/>
              </w:rPr>
              <w:t>6. Osvícenství, preromantismus</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jednotlivé etapy NO,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jmenuje významné představitele;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ocení přínos divadla pro český jazyk, češství a povznesení ducha národa;</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sz w:val="22"/>
              </w:rPr>
            </w:pPr>
            <w:r w:rsidRPr="0048418D">
              <w:rPr>
                <w:rFonts w:ascii="Arial" w:hAnsi="Arial" w:cs="Arial"/>
                <w:b/>
                <w:sz w:val="22"/>
              </w:rPr>
              <w:t>7. Národní obrození</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2.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2.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romantického hrdinu;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jmenuje znaky romantismu, uvede příklady stavitelství, malířství, sochařství, hudby; </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analyzuje společnost;</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zařadí jednotlivé autory do zemí původu a přiřadí k nim dílo;</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interpretuje přečtený text, debatuje o mravních hodnotách hrdinů, vyjádří svůj názor a soud;</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význam tvorby J. K. Tyla pro občana dnešní České republiky;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uvede příklady postavení žen ve společnosti i literatuře;</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8. Romantismus ve světové a české</w:t>
            </w:r>
          </w:p>
          <w:p w:rsidR="00705ED0" w:rsidRPr="0048418D" w:rsidRDefault="00705ED0" w:rsidP="00423F7A">
            <w:pPr>
              <w:ind w:left="252"/>
              <w:rPr>
                <w:rFonts w:ascii="Arial" w:hAnsi="Arial" w:cs="Arial"/>
                <w:b/>
                <w:sz w:val="22"/>
              </w:rPr>
            </w:pPr>
            <w:r w:rsidRPr="0048418D">
              <w:rPr>
                <w:rFonts w:ascii="Arial" w:hAnsi="Arial" w:cs="Arial"/>
                <w:b/>
                <w:sz w:val="22"/>
              </w:rPr>
              <w:t>literatuře</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pojmy realismus a naturalismus;</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dobu z hlediska historického vývoje;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orientuje se v tvorbě jednotlivých autorů;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reprodukuje vybraná díla;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aplikuje morálku realistických hrdinů na dnešní svět;</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určí rozdílné pohledy autorů do naší minulosti;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rozdíl v životě na vesnici a ve městě v tehdejší době;</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9. Realismus a naturalismus ve světové a české literatuře</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vysvětlí pojem almanach Máj;</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charakterizuje tvorbu jednotlivých autorů;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rozebere význam májovců pro další vývoj české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10. Májovci</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zařadí díla a autory do uměleckých směrů;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vyjádří vlastní prožitek;</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snahu autorů o začlenění do kontextu světové literatury;</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rPr>
                <w:rFonts w:ascii="Arial" w:hAnsi="Arial" w:cs="Arial"/>
                <w:b/>
                <w:sz w:val="22"/>
              </w:rPr>
            </w:pPr>
            <w:r w:rsidRPr="0048418D">
              <w:rPr>
                <w:rFonts w:ascii="Arial" w:hAnsi="Arial" w:cs="Arial"/>
                <w:b/>
                <w:sz w:val="22"/>
              </w:rPr>
              <w:t>11. Škola národní a kosmopolitní</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jednotlivé umělecké směry;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zná hlavní představitele a jejich díla;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aplikuje poznatky z literární teorie na vybraných textech;</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12. Symbolismus, impresionismus, dekadence</w:t>
            </w:r>
          </w:p>
        </w:tc>
      </w:tr>
    </w:tbl>
    <w:p w:rsidR="00705ED0" w:rsidRPr="0048418D" w:rsidRDefault="00705ED0" w:rsidP="00705ED0">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3.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tcPr>
          <w:p w:rsidR="00705ED0" w:rsidRPr="0048418D" w:rsidRDefault="00705ED0" w:rsidP="00423F7A">
            <w:pPr>
              <w:ind w:left="292" w:hanging="292"/>
              <w:jc w:val="center"/>
              <w:rPr>
                <w:rFonts w:ascii="Arial" w:hAnsi="Arial" w:cs="Arial"/>
                <w:b/>
                <w:sz w:val="22"/>
              </w:rPr>
            </w:pPr>
          </w:p>
          <w:p w:rsidR="00705ED0" w:rsidRPr="0048418D" w:rsidRDefault="00705ED0" w:rsidP="00423F7A">
            <w:pPr>
              <w:ind w:left="292" w:hanging="292"/>
              <w:jc w:val="center"/>
              <w:rPr>
                <w:rFonts w:ascii="Arial" w:hAnsi="Arial" w:cs="Arial"/>
                <w:b/>
                <w:sz w:val="22"/>
              </w:rPr>
            </w:pPr>
            <w:r w:rsidRPr="0048418D">
              <w:rPr>
                <w:rFonts w:ascii="Arial" w:hAnsi="Arial" w:cs="Arial"/>
                <w:b/>
                <w:sz w:val="22"/>
              </w:rPr>
              <w:t>Učivo – 3.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pojem protispolečenští buřiči;</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zná představitele a průřez jejich tvorbou;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rozvíjí čtenářství, doloží příklady buřičství, nekonformity umělců;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aplikuje poznatky z literární teorie na vybraných dílech;</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historické okolnosti 1. světové války;</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 xml:space="preserve">13. Česká literatura na přelomu 19. a 20. století do konce 1. světové války </w:t>
            </w:r>
          </w:p>
          <w:p w:rsidR="00705ED0" w:rsidRPr="0048418D" w:rsidRDefault="00705ED0" w:rsidP="00423F7A">
            <w:pPr>
              <w:ind w:left="292" w:hanging="292"/>
              <w:rPr>
                <w:rFonts w:ascii="Arial" w:hAnsi="Arial" w:cs="Arial"/>
                <w:b/>
                <w:sz w:val="22"/>
              </w:rPr>
            </w:pP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objasní vývoj ve světě v 1. pol. 20. stol.;</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avantgardní směry;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vyjmenuje významné malíře a umělce té doby;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zařadí díla do uměleckých směrů;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zhodnotí význam autora a díla;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vyjádří vlastní prožitek z četby;</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14. Světová poezie, próza a drama v předválečném, válečném a meziválečném období</w:t>
            </w:r>
          </w:p>
          <w:p w:rsidR="00705ED0" w:rsidRPr="0048418D" w:rsidRDefault="00705ED0" w:rsidP="00423F7A">
            <w:pPr>
              <w:ind w:left="292" w:hanging="292"/>
              <w:rPr>
                <w:rFonts w:ascii="Arial" w:hAnsi="Arial" w:cs="Arial"/>
                <w:b/>
                <w:sz w:val="22"/>
              </w:rPr>
            </w:pP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popíše vývoj ČSR ve 20. a 30. letech;</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orientuje se v událostech 2. sv. války, které odhaluje v lit. dílech;</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českou avantgardu, směry;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zná autory a průřez jejich tvorbou;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interpretuje ukázky, provede rozbor z literárního hlediska;</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15. Česká poezie, próza a drama od konce 1. světové války do konce 2. světové války</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p>
          <w:p w:rsidR="00705ED0" w:rsidRPr="0048418D" w:rsidRDefault="00705ED0" w:rsidP="00423F7A">
            <w:pPr>
              <w:jc w:val="center"/>
              <w:rPr>
                <w:rFonts w:ascii="Arial" w:hAnsi="Arial" w:cs="Arial"/>
                <w:b/>
                <w:sz w:val="22"/>
              </w:rPr>
            </w:pPr>
            <w:r w:rsidRPr="0048418D">
              <w:rPr>
                <w:rFonts w:ascii="Arial" w:hAnsi="Arial" w:cs="Arial"/>
                <w:b/>
                <w:sz w:val="22"/>
              </w:rPr>
              <w:t>Výsledky vzdělávání – 4. ročník</w:t>
            </w:r>
          </w:p>
          <w:p w:rsidR="00705ED0" w:rsidRPr="0048418D" w:rsidRDefault="00705ED0" w:rsidP="00423F7A">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jc w:val="center"/>
              <w:rPr>
                <w:rFonts w:ascii="Arial" w:hAnsi="Arial" w:cs="Arial"/>
                <w:b/>
                <w:sz w:val="22"/>
              </w:rPr>
            </w:pPr>
            <w:r w:rsidRPr="0048418D">
              <w:rPr>
                <w:rFonts w:ascii="Arial" w:hAnsi="Arial" w:cs="Arial"/>
                <w:b/>
                <w:sz w:val="22"/>
              </w:rPr>
              <w:t>Učivo – 4. ročník</w:t>
            </w: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světový vývoj po 2. sv. válce;</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zná přehled autorů a jejich děl;</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konkrétní literární díla klasifikuje podle druhů a žánrů;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zařadí díla do uměleckého směru a historického období;</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moderní divadelní styl;</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analyzuje výstavbu výpovědi a textu;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rozpozná v textu využití jiného textu;</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16. Světová poezie, próza a drama po roce 1945</w:t>
            </w:r>
          </w:p>
          <w:p w:rsidR="00705ED0" w:rsidRPr="0048418D" w:rsidRDefault="00705ED0" w:rsidP="00423F7A">
            <w:pPr>
              <w:ind w:left="292" w:hanging="292"/>
              <w:rPr>
                <w:rFonts w:ascii="Arial" w:hAnsi="Arial" w:cs="Arial"/>
                <w:sz w:val="22"/>
              </w:rPr>
            </w:pP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vysvětlí vývoj literatury v historickém kontextu;</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rozebere pojmy oficiální, exilová, samizdatová literatura;</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zhodnotí současné literární trendy;</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charakterizuje vývoj divadelnictví ve 20. století;</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rozezná charakter textu, reprodukuje vybraná díla;</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17. Česká poezie, próza a drama po roce 1945</w:t>
            </w:r>
          </w:p>
          <w:p w:rsidR="00705ED0" w:rsidRPr="0048418D" w:rsidRDefault="00705ED0" w:rsidP="00423F7A">
            <w:pPr>
              <w:ind w:left="292" w:hanging="292"/>
              <w:rPr>
                <w:rFonts w:ascii="Arial" w:hAnsi="Arial" w:cs="Arial"/>
                <w:b/>
                <w:sz w:val="22"/>
              </w:rPr>
            </w:pPr>
          </w:p>
        </w:tc>
      </w:tr>
      <w:tr w:rsidR="00705ED0" w:rsidRPr="0048418D" w:rsidTr="00423F7A">
        <w:tc>
          <w:tcPr>
            <w:tcW w:w="4498" w:type="dxa"/>
            <w:tcBorders>
              <w:top w:val="single" w:sz="4" w:space="0" w:color="auto"/>
              <w:left w:val="single" w:sz="4" w:space="0" w:color="auto"/>
              <w:bottom w:val="single" w:sz="4" w:space="0" w:color="auto"/>
              <w:right w:val="single" w:sz="4" w:space="0" w:color="auto"/>
            </w:tcBorders>
          </w:tcPr>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přehled látky z předcházejících ročníků;</w:t>
            </w:r>
          </w:p>
          <w:p w:rsidR="00705ED0" w:rsidRPr="0048418D" w:rsidRDefault="00705ED0"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analyzuje texty, ovládá terminologii.</w:t>
            </w:r>
          </w:p>
        </w:tc>
        <w:tc>
          <w:tcPr>
            <w:tcW w:w="4606" w:type="dxa"/>
            <w:tcBorders>
              <w:top w:val="single" w:sz="4" w:space="0" w:color="auto"/>
              <w:left w:val="single" w:sz="4" w:space="0" w:color="auto"/>
              <w:bottom w:val="single" w:sz="4" w:space="0" w:color="auto"/>
              <w:right w:val="single" w:sz="4" w:space="0" w:color="auto"/>
            </w:tcBorders>
            <w:vAlign w:val="center"/>
          </w:tcPr>
          <w:p w:rsidR="00705ED0" w:rsidRPr="0048418D" w:rsidRDefault="00705ED0" w:rsidP="00423F7A">
            <w:pPr>
              <w:ind w:left="292" w:hanging="292"/>
              <w:rPr>
                <w:rFonts w:ascii="Arial" w:hAnsi="Arial" w:cs="Arial"/>
                <w:b/>
                <w:sz w:val="22"/>
              </w:rPr>
            </w:pPr>
            <w:r w:rsidRPr="0048418D">
              <w:rPr>
                <w:rFonts w:ascii="Arial" w:hAnsi="Arial" w:cs="Arial"/>
                <w:b/>
                <w:sz w:val="22"/>
              </w:rPr>
              <w:t>18. Opakování k maturitní zkoušce</w:t>
            </w:r>
          </w:p>
        </w:tc>
      </w:tr>
    </w:tbl>
    <w:p w:rsidR="00705ED0" w:rsidRPr="0048418D" w:rsidRDefault="00705ED0" w:rsidP="007E3531"/>
    <w:p w:rsidR="0074634B" w:rsidRPr="0048418D" w:rsidRDefault="00705ED0" w:rsidP="00624AD5">
      <w:pPr>
        <w:pStyle w:val="Nadpis2"/>
        <w:numPr>
          <w:ilvl w:val="0"/>
          <w:numId w:val="0"/>
        </w:numPr>
        <w:ind w:left="480"/>
      </w:pPr>
      <w:r w:rsidRPr="0048418D">
        <w:br w:type="page"/>
      </w:r>
      <w:bookmarkStart w:id="29" w:name="_Toc112094246"/>
      <w:r w:rsidR="0074634B" w:rsidRPr="0048418D">
        <w:t>Anglický jazyk</w:t>
      </w:r>
      <w:bookmarkEnd w:id="29"/>
    </w:p>
    <w:p w:rsidR="0074634B" w:rsidRPr="0048418D" w:rsidRDefault="0074634B" w:rsidP="008F376C">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Průmyslová ekologie</w:t>
      </w:r>
    </w:p>
    <w:p w:rsidR="0074634B" w:rsidRPr="0048418D" w:rsidRDefault="0074634B" w:rsidP="008F376C">
      <w:pPr>
        <w:tabs>
          <w:tab w:val="left" w:pos="3686"/>
          <w:tab w:val="left" w:pos="5505"/>
        </w:tabs>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Anglický jazyk</w:t>
      </w:r>
      <w:r w:rsidRPr="0048418D">
        <w:rPr>
          <w:rFonts w:ascii="Arial" w:hAnsi="Arial" w:cs="Arial"/>
          <w:sz w:val="22"/>
          <w:szCs w:val="22"/>
        </w:rPr>
        <w:tab/>
      </w:r>
    </w:p>
    <w:p w:rsidR="0074634B" w:rsidRPr="0048418D" w:rsidRDefault="0074634B" w:rsidP="008F376C">
      <w:pPr>
        <w:shd w:val="clear" w:color="auto" w:fill="FFFFFF"/>
        <w:tabs>
          <w:tab w:val="left" w:pos="3686"/>
        </w:tabs>
        <w:jc w:val="both"/>
        <w:rPr>
          <w:rFonts w:ascii="Arial" w:hAnsi="Arial" w:cs="Arial"/>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12/384</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Platnost:</w:t>
      </w:r>
      <w:r w:rsidRPr="0048418D">
        <w:rPr>
          <w:rFonts w:ascii="Arial" w:hAnsi="Arial" w:cs="Arial"/>
          <w:b/>
          <w:bCs/>
          <w:sz w:val="22"/>
          <w:szCs w:val="22"/>
        </w:rPr>
        <w:tab/>
      </w:r>
      <w:r w:rsidRPr="0048418D">
        <w:rPr>
          <w:rFonts w:ascii="Arial" w:hAnsi="Arial" w:cs="Arial"/>
          <w:sz w:val="22"/>
          <w:szCs w:val="22"/>
        </w:rPr>
        <w:t xml:space="preserve">od 1. 9. </w:t>
      </w:r>
      <w:r w:rsidR="006F64FD" w:rsidRPr="0048418D">
        <w:rPr>
          <w:rFonts w:ascii="Arial" w:hAnsi="Arial" w:cs="Arial"/>
          <w:spacing w:val="-1"/>
          <w:sz w:val="22"/>
          <w:szCs w:val="22"/>
        </w:rPr>
        <w:t>2022</w:t>
      </w:r>
      <w:r w:rsidR="00233F3B" w:rsidRPr="0048418D">
        <w:rPr>
          <w:rFonts w:ascii="Arial" w:hAnsi="Arial" w:cs="Arial"/>
          <w:spacing w:val="-1"/>
          <w:sz w:val="22"/>
          <w:szCs w:val="22"/>
        </w:rPr>
        <w:t xml:space="preserve"> </w:t>
      </w:r>
      <w:r w:rsidRPr="0048418D">
        <w:rPr>
          <w:rFonts w:ascii="Arial" w:hAnsi="Arial" w:cs="Arial"/>
          <w:sz w:val="22"/>
          <w:szCs w:val="22"/>
        </w:rPr>
        <w:t>počínaje prvním ročníkem</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 xml:space="preserve">Cílem tohoto vyučovacího předmětu je naučit žáka komunikaci v cizím jazyce v různých </w:t>
      </w:r>
      <w:r w:rsidRPr="0048418D">
        <w:rPr>
          <w:rFonts w:ascii="Arial" w:hAnsi="Arial" w:cs="Arial"/>
          <w:sz w:val="22"/>
        </w:rPr>
        <w:t xml:space="preserve">situacích každodenního osobního, veřejného i </w:t>
      </w:r>
      <w:r w:rsidRPr="0048418D">
        <w:rPr>
          <w:rFonts w:ascii="Arial" w:hAnsi="Arial" w:cs="Arial"/>
          <w:spacing w:val="-1"/>
          <w:sz w:val="22"/>
        </w:rPr>
        <w:t xml:space="preserve">pracovního života, v projevech mluvených i psaných, na všeobecná i odborná témata; pracovat efektivně </w:t>
      </w:r>
      <w:r w:rsidRPr="0048418D">
        <w:rPr>
          <w:rFonts w:ascii="Arial" w:hAnsi="Arial" w:cs="Arial"/>
          <w:sz w:val="22"/>
        </w:rPr>
        <w:t xml:space="preserve">s cizojazyčným textem včetně odborného; získávat informace o světě, zvláště o zemích studovaného jazyka, a využít získaných poznatků ke komunikaci; chápat a respektovat tradice, zvyky a odlišné sociální a kulturní hodnoty jiných </w:t>
      </w:r>
      <w:r w:rsidRPr="0048418D">
        <w:rPr>
          <w:rFonts w:ascii="Arial" w:hAnsi="Arial" w:cs="Arial"/>
          <w:spacing w:val="-1"/>
          <w:sz w:val="22"/>
        </w:rPr>
        <w:t xml:space="preserve">národů a jazykových oblastí a respektovat představitele jiných kultur v souladu se </w:t>
      </w:r>
      <w:r w:rsidRPr="0048418D">
        <w:rPr>
          <w:rFonts w:ascii="Arial" w:hAnsi="Arial" w:cs="Arial"/>
          <w:sz w:val="22"/>
        </w:rPr>
        <w:t>zásadami demokracie; vypracovávat</w:t>
      </w:r>
      <w:r w:rsidRPr="0048418D">
        <w:rPr>
          <w:rFonts w:ascii="Arial" w:hAnsi="Arial" w:cs="Arial"/>
          <w:spacing w:val="-1"/>
          <w:sz w:val="22"/>
        </w:rPr>
        <w:t xml:space="preserve"> písemnosti při sjednávání a realizaci obchodního jednání </w:t>
      </w:r>
      <w:r w:rsidRPr="0048418D">
        <w:rPr>
          <w:rFonts w:ascii="Arial" w:hAnsi="Arial" w:cs="Arial"/>
          <w:sz w:val="22"/>
        </w:rPr>
        <w:t>uvnitř EU i mimo EU.</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CC4243" w:rsidRPr="0048418D" w:rsidRDefault="00CC4243" w:rsidP="00CC4243">
      <w:pPr>
        <w:jc w:val="both"/>
        <w:rPr>
          <w:rFonts w:ascii="Arial" w:hAnsi="Arial" w:cs="Arial"/>
          <w:sz w:val="22"/>
          <w:szCs w:val="22"/>
        </w:rPr>
      </w:pPr>
      <w:r w:rsidRPr="0048418D">
        <w:rPr>
          <w:rFonts w:ascii="Arial" w:hAnsi="Arial" w:cs="Arial"/>
          <w:sz w:val="22"/>
        </w:rPr>
        <w:t xml:space="preserve">Těžiště výuky je rozvíjení jazykových prostředků a řečových dovedností na příslušné jazykové úrovni, tj. úroveň pokročilí (neboť se předpokládá, že žák pokračuje v cizím jazyce, který se již učil na základní škole) s přihlédnutím k systematickému rozvíjení a prohlubování všeobecných kompetencí žáka. Tyto kompetence zasahují do oblasti reálií studovaného jazyka, především faktické znalosti o geografických, demografických, ekonomických a politických faktorech. Žáci si prohlubují studijní dovednosti a využívají získaných pracovních návyků k efektnímu a samostatnému jazykovému studiu pro povolání a další vzdělávání, ať </w:t>
      </w:r>
      <w:r w:rsidRPr="0048418D">
        <w:rPr>
          <w:rFonts w:ascii="Arial" w:hAnsi="Arial" w:cs="Arial"/>
          <w:sz w:val="22"/>
          <w:szCs w:val="22"/>
        </w:rPr>
        <w:t>již ve vysokoškolském studiu nebo kontinuálně v daném oboru.</w:t>
      </w:r>
    </w:p>
    <w:p w:rsidR="00CC4243" w:rsidRPr="0048418D" w:rsidRDefault="00CC4243" w:rsidP="00CC4243">
      <w:pPr>
        <w:jc w:val="both"/>
        <w:rPr>
          <w:rFonts w:ascii="Arial" w:hAnsi="Arial" w:cs="Arial"/>
          <w:sz w:val="22"/>
          <w:szCs w:val="22"/>
        </w:rPr>
      </w:pPr>
      <w:r w:rsidRPr="0048418D">
        <w:rPr>
          <w:rFonts w:ascii="Arial" w:hAnsi="Arial" w:cs="Arial"/>
          <w:sz w:val="22"/>
          <w:szCs w:val="22"/>
        </w:rPr>
        <w:t>Učivo je zaměřeno tak, aby gramatické, lexikální a fonologické dovednosti žáka dosahovaly úrovně B1 SERRJ, včetně jeho schopnosti komunikovat v rámci obecně známých témat.</w:t>
      </w:r>
    </w:p>
    <w:p w:rsidR="00CC4243" w:rsidRPr="0048418D" w:rsidRDefault="00CC4243" w:rsidP="00CC4243">
      <w:pPr>
        <w:jc w:val="both"/>
        <w:rPr>
          <w:rFonts w:ascii="Arial" w:hAnsi="Arial" w:cs="Arial"/>
          <w:sz w:val="22"/>
        </w:rPr>
      </w:pPr>
      <w:r w:rsidRPr="0048418D">
        <w:rPr>
          <w:rFonts w:ascii="Arial" w:hAnsi="Arial" w:cs="Arial"/>
          <w:sz w:val="22"/>
        </w:rPr>
        <w:t>Součástí výuky je i pravidelné používání doplňkových jazykových pomůcek (písničky, kvizy, křížovky, časopisy Bridge, CD-ROMy, Internet apod.).</w:t>
      </w:r>
    </w:p>
    <w:p w:rsidR="00CC4243" w:rsidRPr="0048418D" w:rsidRDefault="00CC4243" w:rsidP="00F67330">
      <w:pPr>
        <w:jc w:val="both"/>
        <w:rPr>
          <w:rFonts w:ascii="Arial" w:hAnsi="Arial" w:cs="Arial"/>
          <w:sz w:val="22"/>
        </w:rPr>
      </w:pPr>
      <w:r w:rsidRPr="0048418D">
        <w:rPr>
          <w:rFonts w:ascii="Arial" w:hAnsi="Arial" w:cs="Arial"/>
          <w:sz w:val="22"/>
        </w:rPr>
        <w:t>Pomůcky: CD přehráv</w:t>
      </w:r>
      <w:r w:rsidR="00F67330" w:rsidRPr="0048418D">
        <w:rPr>
          <w:rFonts w:ascii="Arial" w:hAnsi="Arial" w:cs="Arial"/>
          <w:sz w:val="22"/>
        </w:rPr>
        <w:t>ač, video, interaktivní tabule.</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CC4243" w:rsidRPr="0048418D" w:rsidRDefault="00CC4243" w:rsidP="00CC4243">
      <w:pPr>
        <w:spacing w:line="250" w:lineRule="exact"/>
        <w:jc w:val="both"/>
        <w:rPr>
          <w:rFonts w:ascii="Arial" w:hAnsi="Arial" w:cs="Arial"/>
          <w:spacing w:val="-2"/>
          <w:sz w:val="22"/>
        </w:rPr>
      </w:pPr>
      <w:r w:rsidRPr="0048418D">
        <w:rPr>
          <w:rFonts w:ascii="Arial" w:hAnsi="Arial" w:cs="Arial"/>
          <w:sz w:val="22"/>
        </w:rPr>
        <w:t>Vyučovací předmět je úzce spjat s následujícími předměty: český jazyk, informační a komunikační technologie, ekonomika, dějepis.</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CC4243" w:rsidRPr="0048418D" w:rsidRDefault="00CC4243" w:rsidP="00CC4243">
      <w:pPr>
        <w:shd w:val="clear" w:color="auto" w:fill="FFFFFF"/>
        <w:tabs>
          <w:tab w:val="left" w:pos="4906"/>
        </w:tabs>
        <w:jc w:val="both"/>
        <w:rPr>
          <w:rFonts w:ascii="Arial" w:hAnsi="Arial" w:cs="Arial"/>
          <w:spacing w:val="-1"/>
          <w:sz w:val="22"/>
        </w:rPr>
      </w:pPr>
      <w:r w:rsidRPr="0048418D">
        <w:rPr>
          <w:rFonts w:ascii="Arial" w:hAnsi="Arial" w:cs="Arial"/>
          <w:spacing w:val="-1"/>
          <w:sz w:val="22"/>
        </w:rPr>
        <w:t xml:space="preserve">Základní metody osvojování nového učiva jsou: metody slovního projevu – výklad, popis, </w:t>
      </w:r>
      <w:r w:rsidRPr="0048418D">
        <w:rPr>
          <w:rFonts w:ascii="Arial" w:hAnsi="Arial" w:cs="Arial"/>
          <w:spacing w:val="2"/>
          <w:sz w:val="22"/>
        </w:rPr>
        <w:t xml:space="preserve">vysvětlení, rozhovor, aktivní skupinová diskuse; metody práce s odborným textem – vyhledávání informací, překlad, studium odborné literatury, práce s internetem; </w:t>
      </w:r>
      <w:r w:rsidRPr="0048418D">
        <w:rPr>
          <w:rFonts w:ascii="Arial" w:hAnsi="Arial" w:cs="Arial"/>
          <w:sz w:val="22"/>
        </w:rPr>
        <w:t xml:space="preserve">metody nácviku dovedností – poslech rodilého mluvčího, práce s obrazem, práce s mapou, didaktická hra, práce s videem; fixační </w:t>
      </w:r>
      <w:r w:rsidRPr="0048418D">
        <w:rPr>
          <w:rFonts w:ascii="Arial" w:hAnsi="Arial" w:cs="Arial"/>
          <w:spacing w:val="3"/>
          <w:sz w:val="22"/>
        </w:rPr>
        <w:t xml:space="preserve">metody – ústní </w:t>
      </w:r>
      <w:r w:rsidRPr="0048418D">
        <w:rPr>
          <w:rFonts w:ascii="Arial" w:hAnsi="Arial" w:cs="Arial"/>
          <w:spacing w:val="2"/>
          <w:sz w:val="22"/>
        </w:rPr>
        <w:t>opakování učiva, pr</w:t>
      </w:r>
      <w:r w:rsidRPr="0048418D">
        <w:rPr>
          <w:rFonts w:ascii="Arial" w:hAnsi="Arial" w:cs="Arial"/>
          <w:spacing w:val="-1"/>
          <w:sz w:val="22"/>
        </w:rPr>
        <w:t>ocvičování, praktické upevňování dovedností.</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CC4243" w:rsidRPr="0048418D" w:rsidRDefault="00CC4243" w:rsidP="00CC4243">
      <w:pPr>
        <w:shd w:val="clear" w:color="auto" w:fill="FFFFFF"/>
        <w:tabs>
          <w:tab w:val="left" w:pos="4906"/>
        </w:tabs>
        <w:jc w:val="both"/>
        <w:rPr>
          <w:rFonts w:ascii="Arial" w:hAnsi="Arial" w:cs="Arial"/>
          <w:sz w:val="22"/>
        </w:rPr>
      </w:pPr>
      <w:r w:rsidRPr="0048418D">
        <w:rPr>
          <w:rFonts w:ascii="Arial" w:hAnsi="Arial" w:cs="Arial"/>
          <w:spacing w:val="-1"/>
          <w:sz w:val="22"/>
        </w:rPr>
        <w:t xml:space="preserve">Hodnocení je prováděno v souladu s přílohou č. 9.4 Příručky kvality – Hodnocení a klasifikace žáků. Žáci jsou hodnoceni průběžně po </w:t>
      </w:r>
      <w:r w:rsidRPr="0048418D">
        <w:rPr>
          <w:rFonts w:ascii="Arial" w:hAnsi="Arial" w:cs="Arial"/>
          <w:sz w:val="22"/>
        </w:rPr>
        <w:t xml:space="preserve">kratších celcích, a to ústně i písemně.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budou zařazovány testy i činnosti umožňující sebehodnocení. Hodnotící testy mají vždy návaznost na předchozí poznatky a obsahují několik částí, např.: gramatická a lexikální cvičení, práci s textem, poslech tak, aby byli žáci připravováni na státní maturity. Žáci tak budou motivováni ke zlepšování svých znalostí a dovedností. Současně bude u všech žáků brán zřetel na přístup k předmětu, aktivitě při vyučování a ochotě pracovat na svém vzdělávání, včetně domácí přípravy. Mezi klasické diagnostické metody patří: </w:t>
      </w:r>
      <w:r w:rsidRPr="0048418D">
        <w:rPr>
          <w:rFonts w:ascii="Arial" w:hAnsi="Arial" w:cs="Arial"/>
          <w:spacing w:val="-1"/>
          <w:sz w:val="22"/>
        </w:rPr>
        <w:t xml:space="preserve">ústní zkoušení, písemné zkoušení dílčí, </w:t>
      </w:r>
      <w:r w:rsidRPr="0048418D">
        <w:rPr>
          <w:rFonts w:ascii="Arial" w:hAnsi="Arial" w:cs="Arial"/>
          <w:sz w:val="22"/>
        </w:rPr>
        <w:t xml:space="preserve">písemné zkoušení souhrnné, didaktický test, </w:t>
      </w:r>
      <w:r w:rsidRPr="0048418D">
        <w:rPr>
          <w:rFonts w:ascii="Arial" w:hAnsi="Arial" w:cs="Arial"/>
          <w:spacing w:val="-2"/>
          <w:sz w:val="22"/>
        </w:rPr>
        <w:t xml:space="preserve">slohová práce a </w:t>
      </w:r>
      <w:r w:rsidRPr="0048418D">
        <w:rPr>
          <w:rFonts w:ascii="Arial" w:hAnsi="Arial" w:cs="Arial"/>
          <w:sz w:val="22"/>
        </w:rPr>
        <w:t>poslechový test.</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CC4243" w:rsidRPr="0048418D" w:rsidRDefault="00CC4243" w:rsidP="00CC4243">
      <w:pPr>
        <w:rPr>
          <w:rFonts w:ascii="Arial" w:hAnsi="Arial" w:cs="Arial"/>
          <w:sz w:val="22"/>
        </w:rPr>
      </w:pPr>
      <w:r w:rsidRPr="0048418D">
        <w:rPr>
          <w:rFonts w:ascii="Arial" w:hAnsi="Arial" w:cs="Arial"/>
          <w:sz w:val="22"/>
        </w:rPr>
        <w:t>Absolvent:</w:t>
      </w:r>
    </w:p>
    <w:p w:rsidR="00CC4243" w:rsidRPr="0048418D" w:rsidRDefault="00CC4243" w:rsidP="00CC4243">
      <w:pPr>
        <w:shd w:val="clear" w:color="auto" w:fill="FFFFFF"/>
        <w:jc w:val="both"/>
        <w:rPr>
          <w:rFonts w:ascii="Arial" w:hAnsi="Arial" w:cs="Arial"/>
          <w:sz w:val="22"/>
        </w:rPr>
      </w:pPr>
      <w:r w:rsidRPr="0048418D">
        <w:rPr>
          <w:rFonts w:ascii="Arial" w:hAnsi="Arial" w:cs="Arial"/>
          <w:sz w:val="22"/>
        </w:rPr>
        <w:t>dodržuje důležité společenské normy, pohotově a kultivovaně se vyjadřuje v mateřském i cizím jazyce; jasně a srozumitelně se vyjadřuje, prezentuje své názory; tvoří si vlastní úsudek a diskutuje o něm s jinými lidmi; dodržuje jazykové a stylistické normy i odbornou terminologii; písemně zaznamenává podstatné myšlenky a údaje z textů a projevů jiných lidí (přednášek, diskusí, porad aj.); vyjadřuje se a vystupuje v souladu se zásadami kultury projevu a chování; komunikuje ústní i písemnou formou v jednom cizím jazyku, a to v osobním i pracovním životě;</w:t>
      </w:r>
    </w:p>
    <w:p w:rsidR="00CC4243" w:rsidRPr="0048418D" w:rsidRDefault="00CC4243" w:rsidP="00CC4243">
      <w:pPr>
        <w:shd w:val="clear" w:color="auto" w:fill="FFFFFF"/>
        <w:jc w:val="both"/>
        <w:rPr>
          <w:rFonts w:ascii="Arial" w:hAnsi="Arial" w:cs="Arial"/>
          <w:sz w:val="22"/>
        </w:rPr>
      </w:pPr>
      <w:r w:rsidRPr="0048418D">
        <w:rPr>
          <w:rFonts w:ascii="Arial" w:hAnsi="Arial" w:cs="Arial"/>
          <w:sz w:val="22"/>
        </w:rPr>
        <w:t>komunikuje srozumitelně, souvisle a jazykově správně, vyjadřuje se přiměřeně účelu jednání a komunikační situaci v projevech mluvených i psaných a vhodně se prezentuje; formuluje své myšlenky srozumitelně a souvisle, v písemné podobě přehledně a jazykově správně; aktivně se účastní diskusí, formuluje a obhajuje své názory a postoje, respektuje názory druhých; vyhledává informace v internetu; využívá cizí jazyk v odborné i osobní komunikaci na úrovni středního odborného vzdělání; zpracovává jednoduché texty na běžná i odborná témata a různé pracovní materiály.</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Občan v demokratické společnosti</w:t>
      </w:r>
    </w:p>
    <w:p w:rsidR="00CC4243" w:rsidRPr="0048418D" w:rsidRDefault="00CC4243" w:rsidP="00CC4243">
      <w:pPr>
        <w:shd w:val="clear" w:color="auto" w:fill="FFFFFF"/>
        <w:spacing w:line="250" w:lineRule="exact"/>
        <w:jc w:val="both"/>
        <w:rPr>
          <w:rFonts w:ascii="Arial" w:hAnsi="Arial" w:cs="Arial"/>
          <w:sz w:val="22"/>
        </w:rPr>
      </w:pPr>
      <w:r w:rsidRPr="0048418D">
        <w:rPr>
          <w:rFonts w:ascii="Arial" w:hAnsi="Arial" w:cs="Arial"/>
          <w:spacing w:val="-1"/>
          <w:sz w:val="22"/>
        </w:rPr>
        <w:t xml:space="preserve">Žáci jsou vedeni k tomu, aby měli vhodnou míru sebevědomí, zodpovědnosti a schopnost </w:t>
      </w:r>
      <w:r w:rsidRPr="0048418D">
        <w:rPr>
          <w:rFonts w:ascii="Arial" w:hAnsi="Arial" w:cs="Arial"/>
          <w:sz w:val="22"/>
        </w:rPr>
        <w:t xml:space="preserve">morálního úsudku, </w:t>
      </w:r>
      <w:r w:rsidRPr="0048418D">
        <w:rPr>
          <w:rFonts w:ascii="Arial" w:hAnsi="Arial" w:cs="Arial"/>
          <w:spacing w:val="-1"/>
          <w:sz w:val="22"/>
        </w:rPr>
        <w:t>dovedli jednat s lidmi, diskutovat o citlivých nebo kontroverzních otázkách, hledat kompromisní řešení.</w:t>
      </w:r>
    </w:p>
    <w:p w:rsidR="00CC4243" w:rsidRPr="0048418D" w:rsidRDefault="00CC4243" w:rsidP="00CC4243">
      <w:pPr>
        <w:shd w:val="clear" w:color="auto" w:fill="FFFFFF"/>
        <w:spacing w:line="250" w:lineRule="exact"/>
        <w:jc w:val="both"/>
        <w:rPr>
          <w:rFonts w:ascii="Arial" w:hAnsi="Arial" w:cs="Arial"/>
          <w:spacing w:val="-1"/>
          <w:sz w:val="22"/>
        </w:rPr>
      </w:pP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Člověk a životní prostředí</w:t>
      </w: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Žáci jsou vedeni k tomu, aby poznávali svět a lépe mu rozuměli, efektivně pracovali s </w:t>
      </w:r>
      <w:r w:rsidRPr="0048418D">
        <w:rPr>
          <w:rFonts w:ascii="Arial" w:hAnsi="Arial" w:cs="Arial"/>
          <w:sz w:val="22"/>
        </w:rPr>
        <w:t xml:space="preserve">informacemi, tj. uměli je získávat a kriticky vyhodnocovat, </w:t>
      </w:r>
      <w:r w:rsidRPr="0048418D">
        <w:rPr>
          <w:rFonts w:ascii="Arial" w:hAnsi="Arial" w:cs="Arial"/>
          <w:spacing w:val="7"/>
          <w:sz w:val="22"/>
        </w:rPr>
        <w:t xml:space="preserve">naučili se vyhledávat a posuzovat informace o profesních příležitostech, orientovat se </w:t>
      </w:r>
      <w:r w:rsidRPr="0048418D">
        <w:rPr>
          <w:rFonts w:ascii="Arial" w:hAnsi="Arial" w:cs="Arial"/>
          <w:spacing w:val="1"/>
          <w:sz w:val="22"/>
        </w:rPr>
        <w:t>v nich a aby si o nich vytvářeli základní představu.</w:t>
      </w:r>
    </w:p>
    <w:p w:rsidR="00CC4243" w:rsidRPr="0048418D" w:rsidRDefault="00CC4243" w:rsidP="00CC4243">
      <w:pPr>
        <w:shd w:val="clear" w:color="auto" w:fill="FFFFFF"/>
        <w:spacing w:line="250" w:lineRule="exact"/>
        <w:jc w:val="both"/>
        <w:rPr>
          <w:rFonts w:ascii="Arial" w:hAnsi="Arial" w:cs="Arial"/>
          <w:spacing w:val="-1"/>
          <w:sz w:val="22"/>
        </w:rPr>
      </w:pP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Člověk a svět práce</w:t>
      </w:r>
    </w:p>
    <w:p w:rsidR="00CC4243" w:rsidRPr="0048418D" w:rsidRDefault="00CC4243" w:rsidP="00CC4243">
      <w:pPr>
        <w:shd w:val="clear" w:color="auto" w:fill="FFFFFF"/>
        <w:spacing w:line="250" w:lineRule="exact"/>
        <w:jc w:val="both"/>
        <w:rPr>
          <w:rFonts w:ascii="Arial" w:hAnsi="Arial" w:cs="Arial"/>
          <w:sz w:val="22"/>
        </w:rPr>
      </w:pPr>
      <w:r w:rsidRPr="0048418D">
        <w:rPr>
          <w:rFonts w:ascii="Arial" w:hAnsi="Arial" w:cs="Arial"/>
          <w:spacing w:val="-1"/>
          <w:sz w:val="22"/>
        </w:rPr>
        <w:t xml:space="preserve">Žáci jsou vedeni k tomu, aby si uvědomovali zodpovědnost za vlastní životy, význam vzdělání pro život, </w:t>
      </w:r>
      <w:r w:rsidRPr="0048418D">
        <w:rPr>
          <w:rFonts w:ascii="Arial" w:hAnsi="Arial" w:cs="Arial"/>
          <w:sz w:val="22"/>
        </w:rPr>
        <w:t xml:space="preserve">byli motivováni k aktivnímu pracovnímu životu a úspěšné kariéře, </w:t>
      </w:r>
      <w:r w:rsidRPr="0048418D">
        <w:rPr>
          <w:rFonts w:ascii="Arial" w:hAnsi="Arial" w:cs="Arial"/>
          <w:spacing w:val="-1"/>
          <w:sz w:val="22"/>
        </w:rPr>
        <w:t xml:space="preserve">písemně i verbálně se prezentovali při jednání s potencionálními zaměstnavateli, </w:t>
      </w:r>
      <w:r w:rsidRPr="0048418D">
        <w:rPr>
          <w:rFonts w:ascii="Arial" w:hAnsi="Arial" w:cs="Arial"/>
          <w:sz w:val="22"/>
        </w:rPr>
        <w:t>formulovali svá očekávání a své priority.</w:t>
      </w:r>
    </w:p>
    <w:p w:rsidR="00CC4243" w:rsidRPr="0048418D" w:rsidRDefault="00CC4243" w:rsidP="00CC4243">
      <w:pPr>
        <w:shd w:val="clear" w:color="auto" w:fill="FFFFFF"/>
        <w:spacing w:line="250" w:lineRule="exact"/>
        <w:jc w:val="both"/>
        <w:rPr>
          <w:rFonts w:ascii="Arial" w:hAnsi="Arial" w:cs="Arial"/>
          <w:spacing w:val="-1"/>
          <w:sz w:val="22"/>
        </w:rPr>
      </w:pPr>
    </w:p>
    <w:p w:rsidR="00CC4243" w:rsidRPr="0048418D" w:rsidRDefault="00CC4243" w:rsidP="00CC4243">
      <w:pPr>
        <w:shd w:val="clear" w:color="auto" w:fill="FFFFFF"/>
        <w:spacing w:line="250" w:lineRule="exact"/>
        <w:jc w:val="both"/>
        <w:rPr>
          <w:rFonts w:ascii="Arial" w:hAnsi="Arial" w:cs="Arial"/>
          <w:spacing w:val="-1"/>
          <w:sz w:val="22"/>
        </w:rPr>
      </w:pPr>
      <w:r w:rsidRPr="0048418D">
        <w:rPr>
          <w:rFonts w:ascii="Arial" w:hAnsi="Arial" w:cs="Arial"/>
          <w:spacing w:val="-1"/>
          <w:sz w:val="22"/>
        </w:rPr>
        <w:t>Informační a komunikační technologie</w:t>
      </w:r>
    </w:p>
    <w:p w:rsidR="00CC4243" w:rsidRPr="0048418D" w:rsidRDefault="00CC4243" w:rsidP="00CC4243">
      <w:pPr>
        <w:shd w:val="clear" w:color="auto" w:fill="FFFFFF"/>
        <w:spacing w:line="250" w:lineRule="exact"/>
        <w:jc w:val="both"/>
        <w:rPr>
          <w:rFonts w:ascii="Arial" w:hAnsi="Arial" w:cs="Arial"/>
          <w:sz w:val="22"/>
        </w:rPr>
      </w:pPr>
      <w:r w:rsidRPr="0048418D">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48418D">
        <w:rPr>
          <w:rFonts w:ascii="Arial" w:hAnsi="Arial" w:cs="Arial"/>
          <w:sz w:val="22"/>
        </w:rPr>
        <w:t>pracovali s informacemi a komunikačními prostředky.</w:t>
      </w:r>
    </w:p>
    <w:p w:rsidR="00CC4243" w:rsidRPr="0048418D" w:rsidRDefault="00CC4243" w:rsidP="00F67330">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color w:val="auto"/>
        </w:rPr>
        <w:br w:type="page"/>
      </w:r>
      <w:r w:rsidRPr="0048418D">
        <w:rPr>
          <w:rFonts w:ascii="Arial" w:eastAsia="Times New Roman" w:hAnsi="Arial" w:cs="Arial"/>
          <w:b/>
          <w:bCs/>
          <w:i w:val="0"/>
          <w:iCs w:val="0"/>
          <w:color w:val="auto"/>
          <w:sz w:val="22"/>
          <w:szCs w:val="22"/>
          <w:lang w:val="cs-CZ"/>
        </w:rPr>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4243" w:rsidRPr="0048418D" w:rsidTr="00A87056">
        <w:tc>
          <w:tcPr>
            <w:tcW w:w="4587" w:type="dxa"/>
          </w:tcPr>
          <w:p w:rsidR="00CC4243" w:rsidRPr="0048418D" w:rsidRDefault="00CC4243" w:rsidP="00A87056">
            <w:pPr>
              <w:tabs>
                <w:tab w:val="left" w:pos="4906"/>
              </w:tabs>
              <w:spacing w:line="250" w:lineRule="exact"/>
              <w:jc w:val="center"/>
              <w:rPr>
                <w:rFonts w:ascii="Arial" w:hAnsi="Arial" w:cs="Arial"/>
                <w:b/>
                <w:spacing w:val="-3"/>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rPr>
            </w:pPr>
            <w:r w:rsidRPr="0048418D">
              <w:rPr>
                <w:rFonts w:ascii="Arial" w:hAnsi="Arial" w:cs="Arial"/>
                <w:b/>
                <w:spacing w:val="-3"/>
                <w:sz w:val="22"/>
                <w:szCs w:val="22"/>
              </w:rPr>
              <w:t>Výsledky vzdělávání – 1. ročník</w:t>
            </w:r>
          </w:p>
          <w:p w:rsidR="00CC4243" w:rsidRPr="0048418D" w:rsidRDefault="00CC4243" w:rsidP="00A87056">
            <w:pPr>
              <w:tabs>
                <w:tab w:val="left" w:pos="4906"/>
              </w:tabs>
              <w:spacing w:line="250" w:lineRule="exact"/>
              <w:jc w:val="center"/>
              <w:rPr>
                <w:rFonts w:ascii="Arial" w:hAnsi="Arial" w:cs="Arial"/>
                <w:b/>
                <w:spacing w:val="-3"/>
                <w:sz w:val="22"/>
                <w:szCs w:val="22"/>
                <w:u w:val="single"/>
              </w:rPr>
            </w:pPr>
          </w:p>
        </w:tc>
        <w:tc>
          <w:tcPr>
            <w:tcW w:w="4587" w:type="dxa"/>
          </w:tcPr>
          <w:p w:rsidR="00CC4243" w:rsidRPr="0048418D" w:rsidRDefault="00CC4243" w:rsidP="00A87056">
            <w:pPr>
              <w:tabs>
                <w:tab w:val="left" w:pos="4906"/>
              </w:tabs>
              <w:spacing w:line="250" w:lineRule="exact"/>
              <w:jc w:val="center"/>
              <w:rPr>
                <w:rFonts w:ascii="Arial" w:hAnsi="Arial" w:cs="Arial"/>
                <w:b/>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u w:val="single"/>
              </w:rPr>
            </w:pPr>
            <w:r w:rsidRPr="0048418D">
              <w:rPr>
                <w:rFonts w:ascii="Arial" w:hAnsi="Arial" w:cs="Arial"/>
                <w:b/>
                <w:sz w:val="22"/>
                <w:szCs w:val="22"/>
              </w:rPr>
              <w:t>Učivo – 1. ročník</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výrazům a frázím, vztahujícím se k běžným denním potřebám, rozumí projevu vyučujícího i reprodukovanému zřetelnému projevu rodilého mluvčího </w:t>
            </w:r>
            <w:r w:rsidRPr="0048418D">
              <w:rPr>
                <w:rFonts w:ascii="Arial" w:hAnsi="Arial" w:cs="Arial"/>
                <w:sz w:val="22"/>
              </w:rPr>
              <w:br/>
              <w:t xml:space="preserve">v rozsahu probrané slovní zásoby </w:t>
            </w:r>
            <w:r w:rsidRPr="0048418D">
              <w:rPr>
                <w:rFonts w:ascii="Arial" w:hAnsi="Arial" w:cs="Arial"/>
                <w:sz w:val="22"/>
              </w:rPr>
              <w:br/>
              <w:t>a gramatiky;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známým názvům, slovům </w:t>
            </w:r>
            <w:r w:rsidRPr="0048418D">
              <w:rPr>
                <w:rFonts w:ascii="Arial" w:hAnsi="Arial" w:cs="Arial"/>
                <w:sz w:val="22"/>
              </w:rPr>
              <w:br/>
              <w:t xml:space="preserve">a jednoduchým větám v rámci probrané slovní zásoby a gramatiky,  orientuje se </w:t>
            </w:r>
            <w:r w:rsidRPr="0048418D">
              <w:rPr>
                <w:rFonts w:ascii="Arial" w:hAnsi="Arial" w:cs="Arial"/>
                <w:sz w:val="22"/>
              </w:rPr>
              <w:br/>
              <w:t>v obsahu textu;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dovede podat jednoduchý popis místa, kde žije a osob, které zná;</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dovede psát krátké, jednoduché vzkazy, posílat pozdravy z dovolené a umí vyplnit formulář se základními osobními údaji</w:t>
            </w:r>
            <w:r w:rsidRPr="0048418D">
              <w:rPr>
                <w:rFonts w:ascii="Arial" w:hAnsi="Arial" w:cs="Arial"/>
                <w:sz w:val="22"/>
                <w:szCs w:val="22"/>
              </w:rPr>
              <w:t xml:space="preserve"> </w:t>
            </w:r>
          </w:p>
        </w:tc>
        <w:tc>
          <w:tcPr>
            <w:tcW w:w="4587" w:type="dxa"/>
          </w:tcPr>
          <w:p w:rsidR="00CC4243" w:rsidRPr="0048418D" w:rsidRDefault="00CC4243" w:rsidP="00DD5CF6">
            <w:pPr>
              <w:numPr>
                <w:ilvl w:val="3"/>
                <w:numId w:val="90"/>
              </w:numPr>
              <w:tabs>
                <w:tab w:val="clear" w:pos="2880"/>
                <w:tab w:val="num" w:pos="453"/>
              </w:tabs>
              <w:ind w:left="453" w:hanging="453"/>
              <w:rPr>
                <w:rFonts w:ascii="Arial" w:hAnsi="Arial" w:cs="Arial"/>
                <w:b/>
                <w:bCs/>
                <w:sz w:val="22"/>
                <w:szCs w:val="22"/>
              </w:rPr>
            </w:pP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Receptivní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poslech s porozuměním monologických</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 xml:space="preserve">i dialogických projevů se zřetelnou </w:t>
            </w:r>
            <w:r w:rsidRPr="0048418D">
              <w:rPr>
                <w:rFonts w:ascii="Arial" w:hAnsi="Arial" w:cs="Arial"/>
                <w:sz w:val="22"/>
                <w:szCs w:val="22"/>
              </w:rPr>
              <w:br/>
              <w:t>a jasnou výslovností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čtení textů s porozuměním, různé techniky čtení – nahlas a potichu, adaptované texty z učebnice, práce s textem</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Produktivní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ústní vyjadřování situačně i tematicky zaměřené v monologu či dialogu, cvičení, převyprávění textu, popis</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písemné zpracování textu – reprodukce</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r w:rsidRPr="0048418D">
              <w:rPr>
                <w:rFonts w:ascii="Arial" w:hAnsi="Arial" w:cs="Arial"/>
                <w:sz w:val="22"/>
                <w:szCs w:val="22"/>
              </w:rPr>
              <w:t>kratších textů, výpisky, články, překlady jednoduchých vět, frází a slov, záznam odpovědí na otázky</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vyslovuje srozumitelně se snahou </w:t>
            </w:r>
            <w:r w:rsidRPr="0048418D">
              <w:rPr>
                <w:rFonts w:ascii="Arial" w:hAnsi="Arial" w:cs="Arial"/>
                <w:sz w:val="22"/>
              </w:rPr>
              <w:br/>
              <w:t>o přirozenou výslovnost;</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přibližně 650 lexikálních jednotek produktivní slovní zásoby, z toho asi 7 % odborné terminologie z oblasti svého studijního oboru,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a správně používá základní gramatické jevy;</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 xml:space="preserve">dodržuje základní pravopisné normy </w:t>
            </w:r>
            <w:r w:rsidRPr="0048418D">
              <w:rPr>
                <w:rFonts w:ascii="Arial" w:hAnsi="Arial" w:cs="Arial"/>
                <w:sz w:val="22"/>
              </w:rPr>
              <w:br/>
              <w:t>v písemném projevu.</w:t>
            </w:r>
          </w:p>
        </w:tc>
        <w:tc>
          <w:tcPr>
            <w:tcW w:w="4587" w:type="dxa"/>
          </w:tcPr>
          <w:p w:rsidR="00CC4243" w:rsidRPr="0048418D" w:rsidRDefault="00CC4243" w:rsidP="00DD5CF6">
            <w:pPr>
              <w:numPr>
                <w:ilvl w:val="3"/>
                <w:numId w:val="90"/>
              </w:numPr>
              <w:tabs>
                <w:tab w:val="clear" w:pos="2880"/>
                <w:tab w:val="num" w:pos="453"/>
              </w:tabs>
              <w:ind w:left="453" w:hanging="453"/>
              <w:jc w:val="both"/>
              <w:rPr>
                <w:rFonts w:ascii="Arial" w:hAnsi="Arial" w:cs="Arial"/>
                <w:b/>
                <w:bCs/>
                <w:sz w:val="22"/>
                <w:szCs w:val="22"/>
              </w:rPr>
            </w:pPr>
            <w:r w:rsidRPr="0048418D">
              <w:rPr>
                <w:rFonts w:ascii="Arial" w:hAnsi="Arial" w:cs="Arial"/>
                <w:b/>
                <w:sz w:val="22"/>
                <w:szCs w:val="22"/>
              </w:rPr>
              <w:t>Jazykové</w:t>
            </w:r>
            <w:r w:rsidRPr="0048418D">
              <w:rPr>
                <w:rFonts w:ascii="Arial" w:hAnsi="Arial" w:cs="Arial"/>
                <w:b/>
                <w:bCs/>
                <w:sz w:val="22"/>
                <w:szCs w:val="22"/>
              </w:rPr>
              <w:t xml:space="preserve"> prost</w:t>
            </w:r>
            <w:r w:rsidRPr="0048418D">
              <w:rPr>
                <w:rFonts w:ascii="Arial" w:hAnsi="Arial" w:cs="Arial"/>
                <w:sz w:val="22"/>
                <w:szCs w:val="22"/>
              </w:rPr>
              <w:t>ř</w:t>
            </w:r>
            <w:r w:rsidRPr="0048418D">
              <w:rPr>
                <w:rFonts w:ascii="Arial" w:hAnsi="Arial" w:cs="Arial"/>
                <w:b/>
                <w:bCs/>
                <w:sz w:val="22"/>
                <w:szCs w:val="22"/>
              </w:rPr>
              <w:t>edky (lingvistické kompetence)</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Výslovnost (zvukové prost</w:t>
            </w:r>
            <w:r w:rsidRPr="0048418D">
              <w:rPr>
                <w:rFonts w:ascii="Arial" w:hAnsi="Arial" w:cs="Arial"/>
                <w:sz w:val="22"/>
                <w:szCs w:val="22"/>
              </w:rPr>
              <w:t>ř</w:t>
            </w:r>
            <w:r w:rsidRPr="0048418D">
              <w:rPr>
                <w:rFonts w:ascii="Arial" w:hAnsi="Arial" w:cs="Arial"/>
                <w:b/>
                <w:bCs/>
                <w:sz w:val="22"/>
                <w:szCs w:val="22"/>
              </w:rPr>
              <w:t>edky jazyka)</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Slovní zásoba a její tvo</w:t>
            </w:r>
            <w:r w:rsidRPr="0048418D">
              <w:rPr>
                <w:rFonts w:ascii="Arial" w:hAnsi="Arial" w:cs="Arial"/>
                <w:sz w:val="22"/>
                <w:szCs w:val="22"/>
              </w:rPr>
              <w:t>ř</w:t>
            </w:r>
            <w:r w:rsidRPr="0048418D">
              <w:rPr>
                <w:rFonts w:ascii="Arial" w:hAnsi="Arial" w:cs="Arial"/>
                <w:b/>
                <w:bCs/>
                <w:sz w:val="22"/>
                <w:szCs w:val="22"/>
              </w:rPr>
              <w:t>ení</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Gramatika (tvarosloví a v</w:t>
            </w:r>
            <w:r w:rsidRPr="0048418D">
              <w:rPr>
                <w:rFonts w:ascii="Arial" w:hAnsi="Arial" w:cs="Arial"/>
                <w:sz w:val="22"/>
                <w:szCs w:val="22"/>
              </w:rPr>
              <w:t>ě</w:t>
            </w:r>
            <w:r w:rsidRPr="0048418D">
              <w:rPr>
                <w:rFonts w:ascii="Arial" w:hAnsi="Arial" w:cs="Arial"/>
                <w:b/>
                <w:bCs/>
                <w:sz w:val="22"/>
                <w:szCs w:val="22"/>
              </w:rPr>
              <w:t>tná skladba)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členy – určitý a neurčitý, zápor ve větě, dny a měsíce, množné číslo podstatných jmen, postavení přídavných jmen,   ukazovací zájmena this a that, přivlastňovací zájmena a přivlastňovací pád, základní číslovky, slovesa to be, to have a to do jako pomocná, rozkaz, slovesa can a have to, přítomný čas</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prostý, vazba there is/are, minulý</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čas prostý, počitatelná a nepočitatelná podstatná jména, some/any</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Grafická podoba jazyka a pravopis</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anglická abeceda, pravopisné jevy podle probraného učiva, vztah mezi výslovností a pravopisem, pravopisné návyky jako např. psaní velkých písmen, zdvojování koncovky v minulém čase, změna hlásky y na i, interpunkce, základní forma anglického dopisu, mezinárodní fonetická abeceda</w:t>
            </w:r>
          </w:p>
          <w:p w:rsidR="00CC4243" w:rsidRPr="0048418D" w:rsidRDefault="00CC4243" w:rsidP="00A87056">
            <w:pPr>
              <w:tabs>
                <w:tab w:val="left" w:pos="4906"/>
              </w:tabs>
              <w:spacing w:line="250" w:lineRule="exact"/>
              <w:rPr>
                <w:rFonts w:ascii="Arial" w:hAnsi="Arial" w:cs="Arial"/>
                <w:spacing w:val="-3"/>
                <w:sz w:val="22"/>
                <w:szCs w:val="22"/>
                <w:u w:val="single"/>
              </w:rPr>
            </w:pP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se vyjádřit k tématům: osobní údaje, rodina, přátelé, dům a domov, každodenní život, orientace ve městě, historie, sport, volný čas a prázdniny, zábava, zdravý životní styl, jídlo a nápoje, počasí, cestování, odpočinek;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se vyjádřit k tématu: základní stavební materiály, místnosti a jejich vybavení;</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používá stylisticky vhodné obraty umožňující nekonfliktní vztahy a zdvořilou komunikaci;</w:t>
            </w:r>
          </w:p>
          <w:p w:rsidR="00CC4243" w:rsidRPr="0048418D" w:rsidRDefault="00CC4243" w:rsidP="00A87056">
            <w:pPr>
              <w:tabs>
                <w:tab w:val="left" w:pos="4906"/>
              </w:tabs>
              <w:spacing w:line="250" w:lineRule="exact"/>
              <w:rPr>
                <w:rFonts w:ascii="Arial" w:hAnsi="Arial" w:cs="Arial"/>
                <w:spacing w:val="-3"/>
                <w:sz w:val="22"/>
                <w:szCs w:val="22"/>
                <w:u w:val="single"/>
              </w:rPr>
            </w:pPr>
          </w:p>
        </w:tc>
        <w:tc>
          <w:tcPr>
            <w:tcW w:w="4587" w:type="dxa"/>
          </w:tcPr>
          <w:p w:rsidR="00CC4243" w:rsidRPr="0048418D" w:rsidRDefault="00CC4243" w:rsidP="00DD5CF6">
            <w:pPr>
              <w:numPr>
                <w:ilvl w:val="3"/>
                <w:numId w:val="90"/>
              </w:numPr>
              <w:tabs>
                <w:tab w:val="clear" w:pos="2880"/>
                <w:tab w:val="num" w:pos="453"/>
              </w:tabs>
              <w:ind w:left="453" w:hanging="453"/>
              <w:jc w:val="both"/>
              <w:rPr>
                <w:rFonts w:ascii="Arial" w:hAnsi="Arial" w:cs="Arial"/>
                <w:b/>
                <w:bCs/>
                <w:sz w:val="22"/>
                <w:szCs w:val="22"/>
              </w:rPr>
            </w:pPr>
            <w:r w:rsidRPr="0048418D">
              <w:rPr>
                <w:rFonts w:ascii="Arial" w:hAnsi="Arial" w:cs="Arial"/>
                <w:b/>
                <w:bCs/>
                <w:sz w:val="22"/>
                <w:szCs w:val="22"/>
              </w:rPr>
              <w:t>Tematické okruhy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Osobní charakteristika – osobní údaje, povolání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Rodina – užší, širší, rodinné vztahy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Domov a bydlení – bydliště, okolí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Každodenní život – doma, ve škole, Vzdělávání – instituce, stupně a formy studia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Volný čas a zábava – koníčky, záliby,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Mezilidské vztahy – sociální vztahy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Cestování a doprava – prázdniny, dovolená</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Stravování – potraviny, nápoje, hotová jídla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Nakupování – typy obchodů, zařízení, </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výběr zboží, placení, zkoušení si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48418D">
              <w:rPr>
                <w:rFonts w:ascii="Arial" w:hAnsi="Arial" w:cs="Arial"/>
                <w:sz w:val="22"/>
                <w:szCs w:val="22"/>
              </w:rPr>
              <w:t>Zeměpis a příroda – podnebí, počasí</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 xml:space="preserve">má faktické znalosti o geografických, hospodářských, historických faktorech </w:t>
            </w:r>
            <w:r w:rsidRPr="0048418D">
              <w:rPr>
                <w:rFonts w:ascii="Arial" w:hAnsi="Arial" w:cs="Arial"/>
                <w:sz w:val="22"/>
              </w:rPr>
              <w:br/>
              <w:t>z probíraných okruhů příslušných anglicky mluvících zemí.</w:t>
            </w:r>
          </w:p>
        </w:tc>
        <w:tc>
          <w:tcPr>
            <w:tcW w:w="4587" w:type="dxa"/>
          </w:tcPr>
          <w:p w:rsidR="00CC4243" w:rsidRPr="0048418D" w:rsidRDefault="00CC4243" w:rsidP="00DD5CF6">
            <w:pPr>
              <w:numPr>
                <w:ilvl w:val="3"/>
                <w:numId w:val="90"/>
              </w:numPr>
              <w:tabs>
                <w:tab w:val="clear" w:pos="2880"/>
                <w:tab w:val="num" w:pos="453"/>
              </w:tabs>
              <w:ind w:left="453" w:hanging="453"/>
              <w:jc w:val="both"/>
              <w:rPr>
                <w:rFonts w:ascii="Arial" w:hAnsi="Arial" w:cs="Arial"/>
                <w:b/>
                <w:bCs/>
                <w:sz w:val="22"/>
                <w:szCs w:val="22"/>
              </w:rPr>
            </w:pPr>
            <w:r w:rsidRPr="0048418D">
              <w:rPr>
                <w:rFonts w:ascii="Arial" w:hAnsi="Arial" w:cs="Arial"/>
                <w:b/>
                <w:bCs/>
                <w:sz w:val="22"/>
                <w:szCs w:val="22"/>
              </w:rPr>
              <w:t>Poznatky o zemích</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Velká Británie – základní geografická data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USA - základní geografická data</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p>
        </w:tc>
      </w:tr>
    </w:tbl>
    <w:p w:rsidR="00CC4243" w:rsidRPr="0048418D" w:rsidRDefault="00CC4243" w:rsidP="00CC4243">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4243" w:rsidRPr="0048418D" w:rsidTr="00A87056">
        <w:tc>
          <w:tcPr>
            <w:tcW w:w="4587" w:type="dxa"/>
          </w:tcPr>
          <w:p w:rsidR="00CC4243" w:rsidRPr="0048418D" w:rsidRDefault="00CC4243" w:rsidP="00A87056">
            <w:pPr>
              <w:tabs>
                <w:tab w:val="left" w:pos="4906"/>
              </w:tabs>
              <w:spacing w:line="250" w:lineRule="exact"/>
              <w:jc w:val="center"/>
              <w:rPr>
                <w:rFonts w:ascii="Arial" w:hAnsi="Arial" w:cs="Arial"/>
                <w:b/>
                <w:spacing w:val="-3"/>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rPr>
            </w:pPr>
            <w:r w:rsidRPr="0048418D">
              <w:rPr>
                <w:rFonts w:ascii="Arial" w:hAnsi="Arial" w:cs="Arial"/>
                <w:b/>
                <w:spacing w:val="-3"/>
                <w:sz w:val="22"/>
                <w:szCs w:val="22"/>
              </w:rPr>
              <w:t>Výsledky vzdělávání – 2. ročník</w:t>
            </w:r>
          </w:p>
          <w:p w:rsidR="00CC4243" w:rsidRPr="0048418D" w:rsidRDefault="00CC4243" w:rsidP="00A87056">
            <w:pPr>
              <w:tabs>
                <w:tab w:val="left" w:pos="4906"/>
              </w:tabs>
              <w:spacing w:line="250" w:lineRule="exact"/>
              <w:jc w:val="center"/>
              <w:rPr>
                <w:rFonts w:ascii="Arial" w:hAnsi="Arial" w:cs="Arial"/>
                <w:b/>
                <w:spacing w:val="-3"/>
                <w:sz w:val="22"/>
                <w:szCs w:val="22"/>
                <w:u w:val="single"/>
              </w:rPr>
            </w:pPr>
          </w:p>
        </w:tc>
        <w:tc>
          <w:tcPr>
            <w:tcW w:w="4587" w:type="dxa"/>
          </w:tcPr>
          <w:p w:rsidR="00CC4243" w:rsidRPr="0048418D" w:rsidRDefault="00CC4243" w:rsidP="00A87056">
            <w:pPr>
              <w:tabs>
                <w:tab w:val="left" w:pos="4906"/>
              </w:tabs>
              <w:spacing w:line="250" w:lineRule="exact"/>
              <w:jc w:val="center"/>
              <w:rPr>
                <w:rFonts w:ascii="Arial" w:hAnsi="Arial" w:cs="Arial"/>
                <w:b/>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u w:val="single"/>
              </w:rPr>
            </w:pPr>
            <w:r w:rsidRPr="0048418D">
              <w:rPr>
                <w:rFonts w:ascii="Arial" w:hAnsi="Arial" w:cs="Arial"/>
                <w:b/>
                <w:sz w:val="22"/>
                <w:szCs w:val="22"/>
              </w:rPr>
              <w:t>Učivo – 2. ročník</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výrazům a frázím vztahujícím se k běžným denním potřebám, rozumí projevu vyučujícího i reprodukovanému pomalému projevu rodilého mluvčího </w:t>
            </w:r>
            <w:r w:rsidRPr="0048418D">
              <w:rPr>
                <w:rFonts w:ascii="Arial" w:hAnsi="Arial" w:cs="Arial"/>
                <w:sz w:val="22"/>
              </w:rPr>
              <w:br/>
              <w:t xml:space="preserve">v rozsahu probrané slovní zásoby </w:t>
            </w:r>
            <w:r w:rsidRPr="0048418D">
              <w:rPr>
                <w:rFonts w:ascii="Arial" w:hAnsi="Arial" w:cs="Arial"/>
                <w:sz w:val="22"/>
              </w:rPr>
              <w:br/>
              <w:t>a gramatiky;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kratším, jednoduchým textům </w:t>
            </w:r>
            <w:r w:rsidRPr="0048418D">
              <w:rPr>
                <w:rFonts w:ascii="Arial" w:hAnsi="Arial" w:cs="Arial"/>
                <w:sz w:val="22"/>
              </w:rPr>
              <w:br/>
              <w:t xml:space="preserve">v rámci probrané slovní zásoby </w:t>
            </w:r>
            <w:r w:rsidRPr="0048418D">
              <w:rPr>
                <w:rFonts w:ascii="Arial" w:hAnsi="Arial" w:cs="Arial"/>
                <w:sz w:val="22"/>
              </w:rPr>
              <w:br/>
              <w:t xml:space="preserve">a gramatiky, orientuje se v obsahu textu </w:t>
            </w:r>
            <w:r w:rsidRPr="0048418D">
              <w:rPr>
                <w:rFonts w:ascii="Arial" w:hAnsi="Arial" w:cs="Arial"/>
                <w:sz w:val="22"/>
              </w:rPr>
              <w:br/>
              <w:t>a umí používat překladové i výkladové slovníky (i elektronické);</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dovede podat jednoduchý popis osob, věcí, míst, aktivit a zvyků, přednést kratší souvislý projev na probírané téma;</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dovede písemně zaznamenat podstatné myšlenky a informace z textu, jednoduché fráze a věty o sobě, rodině, přátelích, bydlišti apod.</w:t>
            </w:r>
          </w:p>
        </w:tc>
        <w:tc>
          <w:tcPr>
            <w:tcW w:w="4587" w:type="dxa"/>
          </w:tcPr>
          <w:p w:rsidR="00CC4243" w:rsidRPr="0048418D" w:rsidRDefault="00CC4243" w:rsidP="00DD5CF6">
            <w:pPr>
              <w:numPr>
                <w:ilvl w:val="0"/>
                <w:numId w:val="91"/>
              </w:numPr>
              <w:tabs>
                <w:tab w:val="num" w:pos="453"/>
              </w:tabs>
              <w:ind w:left="453" w:hanging="453"/>
              <w:jc w:val="both"/>
              <w:rPr>
                <w:rFonts w:ascii="Arial" w:hAnsi="Arial" w:cs="Arial"/>
                <w:b/>
                <w:bCs/>
                <w:sz w:val="22"/>
                <w:szCs w:val="22"/>
              </w:rPr>
            </w:pP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Receptivní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poslech s porozuměním monologických</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i dialogických textů, krátkých nahrávek rodilých mluvčí se zřetelnou výslovností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čtení textů s porozuměním, různé techniky čtení, adaptované texty </w:t>
            </w:r>
            <w:r w:rsidRPr="0048418D">
              <w:rPr>
                <w:rFonts w:ascii="Arial" w:hAnsi="Arial" w:cs="Arial"/>
                <w:sz w:val="22"/>
                <w:szCs w:val="22"/>
              </w:rPr>
              <w:br/>
              <w:t xml:space="preserve">z učebnice, jednoduché autentické texty – monology, dialogy, vyprávění, internetové stránky, popisy zvyků </w:t>
            </w:r>
            <w:r w:rsidRPr="0048418D">
              <w:rPr>
                <w:rFonts w:ascii="Arial" w:hAnsi="Arial" w:cs="Arial"/>
                <w:sz w:val="22"/>
                <w:szCs w:val="22"/>
              </w:rPr>
              <w:br/>
              <w:t>a tradicí, krátké novinové články, kvizy, inzeráty a reklamní texty, jednodušší vědecká pojednání, horoskopy, dopisy</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Produktivní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jednoduchý kratší souvislý monolog </w:t>
            </w:r>
            <w:r w:rsidRPr="0048418D">
              <w:rPr>
                <w:rFonts w:ascii="Arial" w:hAnsi="Arial" w:cs="Arial"/>
                <w:sz w:val="22"/>
                <w:szCs w:val="22"/>
              </w:rPr>
              <w:br/>
              <w:t>na dané téma, základy diskuse ve skupině</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48418D">
              <w:rPr>
                <w:rFonts w:ascii="Arial" w:hAnsi="Arial" w:cs="Arial"/>
                <w:sz w:val="22"/>
                <w:szCs w:val="22"/>
              </w:rPr>
              <w:t>písemné zpracování textu – popis, vzkaz, krátké sdělení, osobní dopis, reklama, Internet</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přiměřeně ovládá zvukovou stránku anglického jazyka;</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naučí se přibližně 650 lexikálních jednotek produktivní slovní zásoby, z toho asi 14 % odborné terminologie z oblasti svého studijního oboru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složitější morfologické (tvaroslovné) jevy a syntaktické jevy týkající se větné skladby;</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upevní si znalosti</w:t>
            </w:r>
            <w:r w:rsidRPr="0048418D">
              <w:rPr>
                <w:rFonts w:ascii="Arial" w:hAnsi="Arial" w:cs="Arial"/>
                <w:sz w:val="22"/>
                <w:szCs w:val="22"/>
              </w:rPr>
              <w:t xml:space="preserve"> vztahů mezi zvukovou a grafickou stránkou jazyka.</w:t>
            </w:r>
          </w:p>
        </w:tc>
        <w:tc>
          <w:tcPr>
            <w:tcW w:w="4587" w:type="dxa"/>
          </w:tcPr>
          <w:p w:rsidR="00CC4243" w:rsidRPr="0048418D" w:rsidRDefault="00CC4243" w:rsidP="00DD5CF6">
            <w:pPr>
              <w:numPr>
                <w:ilvl w:val="0"/>
                <w:numId w:val="91"/>
              </w:numPr>
              <w:tabs>
                <w:tab w:val="num" w:pos="453"/>
              </w:tabs>
              <w:ind w:left="453" w:hanging="453"/>
              <w:jc w:val="both"/>
              <w:rPr>
                <w:rFonts w:ascii="Arial" w:hAnsi="Arial" w:cs="Arial"/>
                <w:b/>
                <w:bCs/>
                <w:sz w:val="22"/>
                <w:szCs w:val="22"/>
              </w:rPr>
            </w:pPr>
            <w:r w:rsidRPr="0048418D">
              <w:rPr>
                <w:rFonts w:ascii="Arial" w:hAnsi="Arial" w:cs="Arial"/>
                <w:b/>
                <w:bCs/>
                <w:sz w:val="22"/>
                <w:szCs w:val="22"/>
              </w:rPr>
              <w:t>Jazykové prost</w:t>
            </w:r>
            <w:r w:rsidRPr="0048418D">
              <w:rPr>
                <w:rFonts w:ascii="Arial" w:hAnsi="Arial" w:cs="Arial"/>
                <w:sz w:val="22"/>
                <w:szCs w:val="22"/>
              </w:rPr>
              <w:t>ř</w:t>
            </w:r>
            <w:r w:rsidRPr="0048418D">
              <w:rPr>
                <w:rFonts w:ascii="Arial" w:hAnsi="Arial" w:cs="Arial"/>
                <w:b/>
                <w:bCs/>
                <w:sz w:val="22"/>
                <w:szCs w:val="22"/>
              </w:rPr>
              <w:t>edky (lingvistické kompetence)</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Výslovnost (zvukové prost</w:t>
            </w:r>
            <w:r w:rsidRPr="0048418D">
              <w:rPr>
                <w:rFonts w:ascii="Arial" w:hAnsi="Arial" w:cs="Arial"/>
                <w:sz w:val="22"/>
                <w:szCs w:val="22"/>
              </w:rPr>
              <w:t>ř</w:t>
            </w:r>
            <w:r w:rsidRPr="0048418D">
              <w:rPr>
                <w:rFonts w:ascii="Arial" w:hAnsi="Arial" w:cs="Arial"/>
                <w:b/>
                <w:bCs/>
                <w:sz w:val="22"/>
                <w:szCs w:val="22"/>
              </w:rPr>
              <w:t>edky jazyka)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souhláskové fonémy (významotvorné hlásky) a některé jejich varianty specifické pro anglický jazyk</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fonetické přepisy, aspirace (přídechy např. u hlásek p, t, k), koncovky, samohlásky, dvojhlásky a trojhlásky včetně fonetického přepisu, stažené tvary, přízvuk, intonace vět a tázacích dovětků</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Slovní zásoba a její tvo</w:t>
            </w:r>
            <w:r w:rsidRPr="0048418D">
              <w:rPr>
                <w:rFonts w:ascii="Arial" w:hAnsi="Arial" w:cs="Arial"/>
                <w:sz w:val="22"/>
                <w:szCs w:val="22"/>
              </w:rPr>
              <w:t>ř</w:t>
            </w:r>
            <w:r w:rsidRPr="0048418D">
              <w:rPr>
                <w:rFonts w:ascii="Arial" w:hAnsi="Arial" w:cs="Arial"/>
                <w:b/>
                <w:bCs/>
                <w:sz w:val="22"/>
                <w:szCs w:val="22"/>
              </w:rPr>
              <w:t>ení</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Gramatika (tvarosloví a v</w:t>
            </w:r>
            <w:r w:rsidRPr="0048418D">
              <w:rPr>
                <w:rFonts w:ascii="Arial" w:hAnsi="Arial" w:cs="Arial"/>
                <w:b/>
                <w:sz w:val="22"/>
                <w:szCs w:val="22"/>
              </w:rPr>
              <w:t>ě</w:t>
            </w:r>
            <w:r w:rsidRPr="0048418D">
              <w:rPr>
                <w:rFonts w:ascii="Arial" w:hAnsi="Arial" w:cs="Arial"/>
                <w:b/>
                <w:bCs/>
                <w:sz w:val="22"/>
                <w:szCs w:val="22"/>
              </w:rPr>
              <w:t>tná skladba)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množné číslo podstatných jmen – pravidelné i nepravidelné, postavení </w:t>
            </w:r>
            <w:r w:rsidRPr="0048418D">
              <w:rPr>
                <w:rFonts w:ascii="Arial" w:hAnsi="Arial" w:cs="Arial"/>
                <w:sz w:val="22"/>
                <w:szCs w:val="22"/>
              </w:rPr>
              <w:br/>
              <w:t xml:space="preserve">a stupňování přídavných jmen,  přítomný čas prostý a průběhový, počitatelná </w:t>
            </w:r>
            <w:r w:rsidRPr="0048418D">
              <w:rPr>
                <w:rFonts w:ascii="Arial" w:hAnsi="Arial" w:cs="Arial"/>
                <w:sz w:val="22"/>
                <w:szCs w:val="22"/>
              </w:rPr>
              <w:br/>
              <w:t>a nepočitatelná podstatná jména, some/any, vyjádření budoucnosti – will/going to, předpřítomný čas</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Grafická podoba jazyka a pravopis</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szCs w:val="22"/>
              </w:rPr>
              <w:t xml:space="preserve">umí </w:t>
            </w:r>
            <w:r w:rsidRPr="0048418D">
              <w:rPr>
                <w:rFonts w:ascii="Arial" w:hAnsi="Arial" w:cs="Arial"/>
                <w:sz w:val="22"/>
              </w:rPr>
              <w:t>se vyjádřit k tématům: nakupování, volný čas a prázdniny, zábava, oblečení a móda, celebrity, dobrovolnická činnost, části počítače, počasí, cestování, odpočinek;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umí zahájit, vést a ukončit rozhovor související s probíranými tematickými okruhy; - používá stylisticky vhodné obraty umožňující nekonfliktní vztahy </w:t>
            </w:r>
            <w:r w:rsidRPr="0048418D">
              <w:rPr>
                <w:rFonts w:ascii="Arial" w:hAnsi="Arial" w:cs="Arial"/>
                <w:sz w:val="22"/>
              </w:rPr>
              <w:br/>
              <w:t>a zdvořilou komunikaci;</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umí vyjádřit obraty při zahájení </w:t>
            </w:r>
            <w:r w:rsidRPr="0048418D">
              <w:rPr>
                <w:rFonts w:ascii="Arial" w:hAnsi="Arial" w:cs="Arial"/>
                <w:sz w:val="22"/>
              </w:rPr>
              <w:br/>
              <w:t>a ukončení rozhovoru, vyjádření žádosti, vlastního názoru, dávání rady, návrhů, pokynů.</w:t>
            </w:r>
          </w:p>
          <w:p w:rsidR="00CC4243" w:rsidRPr="0048418D" w:rsidRDefault="00CC4243" w:rsidP="00A87056">
            <w:pPr>
              <w:rPr>
                <w:rFonts w:ascii="Arial" w:hAnsi="Arial" w:cs="Arial"/>
                <w:spacing w:val="-3"/>
                <w:sz w:val="22"/>
                <w:szCs w:val="22"/>
                <w:u w:val="single"/>
              </w:rPr>
            </w:pPr>
          </w:p>
        </w:tc>
        <w:tc>
          <w:tcPr>
            <w:tcW w:w="4587" w:type="dxa"/>
          </w:tcPr>
          <w:p w:rsidR="00CC4243" w:rsidRPr="0048418D" w:rsidRDefault="00CC4243" w:rsidP="00DD5CF6">
            <w:pPr>
              <w:numPr>
                <w:ilvl w:val="0"/>
                <w:numId w:val="91"/>
              </w:numPr>
              <w:tabs>
                <w:tab w:val="num" w:pos="453"/>
              </w:tabs>
              <w:ind w:left="453" w:hanging="453"/>
              <w:jc w:val="both"/>
              <w:rPr>
                <w:rFonts w:ascii="Arial" w:hAnsi="Arial" w:cs="Arial"/>
                <w:b/>
                <w:sz w:val="22"/>
              </w:rPr>
            </w:pPr>
            <w:r w:rsidRPr="0048418D">
              <w:rPr>
                <w:rFonts w:ascii="Arial" w:hAnsi="Arial" w:cs="Arial"/>
                <w:b/>
                <w:sz w:val="22"/>
              </w:rPr>
              <w:t xml:space="preserve">Tematické okruhy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Osobní charakteristika –</w:t>
            </w:r>
            <w:r w:rsidR="00871B6C" w:rsidRPr="0048418D">
              <w:rPr>
                <w:rFonts w:ascii="Arial" w:hAnsi="Arial" w:cs="Arial"/>
                <w:sz w:val="22"/>
                <w:szCs w:val="22"/>
              </w:rPr>
              <w:t xml:space="preserve"> </w:t>
            </w:r>
            <w:r w:rsidRPr="0048418D">
              <w:rPr>
                <w:rFonts w:ascii="Arial" w:hAnsi="Arial" w:cs="Arial"/>
                <w:sz w:val="22"/>
                <w:szCs w:val="22"/>
              </w:rPr>
              <w:t xml:space="preserve">povolání, vzdělání,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Rodina –, společné soužití, trávení volného času, rodinná setkání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Domov a bydlení – bydliště, okolí, bydlení – charakteristika, prostory, vybavení,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Každodenní život – doma, ve škole, v práci, na brigádě, volný čas</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Vzdělávání – instituce, stupně a formy studia, studium a výuka,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Volný čas a zábava – koníčky, záliby, společenské události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Mezilidské vztahy – sociální vztahy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Cestování a doprava – prázdniny, dovolená, ubytování</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Zdraví a hygiena – zdravá výživa, zdravý životní styl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Stravování – potraviny, nápoje, hotová jídla, gastronomické služby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Nakupování – typy obchodů, zařízení, nákup oblečení, potravin, služby,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Práce a povolání – profese, pracoviště, činnosti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Služby – telekomunikační, poštovní, tisk</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Společnost – věda, technika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Zeměpis a příroda – podnebí, počasí, poloha, povrch, Země a vesmír </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 xml:space="preserve">má faktické znalosti o geografických, hospodářských, historických faktorech </w:t>
            </w:r>
            <w:r w:rsidRPr="0048418D">
              <w:rPr>
                <w:rFonts w:ascii="Arial" w:hAnsi="Arial" w:cs="Arial"/>
                <w:sz w:val="22"/>
              </w:rPr>
              <w:br/>
              <w:t>z probíraných okruhů příslušných anglicky mluvících zemí.</w:t>
            </w:r>
          </w:p>
        </w:tc>
        <w:tc>
          <w:tcPr>
            <w:tcW w:w="4587" w:type="dxa"/>
          </w:tcPr>
          <w:p w:rsidR="00CC4243" w:rsidRPr="0048418D" w:rsidRDefault="00CC4243" w:rsidP="00DD5CF6">
            <w:pPr>
              <w:numPr>
                <w:ilvl w:val="0"/>
                <w:numId w:val="91"/>
              </w:numPr>
              <w:tabs>
                <w:tab w:val="num" w:pos="453"/>
              </w:tabs>
              <w:ind w:left="453" w:hanging="453"/>
              <w:jc w:val="both"/>
              <w:rPr>
                <w:rFonts w:ascii="Arial" w:hAnsi="Arial" w:cs="Arial"/>
                <w:b/>
                <w:bCs/>
                <w:sz w:val="22"/>
                <w:szCs w:val="22"/>
              </w:rPr>
            </w:pPr>
            <w:r w:rsidRPr="0048418D">
              <w:rPr>
                <w:rFonts w:ascii="Arial" w:hAnsi="Arial" w:cs="Arial"/>
                <w:b/>
                <w:sz w:val="22"/>
              </w:rPr>
              <w:t>Poznatky</w:t>
            </w:r>
            <w:r w:rsidRPr="0048418D">
              <w:rPr>
                <w:rFonts w:ascii="Arial" w:hAnsi="Arial" w:cs="Arial"/>
                <w:b/>
                <w:bCs/>
                <w:sz w:val="22"/>
                <w:szCs w:val="22"/>
              </w:rPr>
              <w:t xml:space="preserve"> o zemích</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Velká Británie - vybraná města historického významu a významné osobnosti z oblasti kultury, vědy </w:t>
            </w:r>
            <w:r w:rsidRPr="0048418D">
              <w:rPr>
                <w:rFonts w:ascii="Arial" w:hAnsi="Arial" w:cs="Arial"/>
                <w:sz w:val="22"/>
                <w:szCs w:val="22"/>
              </w:rPr>
              <w:br/>
              <w:t>a techniky; britská kuchyně, zdravý životní styl, typické sporty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USA - zajímavá místa, významné osobnosti</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pacing w:val="-3"/>
                <w:sz w:val="22"/>
                <w:szCs w:val="22"/>
              </w:rPr>
            </w:pPr>
          </w:p>
        </w:tc>
      </w:tr>
    </w:tbl>
    <w:p w:rsidR="00CC4243" w:rsidRPr="0048418D" w:rsidRDefault="00CC4243" w:rsidP="00CC4243">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4243" w:rsidRPr="0048418D" w:rsidTr="00A87056">
        <w:tc>
          <w:tcPr>
            <w:tcW w:w="4587" w:type="dxa"/>
          </w:tcPr>
          <w:p w:rsidR="00CC4243" w:rsidRPr="0048418D" w:rsidRDefault="00CC4243" w:rsidP="00A87056">
            <w:pPr>
              <w:tabs>
                <w:tab w:val="left" w:pos="4906"/>
              </w:tabs>
              <w:spacing w:line="250" w:lineRule="exact"/>
              <w:jc w:val="center"/>
              <w:rPr>
                <w:rFonts w:ascii="Arial" w:hAnsi="Arial" w:cs="Arial"/>
                <w:b/>
                <w:spacing w:val="-3"/>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rPr>
            </w:pPr>
            <w:r w:rsidRPr="0048418D">
              <w:rPr>
                <w:rFonts w:ascii="Arial" w:hAnsi="Arial" w:cs="Arial"/>
                <w:b/>
                <w:spacing w:val="-3"/>
                <w:sz w:val="22"/>
                <w:szCs w:val="22"/>
              </w:rPr>
              <w:t>Výsledky vzdělávání – 3. ročník</w:t>
            </w:r>
          </w:p>
          <w:p w:rsidR="00CC4243" w:rsidRPr="0048418D" w:rsidRDefault="00CC4243" w:rsidP="00A87056">
            <w:pPr>
              <w:tabs>
                <w:tab w:val="left" w:pos="4906"/>
              </w:tabs>
              <w:spacing w:line="250" w:lineRule="exact"/>
              <w:jc w:val="center"/>
              <w:rPr>
                <w:rFonts w:ascii="Arial" w:hAnsi="Arial" w:cs="Arial"/>
                <w:b/>
                <w:spacing w:val="-3"/>
                <w:sz w:val="22"/>
                <w:szCs w:val="22"/>
                <w:u w:val="single"/>
              </w:rPr>
            </w:pPr>
          </w:p>
        </w:tc>
        <w:tc>
          <w:tcPr>
            <w:tcW w:w="4587" w:type="dxa"/>
          </w:tcPr>
          <w:p w:rsidR="00CC4243" w:rsidRPr="0048418D" w:rsidRDefault="00CC4243" w:rsidP="00A87056">
            <w:pPr>
              <w:tabs>
                <w:tab w:val="left" w:pos="4906"/>
              </w:tabs>
              <w:spacing w:line="250" w:lineRule="exact"/>
              <w:jc w:val="center"/>
              <w:rPr>
                <w:rFonts w:ascii="Arial" w:hAnsi="Arial" w:cs="Arial"/>
                <w:b/>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u w:val="single"/>
              </w:rPr>
            </w:pPr>
            <w:r w:rsidRPr="0048418D">
              <w:rPr>
                <w:rFonts w:ascii="Arial" w:hAnsi="Arial" w:cs="Arial"/>
                <w:b/>
                <w:sz w:val="22"/>
                <w:szCs w:val="22"/>
              </w:rPr>
              <w:t>Učivo – 3. ročník</w:t>
            </w:r>
          </w:p>
        </w:tc>
      </w:tr>
      <w:tr w:rsidR="00CC4243" w:rsidRPr="0048418D" w:rsidTr="00A87056">
        <w:tc>
          <w:tcPr>
            <w:tcW w:w="4587" w:type="dxa"/>
          </w:tcPr>
          <w:p w:rsidR="00CC4243" w:rsidRPr="0048418D" w:rsidRDefault="00CC4243" w:rsidP="00A87056">
            <w:pPr>
              <w:jc w:val="both"/>
              <w:rPr>
                <w:rFonts w:ascii="Arial" w:hAnsi="Arial" w:cs="Arial"/>
                <w:sz w:val="22"/>
              </w:rPr>
            </w:pPr>
            <w:r w:rsidRPr="0048418D">
              <w:rPr>
                <w:rFonts w:ascii="Arial" w:hAnsi="Arial" w:cs="Arial"/>
                <w:sz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rozumí hlavním myšlenkám vysloveným spisovným jazykem a rozumí obsahu jednoduchých nahrávek týkajících se běžných témat každodenního života;</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kratším, jednoduchým textům </w:t>
            </w:r>
            <w:r w:rsidRPr="0048418D">
              <w:rPr>
                <w:rFonts w:ascii="Arial" w:hAnsi="Arial" w:cs="Arial"/>
                <w:sz w:val="22"/>
              </w:rPr>
              <w:br/>
              <w:t xml:space="preserve">v rámci probrané látky, orientuje se </w:t>
            </w:r>
            <w:r w:rsidRPr="0048418D">
              <w:rPr>
                <w:rFonts w:ascii="Arial" w:hAnsi="Arial" w:cs="Arial"/>
                <w:sz w:val="22"/>
              </w:rPr>
              <w:br/>
              <w:t xml:space="preserve">v obsahu internetových stránek, umí vyhledat požadovanou informaci </w:t>
            </w:r>
            <w:r w:rsidRPr="0048418D">
              <w:rPr>
                <w:rFonts w:ascii="Arial" w:hAnsi="Arial" w:cs="Arial"/>
                <w:sz w:val="22"/>
              </w:rPr>
              <w:br/>
              <w:t xml:space="preserve">v textech, rozpozná hlavní myšlenku </w:t>
            </w:r>
            <w:r w:rsidRPr="0048418D">
              <w:rPr>
                <w:rFonts w:ascii="Arial" w:hAnsi="Arial" w:cs="Arial"/>
                <w:sz w:val="22"/>
              </w:rPr>
              <w:br/>
              <w:t xml:space="preserve">v jednodušších novinových článcích </w:t>
            </w:r>
            <w:r w:rsidRPr="0048418D">
              <w:rPr>
                <w:rFonts w:ascii="Arial" w:hAnsi="Arial" w:cs="Arial"/>
                <w:sz w:val="22"/>
              </w:rPr>
              <w:br/>
              <w:t>o běžných tématech;</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umí jednoduše popsat události a činnosti, reprodukovat nebo samostatně vyprávět kratší příběh, vede jednoduchý dialog </w:t>
            </w:r>
            <w:r w:rsidRPr="0048418D">
              <w:rPr>
                <w:rFonts w:ascii="Arial" w:hAnsi="Arial" w:cs="Arial"/>
                <w:sz w:val="22"/>
              </w:rPr>
              <w:br/>
              <w:t>s učitelem, spolužáky i ve skupině;</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reprodukovat i sestavit stručný popis událostí, osobních prožitků, sestavit vzkaz či kratší dopis podle dané osnovy, napsat reklamu na daný výrobek, webovou stránku, popis kulturního představení.</w:t>
            </w:r>
          </w:p>
        </w:tc>
        <w:tc>
          <w:tcPr>
            <w:tcW w:w="4587" w:type="dxa"/>
          </w:tcPr>
          <w:p w:rsidR="00CC4243" w:rsidRPr="0048418D" w:rsidRDefault="00CC4243" w:rsidP="00DD5CF6">
            <w:pPr>
              <w:numPr>
                <w:ilvl w:val="0"/>
                <w:numId w:val="92"/>
              </w:numPr>
              <w:jc w:val="both"/>
              <w:rPr>
                <w:rFonts w:ascii="Arial" w:hAnsi="Arial" w:cs="Arial"/>
                <w:b/>
                <w:bCs/>
                <w:sz w:val="22"/>
                <w:szCs w:val="22"/>
              </w:rPr>
            </w:pPr>
            <w:r w:rsidRPr="0048418D">
              <w:rPr>
                <w:rFonts w:ascii="Arial" w:hAnsi="Arial" w:cs="Arial"/>
                <w:b/>
                <w:sz w:val="22"/>
              </w:rPr>
              <w:t>Ř</w:t>
            </w:r>
            <w:r w:rsidRPr="0048418D">
              <w:rPr>
                <w:rFonts w:ascii="Arial" w:hAnsi="Arial" w:cs="Arial"/>
                <w:b/>
                <w:bCs/>
                <w:sz w:val="22"/>
              </w:rPr>
              <w:t>e</w:t>
            </w:r>
            <w:r w:rsidRPr="0048418D">
              <w:rPr>
                <w:rFonts w:ascii="Arial" w:hAnsi="Arial" w:cs="Arial"/>
                <w:b/>
                <w:sz w:val="22"/>
              </w:rPr>
              <w:t>č</w:t>
            </w:r>
            <w:r w:rsidRPr="0048418D">
              <w:rPr>
                <w:rFonts w:ascii="Arial" w:hAnsi="Arial" w:cs="Arial"/>
                <w:b/>
                <w:bCs/>
                <w:sz w:val="22"/>
              </w:rPr>
              <w:t>ové</w:t>
            </w:r>
            <w:r w:rsidRPr="0048418D">
              <w:rPr>
                <w:rFonts w:ascii="Arial" w:hAnsi="Arial" w:cs="Arial"/>
                <w:b/>
                <w:bCs/>
                <w:sz w:val="22"/>
                <w:szCs w:val="22"/>
              </w:rPr>
              <w:t xml:space="preserve"> dovednosti</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Receptivní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poslech s porozuměním monologických</w:t>
            </w:r>
          </w:p>
          <w:p w:rsidR="00CC4243" w:rsidRPr="0048418D" w:rsidRDefault="00CC4243" w:rsidP="00A87056">
            <w:pPr>
              <w:widowControl w:val="0"/>
              <w:tabs>
                <w:tab w:val="left" w:pos="4906"/>
              </w:tabs>
              <w:autoSpaceDE w:val="0"/>
              <w:autoSpaceDN w:val="0"/>
              <w:adjustRightInd w:val="0"/>
              <w:spacing w:line="250" w:lineRule="exact"/>
              <w:ind w:left="360"/>
              <w:jc w:val="both"/>
              <w:rPr>
                <w:rFonts w:ascii="Arial" w:hAnsi="Arial" w:cs="Arial"/>
                <w:sz w:val="22"/>
                <w:szCs w:val="22"/>
              </w:rPr>
            </w:pPr>
            <w:r w:rsidRPr="0048418D">
              <w:rPr>
                <w:rFonts w:ascii="Arial" w:hAnsi="Arial" w:cs="Arial"/>
                <w:sz w:val="22"/>
                <w:szCs w:val="22"/>
              </w:rPr>
              <w:t>i dialogických textů, nahrávek rodilých mluvčích</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čtení textů s porozuměním, různé techniky čtení, adaptované texty </w:t>
            </w:r>
            <w:r w:rsidRPr="0048418D">
              <w:rPr>
                <w:rFonts w:ascii="Arial" w:hAnsi="Arial" w:cs="Arial"/>
                <w:sz w:val="22"/>
                <w:szCs w:val="22"/>
              </w:rPr>
              <w:br/>
              <w:t xml:space="preserve">z učebnice, jednoduché autentické texty – monology, dialogy, vyprávění, internetové stránky, popisy zvyků </w:t>
            </w:r>
            <w:r w:rsidRPr="0048418D">
              <w:rPr>
                <w:rFonts w:ascii="Arial" w:hAnsi="Arial" w:cs="Arial"/>
                <w:sz w:val="22"/>
                <w:szCs w:val="22"/>
              </w:rPr>
              <w:br/>
              <w:t>a tradicí, krátké novinové články, kvizy, inzeráty a reklamní texty, vědecká pojednání, dopisy</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Produktivní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jednoduchý souvislý monolog na dané téma, základy diskuse ve skupině</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48418D">
              <w:rPr>
                <w:rFonts w:ascii="Arial" w:hAnsi="Arial" w:cs="Arial"/>
                <w:sz w:val="22"/>
                <w:szCs w:val="22"/>
              </w:rPr>
              <w:t>písemné zpracování textu – popis, vzkaz, krátké sdělení, osobní dopis, reklama, Internet</w:t>
            </w:r>
          </w:p>
        </w:tc>
      </w:tr>
      <w:tr w:rsidR="00CC4243" w:rsidRPr="0048418D" w:rsidTr="00A87056">
        <w:tc>
          <w:tcPr>
            <w:tcW w:w="4587" w:type="dxa"/>
          </w:tcPr>
          <w:p w:rsidR="00CC4243" w:rsidRPr="0048418D" w:rsidRDefault="00CC4243" w:rsidP="00A87056">
            <w:pPr>
              <w:jc w:val="both"/>
              <w:rPr>
                <w:rFonts w:ascii="Arial" w:hAnsi="Arial" w:cs="Arial"/>
                <w:sz w:val="22"/>
              </w:rPr>
            </w:pPr>
            <w:r w:rsidRPr="0048418D">
              <w:rPr>
                <w:rFonts w:ascii="Arial" w:hAnsi="Arial" w:cs="Arial"/>
                <w:sz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přiměřeně ovládá zvukovou stránku anglického jazyka;</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naučí se přibližně 450 lexikálních jednotek produktivní slovní zásoby, z toho asi 17 % odborné terminologie z oblasti svého studijního oboru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ovládá složitější morfologické (tvaroslovné) jevy a syntaktické jevy týkající se větné skladby;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upevní si znalosti vztahů mezi zvukovou a grafickou stránkou jazyka.</w:t>
            </w:r>
          </w:p>
        </w:tc>
        <w:tc>
          <w:tcPr>
            <w:tcW w:w="4587" w:type="dxa"/>
          </w:tcPr>
          <w:p w:rsidR="00CC4243" w:rsidRPr="0048418D" w:rsidRDefault="00CC4243" w:rsidP="00DD5CF6">
            <w:pPr>
              <w:numPr>
                <w:ilvl w:val="0"/>
                <w:numId w:val="92"/>
              </w:numPr>
              <w:jc w:val="both"/>
              <w:rPr>
                <w:rFonts w:ascii="Arial" w:hAnsi="Arial" w:cs="Arial"/>
                <w:b/>
                <w:bCs/>
                <w:sz w:val="22"/>
                <w:szCs w:val="22"/>
              </w:rPr>
            </w:pPr>
            <w:r w:rsidRPr="0048418D">
              <w:rPr>
                <w:rFonts w:ascii="Arial" w:hAnsi="Arial" w:cs="Arial"/>
                <w:b/>
                <w:sz w:val="22"/>
              </w:rPr>
              <w:t>Jazykové</w:t>
            </w:r>
            <w:r w:rsidRPr="0048418D">
              <w:rPr>
                <w:rFonts w:ascii="Arial" w:hAnsi="Arial" w:cs="Arial"/>
                <w:b/>
                <w:bCs/>
                <w:sz w:val="22"/>
                <w:szCs w:val="22"/>
              </w:rPr>
              <w:t xml:space="preserve"> prost</w:t>
            </w:r>
            <w:r w:rsidRPr="0048418D">
              <w:rPr>
                <w:rFonts w:ascii="Arial" w:hAnsi="Arial" w:cs="Arial"/>
                <w:sz w:val="22"/>
                <w:szCs w:val="22"/>
              </w:rPr>
              <w:t>ř</w:t>
            </w:r>
            <w:r w:rsidRPr="0048418D">
              <w:rPr>
                <w:rFonts w:ascii="Arial" w:hAnsi="Arial" w:cs="Arial"/>
                <w:b/>
                <w:bCs/>
                <w:sz w:val="22"/>
                <w:szCs w:val="22"/>
              </w:rPr>
              <w:t>edky (lingvistické kompetence)</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Výslovnost (zvukové prost</w:t>
            </w:r>
            <w:r w:rsidRPr="0048418D">
              <w:rPr>
                <w:rFonts w:ascii="Arial" w:hAnsi="Arial" w:cs="Arial"/>
                <w:sz w:val="22"/>
                <w:szCs w:val="22"/>
              </w:rPr>
              <w:t>ř</w:t>
            </w:r>
            <w:r w:rsidRPr="0048418D">
              <w:rPr>
                <w:rFonts w:ascii="Arial" w:hAnsi="Arial" w:cs="Arial"/>
                <w:b/>
                <w:bCs/>
                <w:sz w:val="22"/>
                <w:szCs w:val="22"/>
              </w:rPr>
              <w:t>edky jazyka)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výslovnost (zvukové prostředky jazyka)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rozlišuje umístění slovního přízvuku </w:t>
            </w:r>
            <w:r w:rsidRPr="0048418D">
              <w:rPr>
                <w:rFonts w:ascii="Arial" w:hAnsi="Arial" w:cs="Arial"/>
                <w:sz w:val="22"/>
                <w:szCs w:val="22"/>
              </w:rPr>
              <w:br/>
              <w:t>ve slovech</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Slovní zásoba a její tvo</w:t>
            </w:r>
            <w:r w:rsidRPr="0048418D">
              <w:rPr>
                <w:rFonts w:ascii="Arial" w:hAnsi="Arial" w:cs="Arial"/>
                <w:sz w:val="22"/>
                <w:szCs w:val="22"/>
              </w:rPr>
              <w:t>ř</w:t>
            </w:r>
            <w:r w:rsidRPr="0048418D">
              <w:rPr>
                <w:rFonts w:ascii="Arial" w:hAnsi="Arial" w:cs="Arial"/>
                <w:b/>
                <w:bCs/>
                <w:sz w:val="22"/>
                <w:szCs w:val="22"/>
              </w:rPr>
              <w:t>ení</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Gramatika (tvarosloví a v</w:t>
            </w:r>
            <w:r w:rsidRPr="0048418D">
              <w:rPr>
                <w:rFonts w:ascii="Arial" w:hAnsi="Arial" w:cs="Arial"/>
                <w:b/>
                <w:sz w:val="22"/>
                <w:szCs w:val="22"/>
              </w:rPr>
              <w:t>ě</w:t>
            </w:r>
            <w:r w:rsidRPr="0048418D">
              <w:rPr>
                <w:rFonts w:ascii="Arial" w:hAnsi="Arial" w:cs="Arial"/>
                <w:b/>
                <w:bCs/>
                <w:sz w:val="22"/>
                <w:szCs w:val="22"/>
              </w:rPr>
              <w:t>tná skladba)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rozdíl přítomný prostý x průběhový, minulý čas prostý x průběhový, předpřítomný čas x minulý čas, stupňování přídavných jmen, neurčitá zájmena, počitatelná a nepočitatelná podstatná jména, předpověď v budoucnosti, vyjádření budoucích plánů a záměrů, modální slovesa, běžná slovesa (do, have, make, get), přídavná jména končící na –ed, -ing, členy, frázová slovesa</w:t>
            </w:r>
          </w:p>
          <w:p w:rsidR="00CC4243" w:rsidRPr="0048418D" w:rsidRDefault="00CC4243" w:rsidP="00A87056">
            <w:pPr>
              <w:tabs>
                <w:tab w:val="left" w:pos="4906"/>
              </w:tabs>
              <w:spacing w:line="250" w:lineRule="exact"/>
              <w:jc w:val="both"/>
              <w:rPr>
                <w:rFonts w:ascii="Arial" w:hAnsi="Arial" w:cs="Arial"/>
                <w:spacing w:val="-3"/>
                <w:sz w:val="22"/>
                <w:szCs w:val="22"/>
                <w:u w:val="single"/>
              </w:rPr>
            </w:pPr>
            <w:r w:rsidRPr="0048418D">
              <w:rPr>
                <w:rFonts w:ascii="Arial" w:hAnsi="Arial" w:cs="Arial"/>
                <w:b/>
                <w:bCs/>
                <w:sz w:val="22"/>
                <w:szCs w:val="22"/>
              </w:rPr>
              <w:t>Grafická podoba jazyka a pravopis</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se vyjádřit k tématům: životní styl, odpočinek,</w:t>
            </w:r>
            <w:r w:rsidR="00871B6C" w:rsidRPr="0048418D">
              <w:rPr>
                <w:rFonts w:ascii="Arial" w:hAnsi="Arial" w:cs="Arial"/>
                <w:sz w:val="22"/>
              </w:rPr>
              <w:t xml:space="preserve"> </w:t>
            </w:r>
            <w:r w:rsidRPr="0048418D">
              <w:rPr>
                <w:rFonts w:ascii="Arial" w:hAnsi="Arial" w:cs="Arial"/>
                <w:sz w:val="22"/>
              </w:rPr>
              <w:t>hrdinové dnešní doby, Vánoce, svatby, oslavy, svátky,</w:t>
            </w:r>
            <w:r w:rsidR="00871B6C" w:rsidRPr="0048418D">
              <w:rPr>
                <w:rFonts w:ascii="Arial" w:hAnsi="Arial" w:cs="Arial"/>
                <w:sz w:val="22"/>
              </w:rPr>
              <w:t xml:space="preserve"> </w:t>
            </w:r>
            <w:r w:rsidRPr="0048418D">
              <w:rPr>
                <w:rFonts w:ascii="Arial" w:hAnsi="Arial" w:cs="Arial"/>
                <w:sz w:val="22"/>
              </w:rPr>
              <w:t>peníze, materiální svět, duchovní priority, smlouvání, cena, reklama, služby, popis přístroje;</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se zapojit do veřejné debaty a hájit názory jednotlivých stran;</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domluví se v běžných situacích; umí získat i podat informace;</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umí vyjádřit obraty při udílení rady, návrhu, gratulaci, smlouvání, nakupování, telefonování, interakci, dovolení, kratší diskusi, popisu.</w:t>
            </w:r>
          </w:p>
        </w:tc>
        <w:tc>
          <w:tcPr>
            <w:tcW w:w="4587" w:type="dxa"/>
          </w:tcPr>
          <w:p w:rsidR="00CC4243" w:rsidRPr="0048418D" w:rsidRDefault="00CC4243" w:rsidP="00DD5CF6">
            <w:pPr>
              <w:numPr>
                <w:ilvl w:val="0"/>
                <w:numId w:val="92"/>
              </w:numPr>
              <w:jc w:val="both"/>
              <w:rPr>
                <w:rFonts w:ascii="Arial" w:hAnsi="Arial" w:cs="Arial"/>
                <w:b/>
                <w:sz w:val="22"/>
              </w:rPr>
            </w:pPr>
            <w:r w:rsidRPr="0048418D">
              <w:rPr>
                <w:rFonts w:ascii="Arial" w:hAnsi="Arial" w:cs="Arial"/>
                <w:b/>
                <w:sz w:val="22"/>
              </w:rPr>
              <w:t xml:space="preserve">Tematické okruhy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Osobní charakteristika – osobní údaje, povolání, vzdělání, vzhled, charakter, temperament</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Rodina – užší, širší, rodinné vztahy, společné soužití, trávení volného času</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Domov a bydlení – bydliště, okolí, bydlení – charakteristika, prostory, vybavení, příslušenství, domácí práce</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Každodenní život – doma, ve škole, v práci, na brigádě, volný čas</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Vzdělávání – instituce, stupně a formy studia, studium a výuka, vztahy ve škole</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Volný čas a zábava – koníčky, záliby, společenské události, kultura, umění, sport</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Mezilidské vztahy – sociální vztahy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Cestování a doprava – prázdniny, dovolená, ubytování, doklady,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Zdraví a hygiena – zdravá výživa, zdravý životní styl, prevence, zdravotnická zařízení, péče</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Stravování – potraviny, nápoje, hotová jídla, gastronomické služby, zařízení, obsluha, stolování, placení, příprava jídla</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Nakupování – typy obchodů, zařízení, nákup oblečení, potravin, služby, výběr zboží, placení, zkoušení si</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Práce a povolání – profese, pracoviště, činnosti, charakteristika, pracovní podmínky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Služby – telekomunikační, poštovní, tisk, doprava, spoje, gastronomické služby</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Společnost – věda, technika, sdělovací prostředky, zvyky, tradice,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 xml:space="preserve">Zeměpis a příroda – podnebí, počasí, poloha, povrch, Země a vesmír, fauna </w:t>
            </w:r>
            <w:r w:rsidRPr="0048418D">
              <w:rPr>
                <w:rFonts w:ascii="Arial" w:hAnsi="Arial" w:cs="Arial"/>
                <w:sz w:val="22"/>
                <w:szCs w:val="22"/>
              </w:rPr>
              <w:br/>
              <w:t>a flora</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pacing w:val="-3"/>
                <w:sz w:val="22"/>
                <w:szCs w:val="22"/>
                <w:u w:val="single"/>
              </w:rPr>
            </w:pPr>
            <w:r w:rsidRPr="0048418D">
              <w:rPr>
                <w:rFonts w:ascii="Arial" w:hAnsi="Arial" w:cs="Arial"/>
                <w:sz w:val="22"/>
              </w:rPr>
              <w:t xml:space="preserve">má faktické znalosti o geografických, hospodářských, historických faktorech </w:t>
            </w:r>
            <w:r w:rsidRPr="0048418D">
              <w:rPr>
                <w:rFonts w:ascii="Arial" w:hAnsi="Arial" w:cs="Arial"/>
                <w:sz w:val="22"/>
              </w:rPr>
              <w:br/>
              <w:t>z probíraných okruhů příslušných anglicky mluvících zemí a kulturních odlišnostech v jiných částech světa</w:t>
            </w:r>
          </w:p>
        </w:tc>
        <w:tc>
          <w:tcPr>
            <w:tcW w:w="4587" w:type="dxa"/>
          </w:tcPr>
          <w:p w:rsidR="00CC4243" w:rsidRPr="0048418D" w:rsidRDefault="00CC4243" w:rsidP="00DD5CF6">
            <w:pPr>
              <w:numPr>
                <w:ilvl w:val="0"/>
                <w:numId w:val="92"/>
              </w:numPr>
              <w:jc w:val="both"/>
              <w:rPr>
                <w:rFonts w:ascii="Arial" w:hAnsi="Arial" w:cs="Arial"/>
                <w:sz w:val="22"/>
                <w:szCs w:val="22"/>
              </w:rPr>
            </w:pPr>
            <w:r w:rsidRPr="0048418D">
              <w:rPr>
                <w:rFonts w:ascii="Arial" w:hAnsi="Arial" w:cs="Arial"/>
                <w:b/>
                <w:sz w:val="22"/>
              </w:rPr>
              <w:t>Poznatky</w:t>
            </w:r>
            <w:r w:rsidRPr="0048418D">
              <w:rPr>
                <w:rFonts w:ascii="Arial" w:hAnsi="Arial" w:cs="Arial"/>
                <w:b/>
                <w:bCs/>
                <w:sz w:val="22"/>
                <w:szCs w:val="22"/>
              </w:rPr>
              <w:t xml:space="preserve"> o zemích</w:t>
            </w:r>
            <w:r w:rsidRPr="0048418D">
              <w:rPr>
                <w:rFonts w:ascii="Arial" w:hAnsi="Arial" w:cs="Arial"/>
                <w:sz w:val="22"/>
                <w:szCs w:val="22"/>
              </w:rPr>
              <w:t xml:space="preserve"> </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Velká Británie - britský životní styl, Anglie, Skotsko, Wales, Severní Irsko</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z w:val="22"/>
                <w:szCs w:val="22"/>
              </w:rPr>
            </w:pPr>
            <w:r w:rsidRPr="0048418D">
              <w:rPr>
                <w:rFonts w:ascii="Arial" w:hAnsi="Arial" w:cs="Arial"/>
                <w:sz w:val="22"/>
                <w:szCs w:val="22"/>
              </w:rPr>
              <w:t>USA – obyvatelé, americký životní styl, státy, postavení ve světě</w:t>
            </w:r>
          </w:p>
          <w:p w:rsidR="00CC4243" w:rsidRPr="0048418D" w:rsidRDefault="00CC4243" w:rsidP="00CC4243">
            <w:pPr>
              <w:widowControl w:val="0"/>
              <w:numPr>
                <w:ilvl w:val="0"/>
                <w:numId w:val="12"/>
              </w:numPr>
              <w:tabs>
                <w:tab w:val="left" w:pos="4906"/>
              </w:tabs>
              <w:autoSpaceDE w:val="0"/>
              <w:autoSpaceDN w:val="0"/>
              <w:adjustRightInd w:val="0"/>
              <w:spacing w:line="250" w:lineRule="exact"/>
              <w:ind w:left="360" w:hanging="360"/>
              <w:jc w:val="both"/>
              <w:rPr>
                <w:rFonts w:ascii="Arial" w:hAnsi="Arial" w:cs="Arial"/>
                <w:spacing w:val="-3"/>
                <w:sz w:val="22"/>
                <w:szCs w:val="22"/>
              </w:rPr>
            </w:pPr>
            <w:r w:rsidRPr="0048418D">
              <w:rPr>
                <w:rFonts w:ascii="Arial" w:hAnsi="Arial" w:cs="Arial"/>
                <w:sz w:val="22"/>
                <w:szCs w:val="22"/>
              </w:rPr>
              <w:t>Kanada, Austrálie</w:t>
            </w:r>
          </w:p>
        </w:tc>
      </w:tr>
    </w:tbl>
    <w:p w:rsidR="00CC4243" w:rsidRPr="0048418D" w:rsidRDefault="00CC4243" w:rsidP="00CC4243">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CC4243" w:rsidRPr="0048418D" w:rsidTr="00A87056">
        <w:tc>
          <w:tcPr>
            <w:tcW w:w="4587" w:type="dxa"/>
          </w:tcPr>
          <w:p w:rsidR="00CC4243" w:rsidRPr="0048418D" w:rsidRDefault="00CC4243" w:rsidP="00A87056">
            <w:pPr>
              <w:tabs>
                <w:tab w:val="left" w:pos="4906"/>
              </w:tabs>
              <w:spacing w:line="250" w:lineRule="exact"/>
              <w:jc w:val="center"/>
              <w:rPr>
                <w:rFonts w:ascii="Arial" w:hAnsi="Arial" w:cs="Arial"/>
                <w:b/>
                <w:spacing w:val="-3"/>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rPr>
            </w:pPr>
            <w:r w:rsidRPr="0048418D">
              <w:rPr>
                <w:rFonts w:ascii="Arial" w:hAnsi="Arial" w:cs="Arial"/>
                <w:b/>
                <w:spacing w:val="-3"/>
                <w:sz w:val="22"/>
                <w:szCs w:val="22"/>
              </w:rPr>
              <w:t>Výsledky vzdělávání – 4. ročník</w:t>
            </w:r>
          </w:p>
          <w:p w:rsidR="00CC4243" w:rsidRPr="0048418D" w:rsidRDefault="00CC4243" w:rsidP="00A87056">
            <w:pPr>
              <w:tabs>
                <w:tab w:val="left" w:pos="4906"/>
              </w:tabs>
              <w:spacing w:line="250" w:lineRule="exact"/>
              <w:jc w:val="center"/>
              <w:rPr>
                <w:rFonts w:ascii="Arial" w:hAnsi="Arial" w:cs="Arial"/>
                <w:b/>
                <w:spacing w:val="-3"/>
                <w:sz w:val="22"/>
                <w:szCs w:val="22"/>
                <w:u w:val="single"/>
              </w:rPr>
            </w:pPr>
          </w:p>
        </w:tc>
        <w:tc>
          <w:tcPr>
            <w:tcW w:w="4587" w:type="dxa"/>
          </w:tcPr>
          <w:p w:rsidR="00CC4243" w:rsidRPr="0048418D" w:rsidRDefault="00CC4243" w:rsidP="00A87056">
            <w:pPr>
              <w:tabs>
                <w:tab w:val="left" w:pos="4906"/>
              </w:tabs>
              <w:spacing w:line="250" w:lineRule="exact"/>
              <w:jc w:val="center"/>
              <w:rPr>
                <w:rFonts w:ascii="Arial" w:hAnsi="Arial" w:cs="Arial"/>
                <w:b/>
                <w:sz w:val="22"/>
                <w:szCs w:val="22"/>
              </w:rPr>
            </w:pPr>
          </w:p>
          <w:p w:rsidR="00CC4243" w:rsidRPr="0048418D" w:rsidRDefault="00CC4243" w:rsidP="00A87056">
            <w:pPr>
              <w:tabs>
                <w:tab w:val="left" w:pos="4906"/>
              </w:tabs>
              <w:spacing w:line="250" w:lineRule="exact"/>
              <w:jc w:val="center"/>
              <w:rPr>
                <w:rFonts w:ascii="Arial" w:hAnsi="Arial" w:cs="Arial"/>
                <w:b/>
                <w:spacing w:val="-3"/>
                <w:sz w:val="22"/>
                <w:szCs w:val="22"/>
                <w:u w:val="single"/>
              </w:rPr>
            </w:pPr>
            <w:r w:rsidRPr="0048418D">
              <w:rPr>
                <w:rFonts w:ascii="Arial" w:hAnsi="Arial" w:cs="Arial"/>
                <w:b/>
                <w:sz w:val="22"/>
                <w:szCs w:val="22"/>
              </w:rPr>
              <w:t>Učivo – 4. ročník</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rozumí přiměřeným souvislým projevům </w:t>
            </w:r>
            <w:r w:rsidRPr="0048418D">
              <w:rPr>
                <w:rFonts w:ascii="Arial" w:hAnsi="Arial" w:cs="Arial"/>
                <w:sz w:val="22"/>
              </w:rPr>
              <w:br/>
              <w:t>a diskusím rodilých mluvčích pronášeným ve standardním hovorovém tempu;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odhaduje význam neznámých výrazů podle kontextu nebo způsobu tvoření;</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čte s porozuměním věcně i jazykově přiměřené texty, orientuje se v textu, umí nalézt hlavní (důležité informace) </w:t>
            </w:r>
            <w:r w:rsidRPr="0048418D">
              <w:rPr>
                <w:rFonts w:ascii="Arial" w:hAnsi="Arial" w:cs="Arial"/>
                <w:sz w:val="22"/>
              </w:rPr>
              <w:br/>
              <w:t>a vedlejší myšlenky;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dovede sdělit obsah, hlavní myšlenky či informace podle vyslechnutého nebo přečteného textu, vyjádřit svůj názor na text; vyjadřuje se téměř bezchybně </w:t>
            </w:r>
            <w:r w:rsidRPr="0048418D">
              <w:rPr>
                <w:rFonts w:ascii="Arial" w:hAnsi="Arial" w:cs="Arial"/>
                <w:sz w:val="22"/>
              </w:rPr>
              <w:br/>
              <w:t>v běžných, předvídatelných situacích;</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dovede písemně zaznamenat podstatné myšlenky nebo informace z textu, vytvořit</w:t>
            </w:r>
          </w:p>
          <w:p w:rsidR="00CC4243" w:rsidRPr="0048418D" w:rsidRDefault="00CC4243" w:rsidP="00A87056">
            <w:pPr>
              <w:ind w:left="290"/>
              <w:jc w:val="both"/>
              <w:rPr>
                <w:rFonts w:ascii="Arial" w:hAnsi="Arial" w:cs="Arial"/>
                <w:sz w:val="22"/>
                <w:szCs w:val="22"/>
              </w:rPr>
            </w:pPr>
            <w:r w:rsidRPr="0048418D">
              <w:rPr>
                <w:rFonts w:ascii="Arial" w:hAnsi="Arial" w:cs="Arial"/>
                <w:sz w:val="22"/>
              </w:rPr>
              <w:t>text o událostech a zážitcích v podobě</w:t>
            </w:r>
            <w:r w:rsidRPr="0048418D">
              <w:rPr>
                <w:rFonts w:ascii="Arial" w:hAnsi="Arial" w:cs="Arial"/>
                <w:sz w:val="22"/>
                <w:szCs w:val="22"/>
              </w:rPr>
              <w:t xml:space="preserve"> popisu, sdělení, vyprávění, dopisu </w:t>
            </w:r>
            <w:r w:rsidRPr="0048418D">
              <w:rPr>
                <w:rFonts w:ascii="Arial" w:hAnsi="Arial" w:cs="Arial"/>
                <w:sz w:val="22"/>
                <w:szCs w:val="22"/>
              </w:rPr>
              <w:br/>
              <w:t>a odpovědi na dopis;</w:t>
            </w:r>
          </w:p>
        </w:tc>
        <w:tc>
          <w:tcPr>
            <w:tcW w:w="4587" w:type="dxa"/>
          </w:tcPr>
          <w:p w:rsidR="00CC4243" w:rsidRPr="0048418D" w:rsidRDefault="00CC4243" w:rsidP="00DD5CF6">
            <w:pPr>
              <w:numPr>
                <w:ilvl w:val="0"/>
                <w:numId w:val="93"/>
              </w:numPr>
              <w:jc w:val="both"/>
              <w:rPr>
                <w:rFonts w:ascii="Arial" w:hAnsi="Arial" w:cs="Arial"/>
                <w:b/>
                <w:bCs/>
                <w:sz w:val="22"/>
                <w:szCs w:val="22"/>
              </w:rPr>
            </w:pP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Receptivní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poslech s porozuměním monologických nebo dialogických projevů, čtení textů včetně odborných, práce s textem</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Produktivní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 xml:space="preserve">ústní a písemné vyjadřování situačně </w:t>
            </w:r>
            <w:r w:rsidRPr="0048418D">
              <w:rPr>
                <w:rFonts w:ascii="Arial" w:hAnsi="Arial" w:cs="Arial"/>
                <w:sz w:val="22"/>
                <w:szCs w:val="22"/>
              </w:rPr>
              <w:br/>
              <w:t>i tematicky zaměřené, písemné zpracování textu (reprodukce, osnova, výpisky, anotace atp.), překlad</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čtení „mezi řádky“</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písemný projev – Internet – psaní</w:t>
            </w:r>
            <w:r w:rsidR="00871B6C" w:rsidRPr="0048418D">
              <w:rPr>
                <w:rFonts w:ascii="Arial" w:hAnsi="Arial" w:cs="Arial"/>
                <w:sz w:val="22"/>
                <w:szCs w:val="22"/>
              </w:rPr>
              <w:t xml:space="preserve"> </w:t>
            </w:r>
            <w:r w:rsidRPr="0048418D">
              <w:rPr>
                <w:rFonts w:ascii="Arial" w:hAnsi="Arial" w:cs="Arial"/>
                <w:sz w:val="22"/>
                <w:szCs w:val="22"/>
              </w:rPr>
              <w:t>webových stránek, formální dopis – žádost, dopis do časopisu, popis domu, obrazu</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 xml:space="preserve">Interaktivní </w:t>
            </w:r>
            <w:r w:rsidRPr="0048418D">
              <w:rPr>
                <w:rFonts w:ascii="Arial" w:hAnsi="Arial" w:cs="Arial"/>
                <w:b/>
                <w:sz w:val="22"/>
                <w:szCs w:val="22"/>
              </w:rPr>
              <w:t>ř</w:t>
            </w:r>
            <w:r w:rsidRPr="0048418D">
              <w:rPr>
                <w:rFonts w:ascii="Arial" w:hAnsi="Arial" w:cs="Arial"/>
                <w:b/>
                <w:bCs/>
                <w:sz w:val="22"/>
                <w:szCs w:val="22"/>
              </w:rPr>
              <w:t>e</w:t>
            </w:r>
            <w:r w:rsidRPr="0048418D">
              <w:rPr>
                <w:rFonts w:ascii="Arial" w:hAnsi="Arial" w:cs="Arial"/>
                <w:b/>
                <w:sz w:val="22"/>
                <w:szCs w:val="22"/>
              </w:rPr>
              <w:t>č</w:t>
            </w:r>
            <w:r w:rsidRPr="0048418D">
              <w:rPr>
                <w:rFonts w:ascii="Arial" w:hAnsi="Arial" w:cs="Arial"/>
                <w:b/>
                <w:bCs/>
                <w:sz w:val="22"/>
                <w:szCs w:val="22"/>
              </w:rPr>
              <w:t>ové dovednosti:</w:t>
            </w:r>
          </w:p>
          <w:p w:rsidR="00CC4243" w:rsidRPr="0048418D" w:rsidRDefault="00CC4243" w:rsidP="00CC4243">
            <w:pPr>
              <w:numPr>
                <w:ilvl w:val="0"/>
                <w:numId w:val="12"/>
              </w:numPr>
              <w:autoSpaceDE w:val="0"/>
              <w:autoSpaceDN w:val="0"/>
              <w:adjustRightInd w:val="0"/>
              <w:ind w:left="360" w:hanging="360"/>
              <w:jc w:val="both"/>
              <w:rPr>
                <w:rFonts w:ascii="Arial" w:hAnsi="Arial" w:cs="Arial"/>
                <w:spacing w:val="-3"/>
                <w:sz w:val="22"/>
                <w:szCs w:val="22"/>
                <w:u w:val="single"/>
              </w:rPr>
            </w:pPr>
            <w:r w:rsidRPr="0048418D">
              <w:rPr>
                <w:rFonts w:ascii="Arial" w:hAnsi="Arial" w:cs="Arial"/>
                <w:sz w:val="22"/>
                <w:szCs w:val="22"/>
              </w:rPr>
              <w:t>střídání receptivních a produktivních činností, dialogy, popis</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vyslovuje srozumitelně co nejblíže přirozené výslovnosti, rozlišuje základní zvukové prostředky daného jazyka,</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koriguje odlišnosti zvukové podoby jazyka;</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má dostatečnou slovní zásobu včetně vybrané frazeologie v rozsahu daných tematických okruhů a základní odbornou</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slovní zásobu ze svého oboru, tj. naučí se přibližně 550 lexikálních jednotek produktivní slovní zásoby, z toho asi</w:t>
            </w:r>
          </w:p>
          <w:p w:rsidR="00CC4243" w:rsidRPr="0048418D" w:rsidRDefault="00CC4243" w:rsidP="00A87056">
            <w:pPr>
              <w:ind w:left="290"/>
              <w:jc w:val="both"/>
              <w:rPr>
                <w:rFonts w:ascii="Arial" w:hAnsi="Arial" w:cs="Arial"/>
                <w:sz w:val="22"/>
              </w:rPr>
            </w:pPr>
            <w:r w:rsidRPr="0048418D">
              <w:rPr>
                <w:rFonts w:ascii="Arial" w:hAnsi="Arial" w:cs="Arial"/>
                <w:sz w:val="22"/>
              </w:rPr>
              <w:t xml:space="preserve">20 % odborné terminologie </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ovládá základní způsoby tvoření slov </w:t>
            </w:r>
            <w:r w:rsidRPr="0048418D">
              <w:rPr>
                <w:rFonts w:ascii="Arial" w:hAnsi="Arial" w:cs="Arial"/>
                <w:sz w:val="22"/>
              </w:rPr>
              <w:br/>
              <w:t>v jazyce a vhodně je uplatňuje;</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dodržuje základní pravopisné normy </w:t>
            </w:r>
            <w:r w:rsidRPr="0048418D">
              <w:rPr>
                <w:rFonts w:ascii="Arial" w:hAnsi="Arial" w:cs="Arial"/>
                <w:sz w:val="22"/>
              </w:rPr>
              <w:br/>
              <w:t>v písemném projevu, umí opravovat chyby;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rozlišuje mezi britskou a americkou angličtinou v základních</w:t>
            </w:r>
            <w:r w:rsidRPr="0048418D">
              <w:rPr>
                <w:rFonts w:ascii="Arial" w:hAnsi="Arial" w:cs="Arial"/>
                <w:sz w:val="22"/>
                <w:szCs w:val="22"/>
              </w:rPr>
              <w:t xml:space="preserve"> obratech.</w:t>
            </w:r>
          </w:p>
        </w:tc>
        <w:tc>
          <w:tcPr>
            <w:tcW w:w="4587" w:type="dxa"/>
          </w:tcPr>
          <w:p w:rsidR="00CC4243" w:rsidRPr="0048418D" w:rsidRDefault="00CC4243" w:rsidP="00DD5CF6">
            <w:pPr>
              <w:numPr>
                <w:ilvl w:val="0"/>
                <w:numId w:val="93"/>
              </w:numPr>
              <w:jc w:val="both"/>
              <w:rPr>
                <w:rFonts w:ascii="Arial" w:hAnsi="Arial" w:cs="Arial"/>
                <w:b/>
                <w:bCs/>
                <w:sz w:val="22"/>
                <w:szCs w:val="22"/>
              </w:rPr>
            </w:pPr>
            <w:r w:rsidRPr="0048418D">
              <w:rPr>
                <w:rFonts w:ascii="Arial" w:hAnsi="Arial" w:cs="Arial"/>
                <w:b/>
                <w:bCs/>
                <w:sz w:val="22"/>
                <w:szCs w:val="22"/>
              </w:rPr>
              <w:t>Jazykové prost</w:t>
            </w:r>
            <w:r w:rsidRPr="0048418D">
              <w:rPr>
                <w:rFonts w:ascii="Arial" w:hAnsi="Arial" w:cs="Arial"/>
                <w:sz w:val="22"/>
                <w:szCs w:val="22"/>
              </w:rPr>
              <w:t>ř</w:t>
            </w:r>
            <w:r w:rsidRPr="0048418D">
              <w:rPr>
                <w:rFonts w:ascii="Arial" w:hAnsi="Arial" w:cs="Arial"/>
                <w:b/>
                <w:bCs/>
                <w:sz w:val="22"/>
                <w:szCs w:val="22"/>
              </w:rPr>
              <w:t>edky (lingvistické kompetence)</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Výslovnost (zvukové prost</w:t>
            </w:r>
            <w:r w:rsidRPr="0048418D">
              <w:rPr>
                <w:rFonts w:ascii="Arial" w:hAnsi="Arial" w:cs="Arial"/>
                <w:sz w:val="22"/>
                <w:szCs w:val="22"/>
              </w:rPr>
              <w:t>ř</w:t>
            </w:r>
            <w:r w:rsidRPr="0048418D">
              <w:rPr>
                <w:rFonts w:ascii="Arial" w:hAnsi="Arial" w:cs="Arial"/>
                <w:b/>
                <w:bCs/>
                <w:sz w:val="22"/>
                <w:szCs w:val="22"/>
              </w:rPr>
              <w:t>edky jazyka)</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přízvuk ve složených slovech</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výslovnost obtížných slov</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Slovní zásoba a její tvo</w:t>
            </w:r>
            <w:r w:rsidRPr="0048418D">
              <w:rPr>
                <w:rFonts w:ascii="Arial" w:hAnsi="Arial" w:cs="Arial"/>
                <w:sz w:val="22"/>
                <w:szCs w:val="22"/>
              </w:rPr>
              <w:t>ř</w:t>
            </w:r>
            <w:r w:rsidRPr="0048418D">
              <w:rPr>
                <w:rFonts w:ascii="Arial" w:hAnsi="Arial" w:cs="Arial"/>
                <w:b/>
                <w:bCs/>
                <w:sz w:val="22"/>
                <w:szCs w:val="22"/>
              </w:rPr>
              <w:t>ení</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Gramatika</w:t>
            </w:r>
          </w:p>
          <w:p w:rsidR="00CC4243" w:rsidRPr="0048418D" w:rsidRDefault="00CC4243" w:rsidP="00CC4243">
            <w:pPr>
              <w:numPr>
                <w:ilvl w:val="0"/>
                <w:numId w:val="12"/>
              </w:numPr>
              <w:autoSpaceDE w:val="0"/>
              <w:autoSpaceDN w:val="0"/>
              <w:adjustRightInd w:val="0"/>
              <w:ind w:left="360" w:hanging="360"/>
              <w:jc w:val="both"/>
              <w:rPr>
                <w:rFonts w:ascii="Arial" w:hAnsi="Arial" w:cs="Arial"/>
                <w:sz w:val="22"/>
                <w:szCs w:val="22"/>
              </w:rPr>
            </w:pPr>
            <w:r w:rsidRPr="0048418D">
              <w:rPr>
                <w:rFonts w:ascii="Arial" w:hAnsi="Arial" w:cs="Arial"/>
                <w:sz w:val="22"/>
                <w:szCs w:val="22"/>
              </w:rPr>
              <w:t xml:space="preserve">podmínkové věty – 0,1,2 typu, předpřítomný čas, trpný rod, plány </w:t>
            </w:r>
            <w:r w:rsidRPr="0048418D">
              <w:rPr>
                <w:rFonts w:ascii="Arial" w:hAnsi="Arial" w:cs="Arial"/>
                <w:sz w:val="22"/>
                <w:szCs w:val="22"/>
              </w:rPr>
              <w:br/>
              <w:t>a záměry v blízké budoucnosti (going to x přítomný průběhový), časové věty, tázací dovětky, vztažné věty, nepřímá řeč</w:t>
            </w:r>
          </w:p>
          <w:p w:rsidR="00CC4243" w:rsidRPr="0048418D" w:rsidRDefault="00CC4243" w:rsidP="00A87056">
            <w:pPr>
              <w:jc w:val="both"/>
              <w:rPr>
                <w:rFonts w:ascii="Arial" w:hAnsi="Arial" w:cs="Arial"/>
                <w:b/>
                <w:bCs/>
                <w:sz w:val="22"/>
                <w:szCs w:val="22"/>
              </w:rPr>
            </w:pPr>
            <w:r w:rsidRPr="0048418D">
              <w:rPr>
                <w:rFonts w:ascii="Arial" w:hAnsi="Arial" w:cs="Arial"/>
                <w:b/>
                <w:bCs/>
                <w:sz w:val="22"/>
                <w:szCs w:val="22"/>
              </w:rPr>
              <w:t>Grafická podoba jazyka a pravopis</w:t>
            </w:r>
          </w:p>
          <w:p w:rsidR="00CC4243" w:rsidRPr="0048418D" w:rsidRDefault="00CC4243" w:rsidP="00A87056">
            <w:pPr>
              <w:tabs>
                <w:tab w:val="left" w:pos="4906"/>
              </w:tabs>
              <w:spacing w:line="250" w:lineRule="exact"/>
              <w:jc w:val="both"/>
              <w:rPr>
                <w:rFonts w:ascii="Arial" w:hAnsi="Arial" w:cs="Arial"/>
                <w:spacing w:val="-3"/>
                <w:sz w:val="22"/>
                <w:szCs w:val="22"/>
                <w:highlight w:val="yellow"/>
                <w:u w:val="single"/>
              </w:rPr>
            </w:pP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umí se vyjádřit k tématům: komunikace, problematika Internetu, virtuální realita, volný čas, počasí, tanec, hudba, malířství, film, televize a rozhlas, sport </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se vyjádřit k tématu: design, druhy budov, dům mých snů, části domu, popis obytné stavby, popis historické budovy a jejich základních stavební prvků stavebních materiálů;</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zahájit, vést a ukončit rozhovor související s probíranými tematickými okruhy;</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 používá stylisticky vhodné obraty umožňující nekonfliktní vztahy a zdvořilou komunikaci;</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umí vyjádřit obraty při zahájení </w:t>
            </w:r>
            <w:r w:rsidRPr="0048418D">
              <w:rPr>
                <w:rFonts w:ascii="Arial" w:hAnsi="Arial" w:cs="Arial"/>
                <w:sz w:val="22"/>
              </w:rPr>
              <w:br/>
              <w:t>a ukončení rozhovoru, vyjádření žádosti, názoru, dávání rady, návrhů, pokynů, svolení.</w:t>
            </w:r>
          </w:p>
          <w:p w:rsidR="00CC4243" w:rsidRPr="0048418D" w:rsidRDefault="00CC4243" w:rsidP="00A87056">
            <w:pPr>
              <w:rPr>
                <w:rFonts w:ascii="Arial" w:hAnsi="Arial" w:cs="Arial"/>
                <w:spacing w:val="-3"/>
                <w:sz w:val="22"/>
                <w:szCs w:val="22"/>
                <w:u w:val="single"/>
              </w:rPr>
            </w:pPr>
          </w:p>
        </w:tc>
        <w:tc>
          <w:tcPr>
            <w:tcW w:w="4587" w:type="dxa"/>
          </w:tcPr>
          <w:p w:rsidR="00CC4243" w:rsidRPr="0048418D" w:rsidRDefault="00CC4243" w:rsidP="00DD5CF6">
            <w:pPr>
              <w:numPr>
                <w:ilvl w:val="0"/>
                <w:numId w:val="93"/>
              </w:numPr>
              <w:jc w:val="both"/>
              <w:rPr>
                <w:rFonts w:ascii="Arial" w:hAnsi="Arial" w:cs="Arial"/>
                <w:sz w:val="22"/>
                <w:szCs w:val="22"/>
              </w:rPr>
            </w:pPr>
            <w:r w:rsidRPr="0048418D">
              <w:rPr>
                <w:rFonts w:ascii="Arial" w:hAnsi="Arial" w:cs="Arial"/>
                <w:b/>
                <w:bCs/>
                <w:sz w:val="22"/>
                <w:szCs w:val="22"/>
              </w:rPr>
              <w:t>Tematické okruhy</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Osobní charakteristika – povolání, vzdělání, vzhled, charakter, temperament</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Rodina – užší, širší, rodinné vztahy, společné soužití, trávení volného času, rodinná setkání</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Domov a bydlení – bydliště, okolí, bydlení – charakteristika, prostory, vybavení, příslušenství, domácí práce, soužití</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Každodenní život – doma, ve škole, v práci, na brigádě, volný čas</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 xml:space="preserve">Vzdělávání – instituce, stupně a formy studia, studium a výuka, vztahy </w:t>
            </w:r>
            <w:r w:rsidRPr="0048418D">
              <w:rPr>
                <w:rFonts w:ascii="Arial" w:hAnsi="Arial" w:cs="Arial"/>
                <w:sz w:val="22"/>
                <w:szCs w:val="22"/>
              </w:rPr>
              <w:br/>
              <w:t>ve škole, školní akce a události</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Volný čas a zábava – koníčky, záliby, společenské události, kultura, umění, sport</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Mezilidské vztahy – sociální vztahy</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 xml:space="preserve">Cestování a doprava – prázdniny, dovolená, ubytování, doklady, veřejná </w:t>
            </w:r>
            <w:r w:rsidRPr="0048418D">
              <w:rPr>
                <w:rFonts w:ascii="Arial" w:hAnsi="Arial" w:cs="Arial"/>
                <w:sz w:val="22"/>
                <w:szCs w:val="22"/>
              </w:rPr>
              <w:br/>
              <w:t>a soukromá doprava</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 xml:space="preserve">Zdraví a hygiena – zdravá výživa, zdravý životní styl, prevence, zdravotnická zařízení, péče, služby, nemoci    </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Stravování – potraviny, nápoje, hotová jídla, gastronomické služby, zařízení, obsluha, stolování, placení, příprava jídla</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Nakupování – typy obchodů, zařízení, nákup oblečení, potravin, služby, výběr zboží, placení, zkoušení si</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Práce a povolání – profese, pracoviště, činnosti, charakteristika, pracovní podmínky, vztahy, hledání práce</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Služby – telekomunikační, poštovní, tisk, doprava, spoje, gastronomické, ubytovací, zdravotnictví, finanční služby, servis</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Společnost – věda, technika, sdělovací prostředky, zvyky, tradice, multikulturní společnost, problémy společnosti</w:t>
            </w:r>
          </w:p>
          <w:p w:rsidR="00CC4243" w:rsidRPr="0048418D" w:rsidRDefault="00CC4243" w:rsidP="00DD5CF6">
            <w:pPr>
              <w:numPr>
                <w:ilvl w:val="0"/>
                <w:numId w:val="88"/>
              </w:numPr>
              <w:jc w:val="both"/>
              <w:rPr>
                <w:rFonts w:ascii="Arial" w:hAnsi="Arial" w:cs="Arial"/>
                <w:sz w:val="22"/>
                <w:szCs w:val="22"/>
              </w:rPr>
            </w:pPr>
            <w:r w:rsidRPr="0048418D">
              <w:rPr>
                <w:rFonts w:ascii="Arial" w:hAnsi="Arial" w:cs="Arial"/>
                <w:sz w:val="22"/>
                <w:szCs w:val="22"/>
              </w:rPr>
              <w:t xml:space="preserve">Zeměpis a příroda – podnebí, počasí, poloha, povrch, Země a vesmír, fauna </w:t>
            </w:r>
            <w:r w:rsidRPr="0048418D">
              <w:rPr>
                <w:rFonts w:ascii="Arial" w:hAnsi="Arial" w:cs="Arial"/>
                <w:sz w:val="22"/>
                <w:szCs w:val="22"/>
              </w:rPr>
              <w:br/>
              <w:t>a flora, životní prostředí</w:t>
            </w:r>
          </w:p>
        </w:tc>
      </w:tr>
      <w:tr w:rsidR="00CC4243" w:rsidRPr="0048418D" w:rsidTr="00A87056">
        <w:tc>
          <w:tcPr>
            <w:tcW w:w="4587" w:type="dxa"/>
          </w:tcPr>
          <w:p w:rsidR="00CC4243" w:rsidRPr="0048418D" w:rsidRDefault="00CC4243" w:rsidP="00A87056">
            <w:pPr>
              <w:rPr>
                <w:rFonts w:ascii="Arial" w:hAnsi="Arial" w:cs="Arial"/>
                <w:sz w:val="22"/>
                <w:szCs w:val="22"/>
              </w:rPr>
            </w:pPr>
            <w:r w:rsidRPr="0048418D">
              <w:rPr>
                <w:rFonts w:ascii="Arial" w:hAnsi="Arial" w:cs="Arial"/>
                <w:sz w:val="22"/>
                <w:szCs w:val="22"/>
              </w:rPr>
              <w:t>Žák:</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 xml:space="preserve">má faktické znalosti především </w:t>
            </w:r>
            <w:r w:rsidRPr="0048418D">
              <w:rPr>
                <w:rFonts w:ascii="Arial" w:hAnsi="Arial" w:cs="Arial"/>
                <w:sz w:val="22"/>
              </w:rPr>
              <w:br/>
              <w:t>o geografických, demografických, hospodářských, politických, kulturních</w:t>
            </w:r>
          </w:p>
          <w:p w:rsidR="00CC4243" w:rsidRPr="0048418D" w:rsidRDefault="00CC4243" w:rsidP="00A87056">
            <w:pPr>
              <w:ind w:left="290"/>
              <w:jc w:val="both"/>
              <w:rPr>
                <w:rFonts w:ascii="Arial" w:hAnsi="Arial" w:cs="Arial"/>
                <w:sz w:val="22"/>
              </w:rPr>
            </w:pPr>
            <w:r w:rsidRPr="0048418D">
              <w:rPr>
                <w:rFonts w:ascii="Arial" w:hAnsi="Arial" w:cs="Arial"/>
                <w:sz w:val="22"/>
              </w:rPr>
              <w:t>faktorech zemí dané jazykové oblasti včetně vybraných poznatků oboru, a to i z jiných vyučovacích předmětů a uplatňuje je také v porovnání s reáliemi mateřské země;</w:t>
            </w:r>
          </w:p>
          <w:p w:rsidR="00CC4243" w:rsidRPr="0048418D" w:rsidRDefault="00CC4243" w:rsidP="00DD5CF6">
            <w:pPr>
              <w:numPr>
                <w:ilvl w:val="0"/>
                <w:numId w:val="89"/>
              </w:numPr>
              <w:tabs>
                <w:tab w:val="clear" w:pos="1620"/>
                <w:tab w:val="num" w:pos="290"/>
              </w:tabs>
              <w:ind w:left="290" w:hanging="290"/>
              <w:jc w:val="both"/>
              <w:rPr>
                <w:rFonts w:ascii="Arial" w:hAnsi="Arial" w:cs="Arial"/>
                <w:sz w:val="22"/>
              </w:rPr>
            </w:pPr>
            <w:r w:rsidRPr="0048418D">
              <w:rPr>
                <w:rFonts w:ascii="Arial" w:hAnsi="Arial" w:cs="Arial"/>
                <w:sz w:val="22"/>
              </w:rPr>
              <w:t>umí v komunikaci vhodně uplatnit vybraná sociokulturní specifika daných</w:t>
            </w:r>
            <w:r w:rsidRPr="0048418D">
              <w:rPr>
                <w:rFonts w:ascii="Arial" w:hAnsi="Arial" w:cs="Arial"/>
                <w:sz w:val="22"/>
                <w:szCs w:val="22"/>
              </w:rPr>
              <w:t xml:space="preserve"> zemí.</w:t>
            </w:r>
          </w:p>
        </w:tc>
        <w:tc>
          <w:tcPr>
            <w:tcW w:w="4587" w:type="dxa"/>
          </w:tcPr>
          <w:p w:rsidR="00CC4243" w:rsidRPr="0048418D" w:rsidRDefault="00CC4243" w:rsidP="00DD5CF6">
            <w:pPr>
              <w:numPr>
                <w:ilvl w:val="0"/>
                <w:numId w:val="93"/>
              </w:numPr>
              <w:jc w:val="both"/>
              <w:rPr>
                <w:rFonts w:ascii="Arial" w:hAnsi="Arial" w:cs="Arial"/>
                <w:b/>
                <w:bCs/>
                <w:sz w:val="22"/>
                <w:szCs w:val="22"/>
              </w:rPr>
            </w:pPr>
            <w:r w:rsidRPr="0048418D">
              <w:rPr>
                <w:rFonts w:ascii="Arial" w:hAnsi="Arial" w:cs="Arial"/>
                <w:b/>
                <w:bCs/>
                <w:sz w:val="22"/>
                <w:szCs w:val="22"/>
              </w:rPr>
              <w:t>Poznatky o zemích</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Austrálie, Kanada</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základní geografické údaje</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zajímavá místa</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významné osobnosti</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obyvatelé</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jazyky</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Česká republika</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Praha</w:t>
            </w:r>
          </w:p>
          <w:p w:rsidR="00CC4243" w:rsidRPr="0048418D" w:rsidRDefault="00CC4243" w:rsidP="00CC4243">
            <w:pPr>
              <w:numPr>
                <w:ilvl w:val="0"/>
                <w:numId w:val="12"/>
              </w:numPr>
              <w:tabs>
                <w:tab w:val="left" w:pos="4906"/>
              </w:tabs>
              <w:spacing w:line="250" w:lineRule="exact"/>
              <w:ind w:left="360" w:hanging="360"/>
              <w:jc w:val="both"/>
              <w:rPr>
                <w:rFonts w:ascii="Arial" w:hAnsi="Arial" w:cs="Arial"/>
                <w:spacing w:val="-3"/>
                <w:sz w:val="22"/>
                <w:szCs w:val="22"/>
              </w:rPr>
            </w:pPr>
            <w:r w:rsidRPr="0048418D">
              <w:rPr>
                <w:rFonts w:ascii="Arial" w:hAnsi="Arial" w:cs="Arial"/>
                <w:spacing w:val="-3"/>
                <w:sz w:val="22"/>
                <w:szCs w:val="22"/>
              </w:rPr>
              <w:t>moje město</w:t>
            </w:r>
          </w:p>
        </w:tc>
      </w:tr>
    </w:tbl>
    <w:p w:rsidR="00F67330" w:rsidRPr="0048418D" w:rsidRDefault="00F67330" w:rsidP="0019330A">
      <w:pPr>
        <w:rPr>
          <w:rFonts w:ascii="Arial" w:hAnsi="Arial" w:cs="Arial"/>
          <w:sz w:val="22"/>
          <w:szCs w:val="22"/>
        </w:rPr>
      </w:pPr>
    </w:p>
    <w:p w:rsidR="0074634B" w:rsidRPr="0048418D" w:rsidRDefault="00F67330" w:rsidP="00624AD5">
      <w:pPr>
        <w:pStyle w:val="Nadpis2"/>
        <w:numPr>
          <w:ilvl w:val="0"/>
          <w:numId w:val="0"/>
        </w:numPr>
        <w:ind w:left="480"/>
      </w:pPr>
      <w:r w:rsidRPr="0048418D">
        <w:rPr>
          <w:rFonts w:eastAsia="Times New Roman"/>
          <w:szCs w:val="20"/>
        </w:rPr>
        <w:br w:type="page"/>
      </w:r>
      <w:bookmarkStart w:id="30" w:name="_Toc112094247"/>
      <w:r w:rsidR="0074634B" w:rsidRPr="0048418D">
        <w:t>Německý jazyk</w:t>
      </w:r>
      <w:bookmarkEnd w:id="30"/>
    </w:p>
    <w:p w:rsidR="0074634B" w:rsidRPr="0048418D" w:rsidRDefault="0074634B" w:rsidP="00AD54CB">
      <w:pPr>
        <w:keepNext/>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74634B" w:rsidRPr="0048418D" w:rsidRDefault="0074634B" w:rsidP="008F376C">
      <w:pPr>
        <w:shd w:val="clear" w:color="auto" w:fill="FFFFFF"/>
        <w:tabs>
          <w:tab w:val="left" w:pos="3686"/>
        </w:tabs>
        <w:rPr>
          <w:rFonts w:ascii="Arial" w:hAnsi="Arial" w:cs="Arial"/>
          <w:b/>
          <w:bCs/>
          <w:sz w:val="22"/>
          <w:szCs w:val="22"/>
        </w:rPr>
      </w:pPr>
      <w:r w:rsidRPr="0048418D">
        <w:rPr>
          <w:rFonts w:ascii="Arial" w:hAnsi="Arial" w:cs="Arial"/>
          <w:b/>
          <w:bCs/>
          <w:spacing w:val="-3"/>
          <w:sz w:val="22"/>
          <w:szCs w:val="22"/>
        </w:rPr>
        <w:t>Název vyučovacího předmětu:</w:t>
      </w:r>
      <w:r w:rsidRPr="0048418D">
        <w:rPr>
          <w:rFonts w:ascii="Arial" w:hAnsi="Arial" w:cs="Arial"/>
          <w:spacing w:val="-3"/>
          <w:sz w:val="22"/>
          <w:szCs w:val="22"/>
        </w:rPr>
        <w:tab/>
        <w:t>N</w:t>
      </w:r>
      <w:r w:rsidRPr="0048418D">
        <w:rPr>
          <w:rFonts w:ascii="Arial" w:hAnsi="Arial" w:cs="Arial"/>
          <w:sz w:val="22"/>
          <w:szCs w:val="22"/>
        </w:rPr>
        <w:t>ěmecký jazyk</w:t>
      </w:r>
    </w:p>
    <w:p w:rsidR="0074634B" w:rsidRPr="0048418D" w:rsidRDefault="0074634B" w:rsidP="008F376C">
      <w:pPr>
        <w:shd w:val="clear" w:color="auto" w:fill="FFFFFF"/>
        <w:tabs>
          <w:tab w:val="left" w:pos="3686"/>
        </w:tabs>
        <w:spacing w:line="250" w:lineRule="exact"/>
        <w:rPr>
          <w:rFonts w:ascii="Arial" w:hAnsi="Arial" w:cs="Arial"/>
          <w:spacing w:val="-2"/>
          <w:sz w:val="22"/>
          <w:szCs w:val="22"/>
        </w:rPr>
      </w:pPr>
      <w:r w:rsidRPr="0048418D">
        <w:rPr>
          <w:rFonts w:ascii="Arial" w:hAnsi="Arial" w:cs="Arial"/>
          <w:b/>
          <w:bCs/>
          <w:spacing w:val="-2"/>
          <w:sz w:val="22"/>
          <w:szCs w:val="22"/>
        </w:rPr>
        <w:t xml:space="preserve">Celková hodinová dotace: </w:t>
      </w:r>
      <w:r w:rsidRPr="0048418D">
        <w:rPr>
          <w:rFonts w:ascii="Arial" w:hAnsi="Arial" w:cs="Arial"/>
          <w:b/>
          <w:bCs/>
          <w:spacing w:val="-2"/>
          <w:sz w:val="22"/>
          <w:szCs w:val="22"/>
        </w:rPr>
        <w:tab/>
      </w:r>
      <w:r w:rsidRPr="0048418D">
        <w:rPr>
          <w:rFonts w:ascii="Arial" w:hAnsi="Arial" w:cs="Arial"/>
          <w:spacing w:val="-2"/>
          <w:sz w:val="22"/>
          <w:szCs w:val="22"/>
        </w:rPr>
        <w:t>12/384</w:t>
      </w:r>
    </w:p>
    <w:p w:rsidR="0074634B" w:rsidRPr="0048418D" w:rsidRDefault="0074634B" w:rsidP="005E1BBC">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008E1BE0" w:rsidRPr="0048418D">
        <w:rPr>
          <w:rFonts w:ascii="Arial" w:hAnsi="Arial" w:cs="Arial"/>
          <w:spacing w:val="-1"/>
          <w:sz w:val="22"/>
          <w:szCs w:val="22"/>
        </w:rPr>
        <w:t xml:space="preserve"> </w:t>
      </w:r>
      <w:r w:rsidR="005E1BBC" w:rsidRPr="0048418D">
        <w:rPr>
          <w:rFonts w:ascii="Arial" w:hAnsi="Arial" w:cs="Arial"/>
          <w:spacing w:val="-1"/>
          <w:sz w:val="22"/>
          <w:szCs w:val="22"/>
        </w:rPr>
        <w:t>počínaje prvním ročníkem</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8F376C">
      <w:pPr>
        <w:shd w:val="clear" w:color="auto" w:fill="FFFFFF"/>
        <w:ind w:left="6"/>
        <w:jc w:val="both"/>
        <w:rPr>
          <w:rFonts w:ascii="Arial" w:hAnsi="Arial" w:cs="Arial"/>
          <w:spacing w:val="-1"/>
          <w:sz w:val="22"/>
          <w:szCs w:val="22"/>
        </w:rPr>
      </w:pPr>
      <w:r w:rsidRPr="0048418D">
        <w:rPr>
          <w:rFonts w:ascii="Arial" w:hAnsi="Arial" w:cs="Arial"/>
          <w:spacing w:val="-1"/>
          <w:sz w:val="22"/>
          <w:szCs w:val="22"/>
        </w:rPr>
        <w:t>Významnou součástí všeobecného vzdělávání žáků je výuka cizího jazyka. Cílem výuky cizího jazyka je zvládnutí mluvených a psaných projevů a vytváření kompletní komunikativní kompetence. Rozšiřuje a prohlubuje jejich celkový kulturní rozhled a vytváří základ pro jejich další jazykové i profesní zdokonalování v situacích každodenního osobního a pracovního života. Výuka německého jazyka také prohlubuje znalosti žáků o světě a jiných kulturách, vede k respektování tradic a hodnot jiných národů. Vedle zprostředkování kognitivní výkonnosti žáka (jazykové vědomosti, gramatické, lexikální, pravopisné, fonetické atd.) je třeba klást důraz na motivaci žáka a jeho zájem o studium cizího jazyka. Vhodné je použití metod směřujících k propojení izolovaného školního prostředí s možnou exkurzí do německy mluvících zemí.</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8F376C">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Výuka německého jazyka vede k aktivní znalosti tohoto jazyka, přispívá k aktivnější mezinárodní komunikaci, osobní potřebě žáka, usnadňuje přístup k aktuálním informacím a osobním kontaktům</w:t>
      </w:r>
      <w:r w:rsidR="00446395" w:rsidRPr="0048418D">
        <w:rPr>
          <w:rFonts w:ascii="Arial" w:hAnsi="Arial" w:cs="Arial"/>
          <w:spacing w:val="-4"/>
          <w:sz w:val="22"/>
        </w:rPr>
        <w:t xml:space="preserve">, k získávání informací o zemích prostřednictvím ICT.  </w:t>
      </w:r>
      <w:r w:rsidRPr="0048418D">
        <w:rPr>
          <w:rFonts w:ascii="Arial" w:hAnsi="Arial" w:cs="Arial"/>
          <w:spacing w:val="-4"/>
          <w:sz w:val="22"/>
          <w:szCs w:val="22"/>
        </w:rPr>
        <w:t xml:space="preserve">Výuka probíhá pravidelně od 1. – 4. ročníku. </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Obsah předmětu německý jazyk úzce navazu</w:t>
      </w:r>
      <w:r w:rsidR="00123046" w:rsidRPr="0048418D">
        <w:rPr>
          <w:rFonts w:ascii="Arial" w:hAnsi="Arial" w:cs="Arial"/>
          <w:sz w:val="22"/>
          <w:szCs w:val="22"/>
        </w:rPr>
        <w:t>je na učivo dalších předmětů – Dějepis, Č</w:t>
      </w:r>
      <w:r w:rsidRPr="0048418D">
        <w:rPr>
          <w:rFonts w:ascii="Arial" w:hAnsi="Arial" w:cs="Arial"/>
          <w:sz w:val="22"/>
          <w:szCs w:val="22"/>
        </w:rPr>
        <w:t>eský jazyk a l</w:t>
      </w:r>
      <w:r w:rsidR="00123046" w:rsidRPr="0048418D">
        <w:rPr>
          <w:rFonts w:ascii="Arial" w:hAnsi="Arial" w:cs="Arial"/>
          <w:sz w:val="22"/>
          <w:szCs w:val="22"/>
        </w:rPr>
        <w:t>iteratura, Občanská nauka, Z</w:t>
      </w:r>
      <w:r w:rsidRPr="0048418D">
        <w:rPr>
          <w:rFonts w:ascii="Arial" w:hAnsi="Arial" w:cs="Arial"/>
          <w:sz w:val="22"/>
          <w:szCs w:val="22"/>
        </w:rPr>
        <w:t>eměpis.</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Vyučovací proces je uskutečňován na základě motivace, slovního výkladu, dialogu, využitím zvukových nahrávek a didaktických pomůcek a samostatné tvořivé činnosti.</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8F376C">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 xml:space="preserve">Hodnocení je prováděno v souladu s přílohou č 9.4 Hodnocení a klasifikace žáků Příručky kvality. Hodnocení průběžné práce a znalostí žáků se provádí každou vyučovací hodinu. Hodnotí se ústní projev žáka, schopnost reagovat v německém jazyce, testové úlohy i domácí práce. Důraz se klade na informativní a výchovné funkce hodnocení. Žáci jsou vedeni k objektivnímu kritickému sebehodnocení. Učitel rovněž motivuje a podporuje žáky k větší komunikaci na dané téma. Dvakrát ročně, v lednu a květnu, se ověřuje schopnost žáků vypořádat se s psaným projevem. </w:t>
      </w:r>
      <w:r w:rsidR="00446395" w:rsidRPr="0048418D">
        <w:rPr>
          <w:rFonts w:ascii="Arial" w:hAnsi="Arial" w:cs="Arial"/>
          <w:spacing w:val="-4"/>
          <w:sz w:val="22"/>
        </w:rPr>
        <w:t xml:space="preserve">Ověřuje se schopnost žáků vypořádat se s psaným projevem. </w:t>
      </w:r>
      <w:r w:rsidRPr="0048418D">
        <w:rPr>
          <w:rFonts w:ascii="Arial" w:hAnsi="Arial" w:cs="Arial"/>
          <w:spacing w:val="-4"/>
          <w:sz w:val="22"/>
          <w:szCs w:val="22"/>
        </w:rPr>
        <w:t xml:space="preserve">Žáci </w:t>
      </w:r>
      <w:smartTag w:uri="urn:schemas-microsoft-com:office:smarttags" w:element="metricconverter">
        <w:smartTagPr>
          <w:attr w:name="ProductID" w:val="3. a"/>
        </w:smartTagPr>
        <w:r w:rsidRPr="0048418D">
          <w:rPr>
            <w:rFonts w:ascii="Arial" w:hAnsi="Arial" w:cs="Arial"/>
            <w:spacing w:val="-4"/>
            <w:sz w:val="22"/>
            <w:szCs w:val="22"/>
          </w:rPr>
          <w:t>3. a</w:t>
        </w:r>
      </w:smartTag>
      <w:r w:rsidRPr="0048418D">
        <w:rPr>
          <w:rFonts w:ascii="Arial" w:hAnsi="Arial" w:cs="Arial"/>
          <w:spacing w:val="-4"/>
          <w:sz w:val="22"/>
          <w:szCs w:val="22"/>
        </w:rPr>
        <w:t xml:space="preserve"> 4. ročníku jsou průběžně hodnoceni také za prezentaci na příslušné téma k připravované maturitní zkoušce.</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8F376C">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Absolvent:</w:t>
      </w:r>
    </w:p>
    <w:p w:rsidR="008E1BE0"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 xml:space="preserve">jasně a srozumitelně se vyjadřuje, </w:t>
      </w:r>
    </w:p>
    <w:p w:rsidR="0074634B"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prezentuje své názory;</w:t>
      </w:r>
    </w:p>
    <w:p w:rsidR="0074634B"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dodržuje jazykové a stylistické normy i odbornou terminologii;</w:t>
      </w:r>
    </w:p>
    <w:p w:rsidR="0074634B"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komunikuje ústní i písemnou formou;</w:t>
      </w:r>
    </w:p>
    <w:p w:rsidR="0074634B"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formuluje své myšlenky srozumitelně a souvisle;</w:t>
      </w:r>
    </w:p>
    <w:p w:rsidR="008E1BE0" w:rsidRPr="0048418D" w:rsidRDefault="007F4522"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vyhledává</w:t>
      </w:r>
      <w:r w:rsidR="00123046" w:rsidRPr="0048418D">
        <w:rPr>
          <w:rFonts w:ascii="Arial" w:hAnsi="Arial" w:cs="Arial"/>
          <w:spacing w:val="-4"/>
          <w:sz w:val="22"/>
          <w:szCs w:val="22"/>
        </w:rPr>
        <w:t xml:space="preserve"> informace v</w:t>
      </w:r>
      <w:r w:rsidR="0074634B" w:rsidRPr="0048418D">
        <w:rPr>
          <w:rFonts w:ascii="Arial" w:hAnsi="Arial" w:cs="Arial"/>
          <w:spacing w:val="-4"/>
          <w:sz w:val="22"/>
          <w:szCs w:val="22"/>
        </w:rPr>
        <w:t xml:space="preserve"> internetu;</w:t>
      </w:r>
    </w:p>
    <w:p w:rsidR="0074634B" w:rsidRPr="0048418D" w:rsidRDefault="0074634B" w:rsidP="00DD5CF6">
      <w:pPr>
        <w:numPr>
          <w:ilvl w:val="0"/>
          <w:numId w:val="36"/>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využívá cizí jazyk v odborné i osobní komunikaci na úrovni středního odborného vzdělávání.</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8F376C">
      <w:pPr>
        <w:shd w:val="clear" w:color="auto" w:fill="FFFFFF"/>
        <w:tabs>
          <w:tab w:val="left" w:pos="4906"/>
        </w:tabs>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8F376C">
      <w:pPr>
        <w:shd w:val="clear" w:color="auto" w:fill="FFFFFF"/>
        <w:tabs>
          <w:tab w:val="left" w:pos="4906"/>
        </w:tabs>
        <w:jc w:val="both"/>
        <w:rPr>
          <w:rFonts w:ascii="Arial" w:hAnsi="Arial" w:cs="Arial"/>
          <w:sz w:val="22"/>
          <w:szCs w:val="22"/>
        </w:rPr>
      </w:pPr>
      <w:r w:rsidRPr="0048418D">
        <w:rPr>
          <w:rFonts w:ascii="Arial" w:hAnsi="Arial" w:cs="Arial"/>
          <w:sz w:val="22"/>
          <w:szCs w:val="22"/>
        </w:rPr>
        <w:t>Žáci jsou vedeni k tomu, aby měli vhodnou míru sebevědomí a mohli se tak aktivně účastnit diskusí, obhajovat své názory a postoje v každodenním životě, hledali kompromisy a zároveň byli tolerantní k názorům ostatních.</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Spočívá v pochopení zásadního významu přírody a životního prostředí pro člověka, ekologických zákonitostí.</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Spočívá v dosažení připravenosti žáků využívat prostředky informačních a komunikačních technologií jak v každodenním životě, tak pro potřeby oboru a výkonu povolání.</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schopni aktivně rozhodnout o vlastní profesní kariéře, uplatnit se na trhu práce a přizpůsobit se jeho změnám.</w:t>
      </w:r>
    </w:p>
    <w:p w:rsidR="0074634B" w:rsidRPr="0048418D" w:rsidRDefault="0074634B" w:rsidP="002F28D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p w:rsidR="0074634B" w:rsidRPr="0048418D" w:rsidRDefault="0074634B" w:rsidP="008F376C">
      <w:pPr>
        <w:rPr>
          <w:rFonts w:ascii="Arial" w:hAnsi="Arial" w:cs="Arial"/>
        </w:rPr>
      </w:pPr>
    </w:p>
    <w:tbl>
      <w:tblPr>
        <w:tblW w:w="949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74634B" w:rsidRPr="0048418D" w:rsidTr="005E1BBC">
        <w:trPr>
          <w:trHeight w:val="624"/>
        </w:trPr>
        <w:tc>
          <w:tcPr>
            <w:tcW w:w="4747" w:type="dxa"/>
            <w:vAlign w:val="center"/>
          </w:tcPr>
          <w:p w:rsidR="0074634B" w:rsidRPr="0048418D" w:rsidRDefault="0074634B" w:rsidP="005E1BBC">
            <w:pPr>
              <w:tabs>
                <w:tab w:val="left" w:pos="4906"/>
              </w:tabs>
              <w:spacing w:line="250" w:lineRule="exact"/>
              <w:jc w:val="center"/>
              <w:rPr>
                <w:rFonts w:ascii="Arial" w:hAnsi="Arial" w:cs="Arial"/>
                <w:b/>
                <w:bCs/>
                <w:spacing w:val="-3"/>
                <w:sz w:val="22"/>
                <w:szCs w:val="22"/>
              </w:rPr>
            </w:pPr>
            <w:r w:rsidRPr="0048418D">
              <w:rPr>
                <w:rFonts w:ascii="Arial" w:hAnsi="Arial" w:cs="Arial"/>
                <w:b/>
                <w:bCs/>
                <w:spacing w:val="-3"/>
                <w:sz w:val="22"/>
                <w:szCs w:val="22"/>
              </w:rPr>
              <w:t>Výsledky vzdělávání – 1. ročník</w:t>
            </w:r>
          </w:p>
        </w:tc>
        <w:tc>
          <w:tcPr>
            <w:tcW w:w="4747" w:type="dxa"/>
            <w:vAlign w:val="center"/>
          </w:tcPr>
          <w:p w:rsidR="0074634B" w:rsidRPr="0048418D" w:rsidRDefault="0074634B" w:rsidP="005E1BBC">
            <w:pPr>
              <w:tabs>
                <w:tab w:val="left" w:pos="4906"/>
              </w:tabs>
              <w:spacing w:line="250" w:lineRule="exact"/>
              <w:jc w:val="center"/>
              <w:rPr>
                <w:rFonts w:ascii="Arial" w:hAnsi="Arial" w:cs="Arial"/>
                <w:b/>
                <w:bCs/>
                <w:spacing w:val="-3"/>
                <w:sz w:val="22"/>
                <w:szCs w:val="22"/>
                <w:u w:val="single"/>
              </w:rPr>
            </w:pPr>
            <w:r w:rsidRPr="0048418D">
              <w:rPr>
                <w:rFonts w:ascii="Arial" w:hAnsi="Arial" w:cs="Arial"/>
                <w:b/>
                <w:bCs/>
                <w:sz w:val="22"/>
                <w:szCs w:val="22"/>
              </w:rPr>
              <w:t>Učivo – 1. ročník</w:t>
            </w:r>
          </w:p>
        </w:tc>
      </w:tr>
      <w:tr w:rsidR="0074634B" w:rsidRPr="0048418D">
        <w:tc>
          <w:tcPr>
            <w:tcW w:w="4747" w:type="dxa"/>
            <w:vMerge w:val="restart"/>
          </w:tcPr>
          <w:p w:rsidR="0074634B" w:rsidRPr="0048418D" w:rsidRDefault="0074634B" w:rsidP="008F376C">
            <w:pPr>
              <w:shd w:val="clear" w:color="auto" w:fill="FFFFFF"/>
              <w:spacing w:line="240" w:lineRule="atLeast"/>
              <w:rPr>
                <w:rFonts w:ascii="Arial" w:hAnsi="Arial" w:cs="Arial"/>
                <w:b/>
                <w:bCs/>
                <w:sz w:val="22"/>
                <w:szCs w:val="22"/>
              </w:rPr>
            </w:pPr>
          </w:p>
          <w:p w:rsidR="0074634B" w:rsidRPr="0048418D" w:rsidRDefault="0074634B" w:rsidP="008F376C">
            <w:pPr>
              <w:shd w:val="clear" w:color="auto" w:fill="FFFFFF"/>
              <w:spacing w:line="240" w:lineRule="atLeast"/>
              <w:rPr>
                <w:rFonts w:ascii="Arial" w:hAnsi="Arial" w:cs="Arial"/>
                <w:b/>
                <w:bCs/>
                <w:sz w:val="22"/>
                <w:szCs w:val="22"/>
              </w:rPr>
            </w:pPr>
            <w:r w:rsidRPr="0048418D">
              <w:rPr>
                <w:rFonts w:ascii="Arial" w:hAnsi="Arial" w:cs="Arial"/>
                <w:b/>
                <w:bCs/>
                <w:sz w:val="22"/>
                <w:szCs w:val="22"/>
              </w:rPr>
              <w:t>Řečové dovednosti</w:t>
            </w:r>
          </w:p>
          <w:p w:rsidR="0074634B" w:rsidRPr="0048418D" w:rsidRDefault="0074634B" w:rsidP="008F376C">
            <w:pPr>
              <w:shd w:val="clear" w:color="auto" w:fill="FFFFFF"/>
              <w:spacing w:line="240" w:lineRule="atLeast"/>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se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dokáže se ústně i písemně vyjádřit k </w:t>
            </w:r>
          </w:p>
          <w:p w:rsidR="0074634B" w:rsidRPr="0048418D" w:rsidRDefault="0074634B" w:rsidP="00D31531">
            <w:pPr>
              <w:ind w:left="312"/>
              <w:rPr>
                <w:rFonts w:ascii="Arial" w:hAnsi="Arial" w:cs="Arial"/>
                <w:sz w:val="22"/>
                <w:szCs w:val="22"/>
              </w:rPr>
            </w:pPr>
            <w:r w:rsidRPr="0048418D">
              <w:rPr>
                <w:rFonts w:ascii="Arial" w:hAnsi="Arial" w:cs="Arial"/>
                <w:sz w:val="22"/>
                <w:szCs w:val="22"/>
              </w:rPr>
              <w:t>tématům probíraných tematických okruhů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formuluje vlastní myšlenky, domluví se </w:t>
            </w:r>
          </w:p>
          <w:p w:rsidR="0074634B" w:rsidRPr="0048418D" w:rsidRDefault="0074634B" w:rsidP="00D31531">
            <w:pPr>
              <w:ind w:left="312"/>
              <w:rPr>
                <w:rFonts w:ascii="Arial" w:hAnsi="Arial" w:cs="Arial"/>
                <w:sz w:val="22"/>
                <w:szCs w:val="22"/>
              </w:rPr>
            </w:pPr>
            <w:r w:rsidRPr="0048418D">
              <w:rPr>
                <w:rFonts w:ascii="Arial" w:hAnsi="Arial" w:cs="Arial"/>
                <w:sz w:val="22"/>
                <w:szCs w:val="22"/>
              </w:rPr>
              <w:t>v běžných situacích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dovede zodpovědět běžné dotazy a     </w:t>
            </w:r>
          </w:p>
          <w:p w:rsidR="0074634B" w:rsidRPr="0048418D" w:rsidRDefault="0074634B" w:rsidP="00D31531">
            <w:pPr>
              <w:ind w:left="312"/>
              <w:rPr>
                <w:rFonts w:ascii="Arial" w:hAnsi="Arial" w:cs="Arial"/>
                <w:sz w:val="22"/>
                <w:szCs w:val="22"/>
              </w:rPr>
            </w:pPr>
            <w:r w:rsidRPr="0048418D">
              <w:rPr>
                <w:rFonts w:ascii="Arial" w:hAnsi="Arial" w:cs="Arial"/>
                <w:sz w:val="22"/>
                <w:szCs w:val="22"/>
              </w:rPr>
              <w:t>reagovat na názor někoho jiného</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domluví se na nádraží a ve vlaku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popsat svůj dům, pokoj</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dovede komunikovat v restauraci a při   </w:t>
            </w:r>
          </w:p>
          <w:p w:rsidR="0074634B" w:rsidRPr="0048418D" w:rsidRDefault="0074634B" w:rsidP="00D31531">
            <w:pPr>
              <w:ind w:left="312"/>
              <w:rPr>
                <w:rFonts w:ascii="Arial" w:hAnsi="Arial" w:cs="Arial"/>
                <w:sz w:val="22"/>
                <w:szCs w:val="22"/>
              </w:rPr>
            </w:pPr>
            <w:r w:rsidRPr="0048418D">
              <w:rPr>
                <w:rFonts w:ascii="Arial" w:hAnsi="Arial" w:cs="Arial"/>
                <w:sz w:val="22"/>
                <w:szCs w:val="22"/>
              </w:rPr>
              <w:t>nakupování</w:t>
            </w:r>
          </w:p>
          <w:p w:rsidR="0074634B" w:rsidRPr="0048418D" w:rsidRDefault="0074634B" w:rsidP="005366F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popíše směr cesty, domluví si </w:t>
            </w:r>
            <w:r w:rsidR="00871B6C" w:rsidRPr="0048418D">
              <w:rPr>
                <w:rFonts w:ascii="Arial" w:hAnsi="Arial" w:cs="Arial"/>
                <w:sz w:val="22"/>
                <w:szCs w:val="22"/>
              </w:rPr>
              <w:t xml:space="preserve">telefonicky </w:t>
            </w:r>
            <w:r w:rsidRPr="0048418D">
              <w:rPr>
                <w:rFonts w:ascii="Arial" w:hAnsi="Arial" w:cs="Arial"/>
                <w:sz w:val="22"/>
                <w:szCs w:val="22"/>
              </w:rPr>
              <w:t xml:space="preserve">schůzku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napíše dopis, pohlednici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odhaduje význam neznámých výrazů podle</w:t>
            </w:r>
          </w:p>
          <w:p w:rsidR="0074634B" w:rsidRPr="0048418D" w:rsidRDefault="0074634B" w:rsidP="00D31531">
            <w:pPr>
              <w:ind w:left="312"/>
              <w:rPr>
                <w:rFonts w:ascii="Arial" w:hAnsi="Arial" w:cs="Arial"/>
                <w:sz w:val="22"/>
                <w:szCs w:val="22"/>
              </w:rPr>
            </w:pPr>
            <w:r w:rsidRPr="0048418D">
              <w:rPr>
                <w:rFonts w:ascii="Arial" w:hAnsi="Arial" w:cs="Arial"/>
                <w:sz w:val="22"/>
                <w:szCs w:val="22"/>
              </w:rPr>
              <w:t>kontextu, překládá text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učí se používat slovníky a jazykové příručky</w:t>
            </w:r>
          </w:p>
          <w:p w:rsidR="0074634B" w:rsidRPr="0048418D" w:rsidRDefault="0074634B" w:rsidP="008F376C">
            <w:pPr>
              <w:shd w:val="clear" w:color="auto" w:fill="FFFFFF"/>
              <w:spacing w:line="240" w:lineRule="atLeast"/>
              <w:rPr>
                <w:rFonts w:ascii="Arial" w:hAnsi="Arial" w:cs="Arial"/>
              </w:rPr>
            </w:pPr>
          </w:p>
          <w:p w:rsidR="0074634B" w:rsidRPr="0048418D" w:rsidRDefault="0074634B" w:rsidP="008F376C">
            <w:pPr>
              <w:spacing w:line="240" w:lineRule="atLeast"/>
              <w:ind w:right="-569"/>
              <w:rPr>
                <w:rFonts w:ascii="Arial" w:hAnsi="Arial" w:cs="Arial"/>
                <w:b/>
                <w:bCs/>
                <w:sz w:val="22"/>
                <w:szCs w:val="22"/>
              </w:rPr>
            </w:pPr>
            <w:r w:rsidRPr="0048418D">
              <w:rPr>
                <w:rFonts w:ascii="Arial" w:hAnsi="Arial" w:cs="Arial"/>
                <w:b/>
                <w:bCs/>
                <w:sz w:val="22"/>
                <w:szCs w:val="22"/>
              </w:rPr>
              <w:t>Jazykové prostředky</w:t>
            </w:r>
          </w:p>
          <w:p w:rsidR="0074634B" w:rsidRPr="0048418D" w:rsidRDefault="0074634B" w:rsidP="008F376C">
            <w:pPr>
              <w:tabs>
                <w:tab w:val="left" w:pos="4370"/>
                <w:tab w:val="left" w:pos="4920"/>
              </w:tabs>
              <w:rPr>
                <w:rFonts w:ascii="Arial" w:hAnsi="Arial" w:cs="Arial"/>
              </w:rPr>
            </w:pPr>
            <w:bookmarkStart w:id="31" w:name="_Toc280310995"/>
            <w:r w:rsidRPr="0048418D">
              <w:rPr>
                <w:rFonts w:ascii="Arial" w:hAnsi="Arial" w:cs="Arial"/>
                <w:sz w:val="22"/>
                <w:szCs w:val="22"/>
              </w:rPr>
              <w:t>Žák</w:t>
            </w:r>
            <w:bookmarkEnd w:id="31"/>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 dostatečnou slovní zásobu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vyslovuje podle poslechu rodilých</w:t>
            </w:r>
          </w:p>
          <w:p w:rsidR="0074634B" w:rsidRPr="0048418D" w:rsidRDefault="0074634B" w:rsidP="00D31531">
            <w:pPr>
              <w:ind w:left="312"/>
              <w:rPr>
                <w:rFonts w:ascii="Arial" w:hAnsi="Arial" w:cs="Arial"/>
                <w:sz w:val="22"/>
                <w:szCs w:val="22"/>
              </w:rPr>
            </w:pPr>
            <w:r w:rsidRPr="0048418D">
              <w:rPr>
                <w:rFonts w:ascii="Arial" w:hAnsi="Arial" w:cs="Arial"/>
                <w:sz w:val="22"/>
                <w:szCs w:val="22"/>
              </w:rPr>
              <w:t>mluvčích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dodržuje základní pravopisné</w:t>
            </w:r>
          </w:p>
          <w:p w:rsidR="0074634B" w:rsidRPr="0048418D" w:rsidRDefault="0074634B" w:rsidP="00D31531">
            <w:pPr>
              <w:ind w:left="312"/>
              <w:rPr>
                <w:rFonts w:ascii="Arial" w:hAnsi="Arial" w:cs="Arial"/>
                <w:sz w:val="22"/>
                <w:szCs w:val="22"/>
              </w:rPr>
            </w:pPr>
            <w:r w:rsidRPr="0048418D">
              <w:rPr>
                <w:rFonts w:ascii="Arial" w:hAnsi="Arial" w:cs="Arial"/>
                <w:sz w:val="22"/>
                <w:szCs w:val="22"/>
              </w:rPr>
              <w:t>normy v písemném projevu</w:t>
            </w:r>
          </w:p>
          <w:p w:rsidR="0074634B" w:rsidRPr="0048418D" w:rsidRDefault="0074634B" w:rsidP="00D31531">
            <w:pPr>
              <w:ind w:left="312"/>
              <w:rPr>
                <w:rFonts w:ascii="Arial" w:hAnsi="Arial" w:cs="Arial"/>
                <w:sz w:val="22"/>
                <w:szCs w:val="22"/>
              </w:rPr>
            </w:pPr>
          </w:p>
          <w:p w:rsidR="0074634B" w:rsidRPr="0048418D" w:rsidRDefault="0074634B" w:rsidP="008F376C">
            <w:pPr>
              <w:spacing w:line="240" w:lineRule="atLeast"/>
              <w:ind w:right="-569"/>
              <w:rPr>
                <w:rFonts w:ascii="Arial" w:hAnsi="Arial" w:cs="Arial"/>
                <w:b/>
                <w:bCs/>
                <w:sz w:val="22"/>
                <w:szCs w:val="22"/>
              </w:rPr>
            </w:pPr>
            <w:r w:rsidRPr="0048418D">
              <w:rPr>
                <w:rFonts w:ascii="Arial" w:hAnsi="Arial" w:cs="Arial"/>
                <w:b/>
                <w:bCs/>
                <w:sz w:val="22"/>
                <w:szCs w:val="22"/>
              </w:rPr>
              <w:t>Zeměpisné znalosti</w:t>
            </w:r>
          </w:p>
          <w:p w:rsidR="0074634B" w:rsidRPr="0048418D" w:rsidRDefault="0074634B" w:rsidP="008F376C">
            <w:pPr>
              <w:tabs>
                <w:tab w:val="left" w:pos="4370"/>
                <w:tab w:val="left" w:pos="4920"/>
              </w:tabs>
              <w:rPr>
                <w:rFonts w:ascii="Arial" w:hAnsi="Arial" w:cs="Arial"/>
              </w:rPr>
            </w:pPr>
            <w:bookmarkStart w:id="32" w:name="_Toc280310996"/>
            <w:r w:rsidRPr="0048418D">
              <w:rPr>
                <w:rFonts w:ascii="Arial" w:hAnsi="Arial" w:cs="Arial"/>
                <w:sz w:val="22"/>
                <w:szCs w:val="22"/>
              </w:rPr>
              <w:t>Žák</w:t>
            </w:r>
            <w:bookmarkEnd w:id="32"/>
          </w:p>
          <w:p w:rsidR="0074634B" w:rsidRPr="0048418D" w:rsidRDefault="0074634B" w:rsidP="005E1BBC">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 základní znalosti o Německu</w:t>
            </w:r>
          </w:p>
        </w:tc>
        <w:tc>
          <w:tcPr>
            <w:tcW w:w="4747" w:type="dxa"/>
          </w:tcPr>
          <w:p w:rsidR="0074634B" w:rsidRPr="0048418D" w:rsidRDefault="0074634B" w:rsidP="008F376C">
            <w:pPr>
              <w:shd w:val="clear" w:color="auto" w:fill="FFFFFF"/>
              <w:spacing w:line="240" w:lineRule="atLeast"/>
              <w:rPr>
                <w:rFonts w:ascii="Arial" w:hAnsi="Arial" w:cs="Arial"/>
                <w:b/>
                <w:bCs/>
                <w:sz w:val="22"/>
                <w:szCs w:val="22"/>
              </w:rPr>
            </w:pPr>
            <w:r w:rsidRPr="0048418D">
              <w:rPr>
                <w:rFonts w:ascii="Arial" w:hAnsi="Arial" w:cs="Arial"/>
                <w:b/>
                <w:bCs/>
                <w:sz w:val="22"/>
                <w:szCs w:val="22"/>
              </w:rPr>
              <w:t xml:space="preserve">1.  Tematické okruhy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Osobní charakteristika – osobní údaje, povolání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Rodina – užší, širší, rodinné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Domov a bydlení – bydliště, okolí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Každodenní život – doma, ve škole, Vzdělávání – instituce, stupně a formy studia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Volný čas a zábava – koníčky, záliby,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Mezilidské vztahy – sociální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Cestování a doprava – prázdniny, dovolená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Stravování – potraviny, nápoje, hotová jídla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Nakupování – typy obchodů, zařízení,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výběr zboží, placení, zkoušení si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Zeměpis a příroda – podnebí, počasí</w:t>
            </w:r>
          </w:p>
          <w:p w:rsidR="0074634B" w:rsidRPr="0048418D" w:rsidRDefault="0074634B" w:rsidP="008F376C">
            <w:pPr>
              <w:tabs>
                <w:tab w:val="left" w:pos="4906"/>
              </w:tabs>
              <w:spacing w:line="250" w:lineRule="exact"/>
              <w:rPr>
                <w:rFonts w:ascii="Arial" w:hAnsi="Arial" w:cs="Arial"/>
                <w:sz w:val="22"/>
                <w:szCs w:val="22"/>
              </w:rPr>
            </w:pPr>
          </w:p>
          <w:p w:rsidR="0074634B" w:rsidRPr="0048418D" w:rsidRDefault="0074634B" w:rsidP="008F376C">
            <w:pPr>
              <w:tabs>
                <w:tab w:val="left" w:pos="4906"/>
              </w:tabs>
              <w:spacing w:line="250" w:lineRule="exact"/>
              <w:rPr>
                <w:rFonts w:ascii="Arial" w:hAnsi="Arial" w:cs="Arial"/>
                <w:sz w:val="22"/>
                <w:szCs w:val="22"/>
              </w:rPr>
            </w:pPr>
          </w:p>
        </w:tc>
      </w:tr>
      <w:tr w:rsidR="0074634B" w:rsidRPr="0048418D">
        <w:tc>
          <w:tcPr>
            <w:tcW w:w="4747" w:type="dxa"/>
            <w:vMerge/>
          </w:tcPr>
          <w:p w:rsidR="0074634B" w:rsidRPr="0048418D" w:rsidRDefault="0074634B" w:rsidP="008F376C">
            <w:pPr>
              <w:shd w:val="clear" w:color="auto" w:fill="FFFFFF"/>
              <w:spacing w:line="240" w:lineRule="atLeast"/>
              <w:rPr>
                <w:rFonts w:ascii="Arial" w:hAnsi="Arial" w:cs="Arial"/>
                <w:b/>
                <w:bCs/>
                <w:sz w:val="22"/>
                <w:szCs w:val="22"/>
              </w:rPr>
            </w:pPr>
          </w:p>
        </w:tc>
        <w:tc>
          <w:tcPr>
            <w:tcW w:w="4747" w:type="dxa"/>
          </w:tcPr>
          <w:p w:rsidR="0074634B" w:rsidRPr="0048418D" w:rsidRDefault="0074634B" w:rsidP="008F376C">
            <w:pPr>
              <w:shd w:val="clear" w:color="auto" w:fill="FFFFFF"/>
              <w:spacing w:line="240" w:lineRule="atLeast"/>
              <w:rPr>
                <w:rFonts w:ascii="Arial" w:hAnsi="Arial" w:cs="Arial"/>
                <w:b/>
                <w:bCs/>
                <w:sz w:val="22"/>
                <w:szCs w:val="22"/>
              </w:rPr>
            </w:pPr>
            <w:r w:rsidRPr="0048418D">
              <w:rPr>
                <w:rFonts w:ascii="Arial" w:hAnsi="Arial" w:cs="Arial"/>
                <w:b/>
                <w:bCs/>
                <w:sz w:val="22"/>
                <w:szCs w:val="22"/>
              </w:rPr>
              <w:t>2. Gramatika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členy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slovosled ve větě oznamovací a v otázce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časování sloves haben, sein, werden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časování slabých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tvary podst.jm. v jednotném a množném</w:t>
            </w:r>
          </w:p>
          <w:p w:rsidR="0074634B" w:rsidRPr="0048418D" w:rsidRDefault="0074634B" w:rsidP="00D31531">
            <w:pPr>
              <w:ind w:left="312"/>
              <w:rPr>
                <w:rFonts w:ascii="Arial" w:hAnsi="Arial" w:cs="Arial"/>
                <w:sz w:val="22"/>
                <w:szCs w:val="22"/>
              </w:rPr>
            </w:pPr>
            <w:r w:rsidRPr="0048418D">
              <w:rPr>
                <w:rFonts w:ascii="Arial" w:hAnsi="Arial" w:cs="Arial"/>
                <w:sz w:val="22"/>
                <w:szCs w:val="22"/>
              </w:rPr>
              <w:t>čísle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osobní zájmena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zápor ve větě</w:t>
            </w:r>
            <w:r w:rsidR="00123046" w:rsidRPr="0048418D">
              <w:rPr>
                <w:rFonts w:ascii="Arial" w:hAnsi="Arial" w:cs="Arial"/>
                <w:sz w:val="22"/>
                <w:szCs w:val="22"/>
              </w:rPr>
              <w:t xml:space="preserve"> </w:t>
            </w:r>
            <w:r w:rsidRPr="0048418D">
              <w:rPr>
                <w:rFonts w:ascii="Arial" w:hAnsi="Arial" w:cs="Arial"/>
                <w:sz w:val="22"/>
                <w:szCs w:val="22"/>
              </w:rPr>
              <w:t>- nichts, niemand, nie, kein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číslovky do 100</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slovní přízvuk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časování způsobových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rozkazovací způsob</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přivlastňovací zájmena a zájmeno svůj</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pořadí předmětů ve větě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číslovky do 1000</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podstatná jména s přehláskou v množném čísle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slabé skloňování podst.</w:t>
            </w:r>
            <w:r w:rsidR="00075035" w:rsidRPr="0048418D">
              <w:rPr>
                <w:rFonts w:ascii="Arial" w:hAnsi="Arial" w:cs="Arial"/>
                <w:sz w:val="22"/>
                <w:szCs w:val="22"/>
              </w:rPr>
              <w:t xml:space="preserve"> </w:t>
            </w:r>
            <w:r w:rsidRPr="0048418D">
              <w:rPr>
                <w:rFonts w:ascii="Arial" w:hAnsi="Arial" w:cs="Arial"/>
                <w:sz w:val="22"/>
                <w:szCs w:val="22"/>
              </w:rPr>
              <w:t>jmen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přechodná a nepřechodná slovesa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slovesa se změnou kmene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způsobová slovesa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slovesa s odlučitelnými a neodlučitelnými </w:t>
            </w:r>
          </w:p>
          <w:p w:rsidR="0074634B" w:rsidRPr="0048418D" w:rsidRDefault="0074634B" w:rsidP="00D31531">
            <w:pPr>
              <w:ind w:left="312"/>
              <w:rPr>
                <w:rFonts w:ascii="Arial" w:hAnsi="Arial" w:cs="Arial"/>
                <w:sz w:val="22"/>
                <w:szCs w:val="22"/>
              </w:rPr>
            </w:pPr>
            <w:r w:rsidRPr="0048418D">
              <w:rPr>
                <w:rFonts w:ascii="Arial" w:hAnsi="Arial" w:cs="Arial"/>
                <w:sz w:val="22"/>
                <w:szCs w:val="22"/>
              </w:rPr>
              <w:t>předponami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časování silných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vazba es gibt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předložky se </w:t>
            </w:r>
            <w:smartTag w:uri="urn:schemas-microsoft-com:office:smarttags" w:element="metricconverter">
              <w:smartTagPr>
                <w:attr w:name="ProductID" w:val="3. a"/>
              </w:smartTagPr>
              <w:r w:rsidRPr="0048418D">
                <w:rPr>
                  <w:rFonts w:ascii="Arial" w:hAnsi="Arial" w:cs="Arial"/>
                  <w:sz w:val="22"/>
                  <w:szCs w:val="22"/>
                </w:rPr>
                <w:t>3. a</w:t>
              </w:r>
            </w:smartTag>
            <w:r w:rsidRPr="0048418D">
              <w:rPr>
                <w:rFonts w:ascii="Arial" w:hAnsi="Arial" w:cs="Arial"/>
                <w:sz w:val="22"/>
                <w:szCs w:val="22"/>
              </w:rPr>
              <w:t xml:space="preserve"> 4. pádem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časové údaje</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řadové číslovky</w:t>
            </w:r>
          </w:p>
        </w:tc>
      </w:tr>
      <w:tr w:rsidR="0074634B" w:rsidRPr="0048418D">
        <w:trPr>
          <w:cantSplit/>
          <w:trHeight w:val="3670"/>
        </w:trPr>
        <w:tc>
          <w:tcPr>
            <w:tcW w:w="4747" w:type="dxa"/>
            <w:vMerge/>
          </w:tcPr>
          <w:p w:rsidR="0074634B" w:rsidRPr="0048418D" w:rsidRDefault="0074634B" w:rsidP="008F376C">
            <w:pPr>
              <w:spacing w:line="240" w:lineRule="atLeast"/>
              <w:rPr>
                <w:rFonts w:ascii="Arial" w:hAnsi="Arial" w:cs="Arial"/>
                <w:sz w:val="22"/>
                <w:szCs w:val="22"/>
              </w:rPr>
            </w:pPr>
          </w:p>
        </w:tc>
        <w:tc>
          <w:tcPr>
            <w:tcW w:w="4747" w:type="dxa"/>
          </w:tcPr>
          <w:p w:rsidR="0074634B" w:rsidRPr="0048418D" w:rsidRDefault="0074634B" w:rsidP="008F376C">
            <w:pPr>
              <w:rPr>
                <w:rFonts w:ascii="Arial" w:hAnsi="Arial" w:cs="Arial"/>
                <w:b/>
                <w:bCs/>
                <w:sz w:val="22"/>
                <w:szCs w:val="22"/>
              </w:rPr>
            </w:pPr>
            <w:r w:rsidRPr="0048418D">
              <w:rPr>
                <w:rFonts w:ascii="Arial" w:hAnsi="Arial" w:cs="Arial"/>
                <w:b/>
                <w:bCs/>
                <w:sz w:val="22"/>
                <w:szCs w:val="22"/>
              </w:rPr>
              <w:t>3.  Řečové dovednosti</w:t>
            </w:r>
          </w:p>
          <w:p w:rsidR="0074634B" w:rsidRPr="0048418D" w:rsidRDefault="0074634B" w:rsidP="008F376C">
            <w:pPr>
              <w:rPr>
                <w:rFonts w:ascii="Arial" w:hAnsi="Arial" w:cs="Arial"/>
                <w:b/>
                <w:bCs/>
                <w:sz w:val="22"/>
                <w:szCs w:val="22"/>
              </w:rPr>
            </w:pPr>
            <w:r w:rsidRPr="0048418D">
              <w:rPr>
                <w:rFonts w:ascii="Arial" w:hAnsi="Arial" w:cs="Arial"/>
                <w:b/>
                <w:bCs/>
                <w:sz w:val="22"/>
                <w:szCs w:val="22"/>
              </w:rPr>
              <w:t xml:space="preserve">     Receptivní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poslech s porozuměním monologických</w:t>
            </w:r>
          </w:p>
          <w:p w:rsidR="0074634B" w:rsidRPr="0048418D" w:rsidRDefault="0074634B" w:rsidP="00D31531">
            <w:pPr>
              <w:ind w:left="312"/>
              <w:rPr>
                <w:rFonts w:ascii="Arial" w:hAnsi="Arial" w:cs="Arial"/>
                <w:sz w:val="22"/>
                <w:szCs w:val="22"/>
              </w:rPr>
            </w:pPr>
            <w:r w:rsidRPr="0048418D">
              <w:rPr>
                <w:rFonts w:ascii="Arial" w:hAnsi="Arial" w:cs="Arial"/>
                <w:sz w:val="22"/>
                <w:szCs w:val="22"/>
              </w:rPr>
              <w:t>i dialogických projevů se zřetelnou a jasnou výslovností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čtení textů s porozuměním, různé techniky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čtení – nahlas a potichu, adaptované texty</w:t>
            </w:r>
          </w:p>
          <w:p w:rsidR="0074634B" w:rsidRPr="0048418D" w:rsidRDefault="0074634B" w:rsidP="00D31531">
            <w:pPr>
              <w:ind w:left="312"/>
              <w:rPr>
                <w:rFonts w:ascii="Arial" w:hAnsi="Arial" w:cs="Arial"/>
                <w:sz w:val="22"/>
                <w:szCs w:val="22"/>
              </w:rPr>
            </w:pPr>
            <w:r w:rsidRPr="0048418D">
              <w:rPr>
                <w:rFonts w:ascii="Arial" w:hAnsi="Arial" w:cs="Arial"/>
                <w:sz w:val="22"/>
                <w:szCs w:val="22"/>
              </w:rPr>
              <w:t>z učebnice, práce s textem</w:t>
            </w:r>
          </w:p>
          <w:p w:rsidR="0074634B" w:rsidRPr="0048418D" w:rsidRDefault="0074634B" w:rsidP="008F376C">
            <w:pPr>
              <w:rPr>
                <w:rFonts w:ascii="Arial" w:hAnsi="Arial" w:cs="Arial"/>
                <w:b/>
                <w:bCs/>
                <w:sz w:val="22"/>
                <w:szCs w:val="22"/>
              </w:rPr>
            </w:pPr>
            <w:r w:rsidRPr="0048418D">
              <w:rPr>
                <w:rFonts w:ascii="Arial" w:hAnsi="Arial" w:cs="Arial"/>
                <w:b/>
                <w:bCs/>
                <w:sz w:val="22"/>
                <w:szCs w:val="22"/>
              </w:rPr>
              <w:t>Produktivní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ústní vyjadřování situačně i tematicky zaměřené v monologu či dialogu, cvičení, převyprávění textu, popis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písemné zpracování textu – reprodukce</w:t>
            </w:r>
          </w:p>
          <w:p w:rsidR="0074634B" w:rsidRPr="0048418D" w:rsidRDefault="0074634B" w:rsidP="00D31531">
            <w:pPr>
              <w:ind w:left="312"/>
              <w:rPr>
                <w:rFonts w:ascii="Arial" w:hAnsi="Arial" w:cs="Arial"/>
                <w:sz w:val="22"/>
                <w:szCs w:val="22"/>
              </w:rPr>
            </w:pPr>
            <w:r w:rsidRPr="0048418D">
              <w:rPr>
                <w:rFonts w:ascii="Arial" w:hAnsi="Arial" w:cs="Arial"/>
                <w:sz w:val="22"/>
                <w:szCs w:val="22"/>
              </w:rPr>
              <w:t>kratších textů, výpisky, článků, překlady jednoduchých vět, frází a slov, záznam odpovědí na otázky</w:t>
            </w:r>
          </w:p>
          <w:p w:rsidR="0074634B" w:rsidRPr="0048418D" w:rsidRDefault="0074634B" w:rsidP="008F376C">
            <w:pPr>
              <w:spacing w:line="240" w:lineRule="atLeast"/>
              <w:rPr>
                <w:rFonts w:ascii="Arial" w:hAnsi="Arial" w:cs="Arial"/>
                <w:sz w:val="22"/>
                <w:szCs w:val="22"/>
              </w:rPr>
            </w:pPr>
          </w:p>
        </w:tc>
      </w:tr>
      <w:tr w:rsidR="0074634B" w:rsidRPr="0048418D" w:rsidTr="005E1BBC">
        <w:trPr>
          <w:trHeight w:val="624"/>
        </w:trPr>
        <w:tc>
          <w:tcPr>
            <w:tcW w:w="4747" w:type="dxa"/>
            <w:vAlign w:val="center"/>
          </w:tcPr>
          <w:p w:rsidR="0074634B" w:rsidRPr="0048418D" w:rsidRDefault="0074634B" w:rsidP="005E1BBC">
            <w:pPr>
              <w:tabs>
                <w:tab w:val="left" w:pos="4906"/>
              </w:tabs>
              <w:spacing w:line="250" w:lineRule="exact"/>
              <w:jc w:val="center"/>
              <w:rPr>
                <w:rFonts w:ascii="Arial" w:hAnsi="Arial" w:cs="Arial"/>
                <w:b/>
                <w:bCs/>
                <w:spacing w:val="-3"/>
                <w:sz w:val="22"/>
                <w:szCs w:val="22"/>
              </w:rPr>
            </w:pPr>
            <w:r w:rsidRPr="0048418D">
              <w:rPr>
                <w:rFonts w:ascii="Arial" w:hAnsi="Arial" w:cs="Arial"/>
                <w:b/>
                <w:bCs/>
                <w:spacing w:val="-3"/>
                <w:sz w:val="22"/>
                <w:szCs w:val="22"/>
              </w:rPr>
              <w:t>Výsledky vzdělávání – 2. ročník</w:t>
            </w:r>
          </w:p>
        </w:tc>
        <w:tc>
          <w:tcPr>
            <w:tcW w:w="4747" w:type="dxa"/>
            <w:vAlign w:val="center"/>
          </w:tcPr>
          <w:p w:rsidR="0074634B" w:rsidRPr="0048418D" w:rsidRDefault="0074634B" w:rsidP="005E1BBC">
            <w:pPr>
              <w:tabs>
                <w:tab w:val="left" w:pos="4906"/>
              </w:tabs>
              <w:spacing w:line="250" w:lineRule="exact"/>
              <w:jc w:val="center"/>
              <w:rPr>
                <w:rFonts w:ascii="Arial" w:hAnsi="Arial" w:cs="Arial"/>
                <w:b/>
                <w:bCs/>
                <w:sz w:val="22"/>
                <w:szCs w:val="22"/>
              </w:rPr>
            </w:pPr>
            <w:r w:rsidRPr="0048418D">
              <w:rPr>
                <w:rFonts w:ascii="Arial" w:hAnsi="Arial" w:cs="Arial"/>
                <w:b/>
                <w:bCs/>
                <w:sz w:val="22"/>
                <w:szCs w:val="22"/>
              </w:rPr>
              <w:t>Učivo – 2. ročník</w:t>
            </w:r>
          </w:p>
        </w:tc>
      </w:tr>
      <w:tr w:rsidR="0074634B" w:rsidRPr="0048418D">
        <w:tc>
          <w:tcPr>
            <w:tcW w:w="4747" w:type="dxa"/>
            <w:vMerge w:val="restart"/>
          </w:tcPr>
          <w:p w:rsidR="0074634B" w:rsidRPr="0048418D" w:rsidRDefault="0074634B" w:rsidP="008F376C">
            <w:pPr>
              <w:ind w:right="-569"/>
              <w:rPr>
                <w:rFonts w:ascii="Arial" w:hAnsi="Arial" w:cs="Arial"/>
                <w:b/>
                <w:bCs/>
                <w:sz w:val="22"/>
                <w:szCs w:val="22"/>
              </w:rPr>
            </w:pPr>
          </w:p>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Řečové dovednosti</w:t>
            </w:r>
          </w:p>
          <w:p w:rsidR="0074634B" w:rsidRPr="0048418D" w:rsidRDefault="0074634B" w:rsidP="008F376C">
            <w:pPr>
              <w:tabs>
                <w:tab w:val="left" w:pos="4370"/>
                <w:tab w:val="left" w:pos="4920"/>
              </w:tabs>
              <w:rPr>
                <w:rFonts w:ascii="Arial" w:hAnsi="Arial" w:cs="Arial"/>
              </w:rPr>
            </w:pPr>
            <w:bookmarkStart w:id="33" w:name="_Toc280310997"/>
            <w:r w:rsidRPr="0048418D">
              <w:rPr>
                <w:rFonts w:ascii="Arial" w:hAnsi="Arial" w:cs="Arial"/>
                <w:sz w:val="22"/>
                <w:szCs w:val="22"/>
              </w:rPr>
              <w:t>Žák</w:t>
            </w:r>
            <w:bookmarkEnd w:id="33"/>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se ústně i písemně vyjádřit k tématům probíraných témat. okruhů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rozumí přiměřeně dlouhým projevům rodilých mluvčích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textu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vede dialog s jinými osobami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obhajuje svůj názor, argumentuje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překládá přiměřeně těžký text, používá slovníky a jazykové příručky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je schopen napsat osobní dopis a přání </w:t>
            </w:r>
          </w:p>
          <w:p w:rsidR="0074634B" w:rsidRPr="0048418D" w:rsidRDefault="0074634B" w:rsidP="00D31531">
            <w:pPr>
              <w:ind w:left="312"/>
              <w:rPr>
                <w:rFonts w:ascii="Arial" w:hAnsi="Arial" w:cs="Arial"/>
                <w:sz w:val="22"/>
                <w:szCs w:val="22"/>
              </w:rPr>
            </w:pPr>
            <w:r w:rsidRPr="0048418D">
              <w:rPr>
                <w:rFonts w:ascii="Arial" w:hAnsi="Arial" w:cs="Arial"/>
                <w:sz w:val="22"/>
                <w:szCs w:val="22"/>
              </w:rPr>
              <w:t>k Vánocům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dovede si objednat jídlo v restauraci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svůj dům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spolužákům cizí osobu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vyjádří svůj názor na módu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 posl</w:t>
            </w:r>
            <w:r w:rsidR="0040677A" w:rsidRPr="0048418D">
              <w:rPr>
                <w:rFonts w:ascii="Arial" w:hAnsi="Arial" w:cs="Arial"/>
                <w:sz w:val="22"/>
                <w:szCs w:val="22"/>
              </w:rPr>
              <w:t>echu rozpozná téma, sdělí obsah</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vystihne hlavní myšlenky nebo informace,  vyjádří svůj názor</w:t>
            </w:r>
          </w:p>
          <w:p w:rsidR="0074634B" w:rsidRPr="0048418D" w:rsidRDefault="0074634B" w:rsidP="00150A61">
            <w:pPr>
              <w:pStyle w:val="Odstavecseseznamem"/>
              <w:ind w:left="227"/>
              <w:rPr>
                <w:rFonts w:ascii="Arial" w:hAnsi="Arial" w:cs="Arial"/>
                <w:sz w:val="22"/>
                <w:szCs w:val="22"/>
              </w:rPr>
            </w:pPr>
          </w:p>
          <w:p w:rsidR="0074634B" w:rsidRPr="0048418D" w:rsidRDefault="0074634B" w:rsidP="008F376C">
            <w:pPr>
              <w:spacing w:line="240" w:lineRule="atLeast"/>
              <w:ind w:right="-569"/>
              <w:rPr>
                <w:rFonts w:ascii="Arial" w:hAnsi="Arial" w:cs="Arial"/>
                <w:b/>
                <w:bCs/>
                <w:sz w:val="22"/>
                <w:szCs w:val="22"/>
              </w:rPr>
            </w:pPr>
            <w:bookmarkStart w:id="34" w:name="_Toc280310998"/>
            <w:r w:rsidRPr="0048418D">
              <w:rPr>
                <w:rFonts w:ascii="Arial" w:hAnsi="Arial" w:cs="Arial"/>
                <w:b/>
                <w:bCs/>
                <w:sz w:val="22"/>
                <w:szCs w:val="22"/>
              </w:rPr>
              <w:t>Jazykové prostředky</w:t>
            </w:r>
            <w:bookmarkEnd w:id="34"/>
          </w:p>
          <w:p w:rsidR="0074634B" w:rsidRPr="0048418D" w:rsidRDefault="0074634B" w:rsidP="008F376C">
            <w:pPr>
              <w:tabs>
                <w:tab w:val="left" w:pos="4370"/>
                <w:tab w:val="left" w:pos="4920"/>
              </w:tabs>
              <w:rPr>
                <w:rFonts w:ascii="Arial" w:hAnsi="Arial" w:cs="Arial"/>
                <w:sz w:val="22"/>
                <w:szCs w:val="22"/>
              </w:rPr>
            </w:pPr>
            <w:r w:rsidRPr="0048418D">
              <w:rPr>
                <w:rFonts w:ascii="Arial" w:hAnsi="Arial" w:cs="Arial"/>
                <w:sz w:val="22"/>
                <w:szCs w:val="22"/>
              </w:rPr>
              <w:t>Žák</w:t>
            </w:r>
          </w:p>
          <w:p w:rsidR="0074634B" w:rsidRPr="0048418D" w:rsidRDefault="0074634B"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rozšiřuje svoji slovní zásobu</w:t>
            </w:r>
          </w:p>
          <w:p w:rsidR="0074634B" w:rsidRPr="0048418D" w:rsidRDefault="0074634B"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vyslovuje podle poslechu rodilých mluvčích</w:t>
            </w:r>
          </w:p>
          <w:p w:rsidR="0074634B" w:rsidRPr="0048418D" w:rsidRDefault="0074634B"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 xml:space="preserve">dodržuje základní pravopisné normy </w:t>
            </w:r>
          </w:p>
          <w:p w:rsidR="0074634B" w:rsidRPr="0048418D" w:rsidRDefault="0074634B" w:rsidP="00150A61">
            <w:pPr>
              <w:pStyle w:val="Odstavecseseznamem"/>
              <w:ind w:left="227"/>
              <w:rPr>
                <w:rFonts w:ascii="Arial" w:hAnsi="Arial" w:cs="Arial"/>
                <w:sz w:val="22"/>
                <w:szCs w:val="22"/>
              </w:rPr>
            </w:pPr>
            <w:r w:rsidRPr="0048418D">
              <w:rPr>
                <w:rFonts w:ascii="Arial" w:hAnsi="Arial" w:cs="Arial"/>
                <w:sz w:val="22"/>
                <w:szCs w:val="22"/>
              </w:rPr>
              <w:t>v písemném projevu</w:t>
            </w:r>
          </w:p>
          <w:p w:rsidR="0074634B" w:rsidRPr="0048418D" w:rsidRDefault="0074634B" w:rsidP="008F376C">
            <w:pPr>
              <w:ind w:right="-569"/>
              <w:rPr>
                <w:rFonts w:ascii="Arial" w:hAnsi="Arial" w:cs="Arial"/>
                <w:sz w:val="22"/>
                <w:szCs w:val="22"/>
              </w:rPr>
            </w:pPr>
          </w:p>
          <w:p w:rsidR="0074634B" w:rsidRPr="0048418D" w:rsidRDefault="0074634B" w:rsidP="008F376C">
            <w:pPr>
              <w:spacing w:line="240" w:lineRule="atLeast"/>
              <w:ind w:right="-569"/>
              <w:rPr>
                <w:rFonts w:ascii="Arial" w:hAnsi="Arial" w:cs="Arial"/>
                <w:b/>
                <w:bCs/>
                <w:sz w:val="22"/>
                <w:szCs w:val="22"/>
              </w:rPr>
            </w:pPr>
            <w:bookmarkStart w:id="35" w:name="_Toc280310999"/>
            <w:r w:rsidRPr="0048418D">
              <w:rPr>
                <w:rFonts w:ascii="Arial" w:hAnsi="Arial" w:cs="Arial"/>
                <w:b/>
                <w:bCs/>
                <w:sz w:val="22"/>
                <w:szCs w:val="22"/>
              </w:rPr>
              <w:t>Zeměpisné znalosti</w:t>
            </w:r>
            <w:bookmarkEnd w:id="35"/>
          </w:p>
          <w:p w:rsidR="0074634B" w:rsidRPr="0048418D" w:rsidRDefault="0074634B" w:rsidP="008F376C">
            <w:pPr>
              <w:tabs>
                <w:tab w:val="left" w:pos="4370"/>
                <w:tab w:val="left" w:pos="4920"/>
              </w:tabs>
              <w:rPr>
                <w:rFonts w:ascii="Arial" w:hAnsi="Arial" w:cs="Arial"/>
              </w:rPr>
            </w:pPr>
            <w:bookmarkStart w:id="36" w:name="_Toc280311000"/>
            <w:r w:rsidRPr="0048418D">
              <w:rPr>
                <w:rFonts w:ascii="Arial" w:hAnsi="Arial" w:cs="Arial"/>
                <w:sz w:val="22"/>
                <w:szCs w:val="22"/>
              </w:rPr>
              <w:t>Žák</w:t>
            </w:r>
            <w:bookmarkEnd w:id="36"/>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rozpozná rozdíly ve významech určitých slov</w:t>
            </w:r>
            <w:r w:rsidR="0040677A" w:rsidRPr="0048418D">
              <w:rPr>
                <w:rFonts w:ascii="Arial" w:hAnsi="Arial" w:cs="Arial"/>
                <w:sz w:val="22"/>
                <w:szCs w:val="22"/>
              </w:rPr>
              <w:t xml:space="preserve"> </w:t>
            </w:r>
            <w:r w:rsidRPr="0048418D">
              <w:rPr>
                <w:rFonts w:ascii="Arial" w:hAnsi="Arial" w:cs="Arial"/>
                <w:sz w:val="22"/>
                <w:szCs w:val="22"/>
              </w:rPr>
              <w:t>v Rakousku, Německu, ve Švýcarsku</w:t>
            </w:r>
          </w:p>
        </w:tc>
        <w:tc>
          <w:tcPr>
            <w:tcW w:w="4747" w:type="dxa"/>
          </w:tcPr>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 xml:space="preserve">1. Tematické okruhy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Osobní charakteristika –</w:t>
            </w:r>
            <w:r w:rsidR="0019330A" w:rsidRPr="0048418D">
              <w:rPr>
                <w:rFonts w:ascii="Arial" w:hAnsi="Arial" w:cs="Arial"/>
                <w:sz w:val="22"/>
                <w:szCs w:val="22"/>
              </w:rPr>
              <w:t xml:space="preserve"> </w:t>
            </w:r>
            <w:r w:rsidRPr="0048418D">
              <w:rPr>
                <w:rFonts w:ascii="Arial" w:hAnsi="Arial" w:cs="Arial"/>
                <w:sz w:val="22"/>
                <w:szCs w:val="22"/>
              </w:rPr>
              <w:t xml:space="preserve">povolání, vzdělání, </w:t>
            </w:r>
          </w:p>
          <w:p w:rsidR="0074634B" w:rsidRPr="0048418D" w:rsidRDefault="0040677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Rodina –</w:t>
            </w:r>
            <w:r w:rsidR="0074634B" w:rsidRPr="0048418D">
              <w:rPr>
                <w:rFonts w:ascii="Arial" w:hAnsi="Arial" w:cs="Arial"/>
                <w:sz w:val="22"/>
                <w:szCs w:val="22"/>
              </w:rPr>
              <w:t xml:space="preserve"> společné soužití, trávení volného času, rodinná setkání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Domov a bydlení – bydliště, okolí, bydlení – charakteristika, prostory, </w:t>
            </w:r>
            <w:r w:rsidR="0040677A" w:rsidRPr="0048418D">
              <w:rPr>
                <w:rFonts w:ascii="Arial" w:hAnsi="Arial" w:cs="Arial"/>
                <w:sz w:val="22"/>
                <w:szCs w:val="22"/>
              </w:rPr>
              <w:t>vybavení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Každodenní život – doma, ve škole, v práci, na brigádě, volný čas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Vzdělávání – instituce, stupně </w:t>
            </w:r>
            <w:r w:rsidR="0040677A" w:rsidRPr="0048418D">
              <w:rPr>
                <w:rFonts w:ascii="Arial" w:hAnsi="Arial" w:cs="Arial"/>
                <w:sz w:val="22"/>
                <w:szCs w:val="22"/>
              </w:rPr>
              <w:t>a formy studia, studium a výuka</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Volný čas a zábava – koníčky, záliby, společenské události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Mezilidské vztahy – sociální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Cestování a doprava – prázdniny, dovolená, ubytování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Zdraví a hygiena – zdravá výživa, zdravý životní styl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Stravování – potraviny, nápoje, hotová jídla, gastronomické služby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Nakupování – typy obchodů, zařízení, n</w:t>
            </w:r>
            <w:r w:rsidR="0040677A" w:rsidRPr="0048418D">
              <w:rPr>
                <w:rFonts w:ascii="Arial" w:hAnsi="Arial" w:cs="Arial"/>
                <w:sz w:val="22"/>
                <w:szCs w:val="22"/>
              </w:rPr>
              <w:t>ákup oblečení, potravin, služby</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Práce a povolání – profese, pracoviště,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Služby – telekomunikační, poštovní, tisk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Společnost – věda, technika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Zeměpis a příroda – podnebí, počasí, poloha, povrch, Země a vesmír</w:t>
            </w:r>
          </w:p>
        </w:tc>
      </w:tr>
      <w:tr w:rsidR="0074634B" w:rsidRPr="0048418D">
        <w:tc>
          <w:tcPr>
            <w:tcW w:w="4747" w:type="dxa"/>
            <w:vMerge/>
          </w:tcPr>
          <w:p w:rsidR="0074634B" w:rsidRPr="0048418D" w:rsidRDefault="0074634B" w:rsidP="008F376C">
            <w:pPr>
              <w:rPr>
                <w:rFonts w:ascii="Arial" w:hAnsi="Arial" w:cs="Arial"/>
                <w:sz w:val="22"/>
                <w:szCs w:val="22"/>
              </w:rPr>
            </w:pPr>
          </w:p>
        </w:tc>
        <w:tc>
          <w:tcPr>
            <w:tcW w:w="4747" w:type="dxa"/>
          </w:tcPr>
          <w:p w:rsidR="0074634B" w:rsidRPr="0048418D" w:rsidRDefault="00075035" w:rsidP="008F376C">
            <w:pPr>
              <w:ind w:right="-569"/>
              <w:rPr>
                <w:rFonts w:ascii="Arial" w:hAnsi="Arial" w:cs="Arial"/>
                <w:b/>
                <w:bCs/>
                <w:sz w:val="22"/>
                <w:szCs w:val="22"/>
              </w:rPr>
            </w:pPr>
            <w:r w:rsidRPr="0048418D">
              <w:rPr>
                <w:rFonts w:ascii="Arial" w:hAnsi="Arial" w:cs="Arial"/>
                <w:b/>
                <w:bCs/>
                <w:sz w:val="22"/>
                <w:szCs w:val="22"/>
              </w:rPr>
              <w:t>2. Gramatika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perfektum u sloves sein, haben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perfektum u slabých a silných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préteritum u sloves haben, sein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časové údaje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určení času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časování slovesa tun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perfektum smíšených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osobní zájmena ve </w:t>
            </w:r>
            <w:smartTag w:uri="urn:schemas-microsoft-com:office:smarttags" w:element="metricconverter">
              <w:smartTagPr>
                <w:attr w:name="ProductID" w:val="3. a"/>
              </w:smartTagPr>
              <w:r w:rsidRPr="0048418D">
                <w:rPr>
                  <w:rFonts w:ascii="Arial" w:hAnsi="Arial" w:cs="Arial"/>
                  <w:sz w:val="22"/>
                  <w:szCs w:val="22"/>
                </w:rPr>
                <w:t>3. a</w:t>
              </w:r>
            </w:smartTag>
            <w:r w:rsidRPr="0048418D">
              <w:rPr>
                <w:rFonts w:ascii="Arial" w:hAnsi="Arial" w:cs="Arial"/>
                <w:sz w:val="22"/>
                <w:szCs w:val="22"/>
              </w:rPr>
              <w:t xml:space="preserve"> 4. pádě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slovesa se </w:t>
            </w:r>
            <w:smartTag w:uri="urn:schemas-microsoft-com:office:smarttags" w:element="metricconverter">
              <w:smartTagPr>
                <w:attr w:name="ProductID" w:val="3. a"/>
              </w:smartTagPr>
              <w:r w:rsidRPr="0048418D">
                <w:rPr>
                  <w:rFonts w:ascii="Arial" w:hAnsi="Arial" w:cs="Arial"/>
                  <w:sz w:val="22"/>
                  <w:szCs w:val="22"/>
                </w:rPr>
                <w:t>3. a</w:t>
              </w:r>
            </w:smartTag>
            <w:r w:rsidRPr="0048418D">
              <w:rPr>
                <w:rFonts w:ascii="Arial" w:hAnsi="Arial" w:cs="Arial"/>
                <w:sz w:val="22"/>
                <w:szCs w:val="22"/>
              </w:rPr>
              <w:t xml:space="preserve"> 4. pádem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přídavná jména s dativem a při použití</w:t>
            </w:r>
          </w:p>
          <w:p w:rsidR="0074634B" w:rsidRPr="0048418D" w:rsidRDefault="0074634B" w:rsidP="003C5E92">
            <w:pPr>
              <w:ind w:left="312"/>
              <w:rPr>
                <w:rFonts w:ascii="Arial" w:hAnsi="Arial" w:cs="Arial"/>
                <w:sz w:val="22"/>
                <w:szCs w:val="22"/>
              </w:rPr>
            </w:pPr>
            <w:r w:rsidRPr="0048418D">
              <w:rPr>
                <w:rFonts w:ascii="Arial" w:hAnsi="Arial" w:cs="Arial"/>
                <w:sz w:val="22"/>
                <w:szCs w:val="22"/>
              </w:rPr>
              <w:t>míry s  -zu  ( zuteuer)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časové údaje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data</w:t>
            </w:r>
          </w:p>
          <w:p w:rsidR="0074634B" w:rsidRPr="0048418D" w:rsidRDefault="0074634B"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slovosled v hlavních a vedlejších větách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vedlejší věty se spojkami weil, wenn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rozkazovací způsob</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složená podstatná jména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tvary příslovcí na  -/e/stens, -st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stupňování přídavných jmen a příslovcí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označení míry a hmotnosti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vedlejší věty se spojkami dass, damit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použití typu  um….zu, ohne….zu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infinitivní věty s   -zu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stupňování přídavných jmen se změnou kmenové samohlásky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výjimky při stupňování přídavných jmen</w:t>
            </w:r>
          </w:p>
          <w:p w:rsidR="0074634B" w:rsidRPr="0048418D" w:rsidRDefault="0074634B" w:rsidP="003C5E92">
            <w:pPr>
              <w:ind w:left="312"/>
              <w:rPr>
                <w:rFonts w:ascii="Arial" w:hAnsi="Arial" w:cs="Arial"/>
                <w:sz w:val="22"/>
                <w:szCs w:val="22"/>
              </w:rPr>
            </w:pPr>
            <w:r w:rsidRPr="0048418D">
              <w:rPr>
                <w:rFonts w:ascii="Arial" w:hAnsi="Arial" w:cs="Arial"/>
                <w:sz w:val="22"/>
                <w:szCs w:val="22"/>
              </w:rPr>
              <w:t xml:space="preserve">ve </w:t>
            </w:r>
            <w:smartTag w:uri="urn:schemas-microsoft-com:office:smarttags" w:element="metricconverter">
              <w:smartTagPr>
                <w:attr w:name="ProductID" w:val="2. a"/>
              </w:smartTagPr>
              <w:r w:rsidRPr="0048418D">
                <w:rPr>
                  <w:rFonts w:ascii="Arial" w:hAnsi="Arial" w:cs="Arial"/>
                  <w:sz w:val="22"/>
                  <w:szCs w:val="22"/>
                </w:rPr>
                <w:t>2. a</w:t>
              </w:r>
            </w:smartTag>
            <w:r w:rsidRPr="0048418D">
              <w:rPr>
                <w:rFonts w:ascii="Arial" w:hAnsi="Arial" w:cs="Arial"/>
                <w:sz w:val="22"/>
                <w:szCs w:val="22"/>
              </w:rPr>
              <w:t xml:space="preserve"> 3. stupni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zájmeno jeder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neurčitá zájmena  alles , nichts, etwas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tázací věty s použitím welcher, wasfűrein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skloňování přídavných jmen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zájmeno dieser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zájmenná příslovce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préteritum způsobových sloves</w:t>
            </w:r>
          </w:p>
          <w:p w:rsidR="0074634B" w:rsidRPr="0048418D" w:rsidRDefault="0074634B" w:rsidP="008F376C">
            <w:pPr>
              <w:rPr>
                <w:rFonts w:ascii="Arial" w:hAnsi="Arial" w:cs="Arial"/>
                <w:sz w:val="22"/>
                <w:szCs w:val="22"/>
              </w:rPr>
            </w:pPr>
          </w:p>
        </w:tc>
      </w:tr>
      <w:tr w:rsidR="0074634B" w:rsidRPr="0048418D">
        <w:trPr>
          <w:cantSplit/>
        </w:trPr>
        <w:tc>
          <w:tcPr>
            <w:tcW w:w="4747" w:type="dxa"/>
            <w:vMerge/>
          </w:tcPr>
          <w:p w:rsidR="0074634B" w:rsidRPr="0048418D" w:rsidRDefault="0074634B" w:rsidP="008F376C">
            <w:pPr>
              <w:rPr>
                <w:rFonts w:ascii="Arial" w:hAnsi="Arial" w:cs="Arial"/>
                <w:sz w:val="22"/>
                <w:szCs w:val="22"/>
              </w:rPr>
            </w:pPr>
          </w:p>
        </w:tc>
        <w:tc>
          <w:tcPr>
            <w:tcW w:w="4747" w:type="dxa"/>
          </w:tcPr>
          <w:p w:rsidR="0074634B" w:rsidRPr="0048418D" w:rsidRDefault="0074634B" w:rsidP="008F376C">
            <w:pPr>
              <w:rPr>
                <w:rFonts w:ascii="Arial" w:hAnsi="Arial" w:cs="Arial"/>
                <w:b/>
                <w:bCs/>
                <w:sz w:val="22"/>
                <w:szCs w:val="22"/>
              </w:rPr>
            </w:pPr>
            <w:r w:rsidRPr="0048418D">
              <w:rPr>
                <w:rFonts w:ascii="Arial" w:hAnsi="Arial" w:cs="Arial"/>
                <w:b/>
                <w:bCs/>
                <w:sz w:val="22"/>
                <w:szCs w:val="22"/>
              </w:rPr>
              <w:t>3.  Řečové dovednosti</w:t>
            </w:r>
          </w:p>
          <w:p w:rsidR="0074634B" w:rsidRPr="0048418D" w:rsidRDefault="0074634B" w:rsidP="008F376C">
            <w:pPr>
              <w:rPr>
                <w:rFonts w:ascii="Arial" w:hAnsi="Arial" w:cs="Arial"/>
                <w:b/>
                <w:bCs/>
                <w:sz w:val="22"/>
                <w:szCs w:val="22"/>
              </w:rPr>
            </w:pPr>
            <w:r w:rsidRPr="0048418D">
              <w:rPr>
                <w:rFonts w:ascii="Arial" w:hAnsi="Arial" w:cs="Arial"/>
                <w:b/>
                <w:bCs/>
                <w:sz w:val="22"/>
                <w:szCs w:val="22"/>
              </w:rPr>
              <w:t xml:space="preserve">     Receptivní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poslech s porozuměním monologických</w:t>
            </w:r>
          </w:p>
          <w:p w:rsidR="0074634B" w:rsidRPr="0048418D" w:rsidRDefault="0074634B" w:rsidP="00D31531">
            <w:pPr>
              <w:ind w:left="312"/>
              <w:rPr>
                <w:rFonts w:ascii="Arial" w:hAnsi="Arial" w:cs="Arial"/>
                <w:sz w:val="22"/>
                <w:szCs w:val="22"/>
              </w:rPr>
            </w:pPr>
            <w:r w:rsidRPr="0048418D">
              <w:rPr>
                <w:rFonts w:ascii="Arial" w:hAnsi="Arial" w:cs="Arial"/>
                <w:sz w:val="22"/>
                <w:szCs w:val="22"/>
              </w:rPr>
              <w:t xml:space="preserve">i dialogických textů, krátkých nahrávek </w:t>
            </w:r>
          </w:p>
          <w:p w:rsidR="0074634B" w:rsidRPr="0048418D" w:rsidRDefault="0074634B" w:rsidP="00D31531">
            <w:pPr>
              <w:ind w:left="312"/>
              <w:rPr>
                <w:rFonts w:ascii="Arial" w:hAnsi="Arial" w:cs="Arial"/>
                <w:sz w:val="22"/>
                <w:szCs w:val="22"/>
              </w:rPr>
            </w:pPr>
            <w:r w:rsidRPr="0048418D">
              <w:rPr>
                <w:rFonts w:ascii="Arial" w:hAnsi="Arial" w:cs="Arial"/>
                <w:sz w:val="22"/>
                <w:szCs w:val="22"/>
              </w:rPr>
              <w:t>rodilých mluvčí se zřetelnou výslovností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čtení textů s porozuměním, různé techniky </w:t>
            </w:r>
          </w:p>
          <w:p w:rsidR="0074634B" w:rsidRPr="0048418D" w:rsidRDefault="0074634B" w:rsidP="00D31531">
            <w:pPr>
              <w:ind w:left="312"/>
              <w:rPr>
                <w:rFonts w:ascii="Arial" w:hAnsi="Arial" w:cs="Arial"/>
                <w:sz w:val="22"/>
                <w:szCs w:val="22"/>
              </w:rPr>
            </w:pPr>
            <w:r w:rsidRPr="0048418D">
              <w:rPr>
                <w:rFonts w:ascii="Arial" w:hAnsi="Arial" w:cs="Arial"/>
                <w:sz w:val="22"/>
                <w:szCs w:val="22"/>
              </w:rPr>
              <w:t xml:space="preserve">čtení, adaptované texty z učebnice, </w:t>
            </w:r>
          </w:p>
          <w:p w:rsidR="0074634B" w:rsidRPr="0048418D" w:rsidRDefault="0074634B" w:rsidP="00D31531">
            <w:pPr>
              <w:ind w:left="312"/>
              <w:rPr>
                <w:rFonts w:ascii="Arial" w:hAnsi="Arial" w:cs="Arial"/>
                <w:sz w:val="22"/>
                <w:szCs w:val="22"/>
              </w:rPr>
            </w:pPr>
            <w:r w:rsidRPr="0048418D">
              <w:rPr>
                <w:rFonts w:ascii="Arial" w:hAnsi="Arial" w:cs="Arial"/>
                <w:sz w:val="22"/>
                <w:szCs w:val="22"/>
              </w:rPr>
              <w:t>jednodu</w:t>
            </w:r>
            <w:r w:rsidR="0040677A" w:rsidRPr="0048418D">
              <w:rPr>
                <w:rFonts w:ascii="Arial" w:hAnsi="Arial" w:cs="Arial"/>
                <w:sz w:val="22"/>
                <w:szCs w:val="22"/>
              </w:rPr>
              <w:t>ché autentické texty – monology</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dialogy,</w:t>
            </w:r>
            <w:r w:rsidR="0040677A" w:rsidRPr="0048418D">
              <w:rPr>
                <w:rFonts w:ascii="Arial" w:hAnsi="Arial" w:cs="Arial"/>
                <w:sz w:val="22"/>
                <w:szCs w:val="22"/>
              </w:rPr>
              <w:t xml:space="preserve"> vyprávění, internetové stránky</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popisy zvyků a tradicí, krátké novinové </w:t>
            </w:r>
          </w:p>
          <w:p w:rsidR="0074634B" w:rsidRPr="0048418D" w:rsidRDefault="0074634B" w:rsidP="00D31531">
            <w:pPr>
              <w:ind w:left="312"/>
              <w:rPr>
                <w:rFonts w:ascii="Arial" w:hAnsi="Arial" w:cs="Arial"/>
                <w:sz w:val="22"/>
                <w:szCs w:val="22"/>
              </w:rPr>
            </w:pPr>
            <w:r w:rsidRPr="0048418D">
              <w:rPr>
                <w:rFonts w:ascii="Arial" w:hAnsi="Arial" w:cs="Arial"/>
                <w:sz w:val="22"/>
                <w:szCs w:val="22"/>
              </w:rPr>
              <w:t>články, k</w:t>
            </w:r>
            <w:r w:rsidR="0040677A" w:rsidRPr="0048418D">
              <w:rPr>
                <w:rFonts w:ascii="Arial" w:hAnsi="Arial" w:cs="Arial"/>
                <w:sz w:val="22"/>
                <w:szCs w:val="22"/>
              </w:rPr>
              <w:t>vizy, inzeráty a reklamní texty</w:t>
            </w:r>
            <w:r w:rsidRPr="0048418D">
              <w:rPr>
                <w:rFonts w:ascii="Arial" w:hAnsi="Arial" w:cs="Arial"/>
                <w:sz w:val="22"/>
                <w:szCs w:val="22"/>
              </w:rPr>
              <w:t xml:space="preserve"> </w:t>
            </w:r>
          </w:p>
          <w:p w:rsidR="0074634B" w:rsidRPr="0048418D" w:rsidRDefault="0040677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jednodušší vědecká pojednání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horoskopy, dopisy</w:t>
            </w:r>
          </w:p>
          <w:p w:rsidR="0074634B" w:rsidRPr="0048418D" w:rsidRDefault="0074634B" w:rsidP="008F376C">
            <w:pPr>
              <w:rPr>
                <w:rFonts w:ascii="Arial" w:hAnsi="Arial" w:cs="Arial"/>
                <w:b/>
                <w:bCs/>
                <w:sz w:val="22"/>
                <w:szCs w:val="22"/>
              </w:rPr>
            </w:pPr>
            <w:r w:rsidRPr="0048418D">
              <w:rPr>
                <w:rFonts w:ascii="Arial" w:hAnsi="Arial" w:cs="Arial"/>
                <w:b/>
                <w:bCs/>
                <w:sz w:val="22"/>
                <w:szCs w:val="22"/>
              </w:rPr>
              <w:t>Produktivní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jednoduchý kratší souvislý monolog na dané téma, základy diskuse ve skupině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písemné zpracování textu – popis, vzkaz, </w:t>
            </w:r>
          </w:p>
          <w:p w:rsidR="0074634B" w:rsidRPr="0048418D" w:rsidRDefault="0074634B" w:rsidP="00D31531">
            <w:pPr>
              <w:ind w:left="312"/>
              <w:rPr>
                <w:rFonts w:ascii="Arial" w:hAnsi="Arial" w:cs="Arial"/>
                <w:sz w:val="22"/>
                <w:szCs w:val="22"/>
              </w:rPr>
            </w:pPr>
            <w:r w:rsidRPr="0048418D">
              <w:rPr>
                <w:rFonts w:ascii="Arial" w:hAnsi="Arial" w:cs="Arial"/>
                <w:sz w:val="22"/>
                <w:szCs w:val="22"/>
              </w:rPr>
              <w:t xml:space="preserve">krátké sdělení, osobní dopis, reklama, </w:t>
            </w:r>
          </w:p>
          <w:p w:rsidR="0074634B" w:rsidRPr="0048418D" w:rsidRDefault="0074634B" w:rsidP="00D31531">
            <w:pPr>
              <w:ind w:left="312"/>
              <w:rPr>
                <w:rFonts w:ascii="Arial" w:hAnsi="Arial" w:cs="Arial"/>
                <w:sz w:val="22"/>
                <w:szCs w:val="22"/>
              </w:rPr>
            </w:pPr>
            <w:r w:rsidRPr="0048418D">
              <w:rPr>
                <w:rFonts w:ascii="Arial" w:hAnsi="Arial" w:cs="Arial"/>
                <w:sz w:val="22"/>
                <w:szCs w:val="22"/>
              </w:rPr>
              <w:t>Internet</w:t>
            </w:r>
          </w:p>
        </w:tc>
      </w:tr>
      <w:tr w:rsidR="0074634B" w:rsidRPr="0048418D" w:rsidTr="005E1BBC">
        <w:trPr>
          <w:trHeight w:val="624"/>
        </w:trPr>
        <w:tc>
          <w:tcPr>
            <w:tcW w:w="4747" w:type="dxa"/>
            <w:vAlign w:val="center"/>
          </w:tcPr>
          <w:p w:rsidR="0074634B" w:rsidRPr="0048418D" w:rsidRDefault="0074634B" w:rsidP="005E1BBC">
            <w:pPr>
              <w:tabs>
                <w:tab w:val="left" w:pos="4906"/>
              </w:tabs>
              <w:spacing w:line="250" w:lineRule="exact"/>
              <w:jc w:val="center"/>
              <w:rPr>
                <w:rFonts w:ascii="Arial" w:hAnsi="Arial" w:cs="Arial"/>
                <w:b/>
                <w:bCs/>
                <w:spacing w:val="-3"/>
                <w:sz w:val="22"/>
                <w:szCs w:val="22"/>
              </w:rPr>
            </w:pPr>
            <w:r w:rsidRPr="0048418D">
              <w:rPr>
                <w:rFonts w:ascii="Arial" w:hAnsi="Arial" w:cs="Arial"/>
                <w:b/>
                <w:bCs/>
                <w:spacing w:val="-3"/>
                <w:sz w:val="22"/>
                <w:szCs w:val="22"/>
              </w:rPr>
              <w:t>Výsledky vzdělávání – 3. ročník</w:t>
            </w:r>
          </w:p>
        </w:tc>
        <w:tc>
          <w:tcPr>
            <w:tcW w:w="4747" w:type="dxa"/>
            <w:vAlign w:val="center"/>
          </w:tcPr>
          <w:p w:rsidR="0074634B" w:rsidRPr="0048418D" w:rsidRDefault="0074634B" w:rsidP="005E1BBC">
            <w:pPr>
              <w:tabs>
                <w:tab w:val="left" w:pos="4906"/>
              </w:tabs>
              <w:spacing w:line="250" w:lineRule="exact"/>
              <w:jc w:val="center"/>
              <w:rPr>
                <w:rFonts w:ascii="Arial" w:hAnsi="Arial" w:cs="Arial"/>
                <w:b/>
                <w:bCs/>
                <w:spacing w:val="-3"/>
                <w:sz w:val="22"/>
                <w:szCs w:val="22"/>
                <w:u w:val="single"/>
              </w:rPr>
            </w:pPr>
            <w:r w:rsidRPr="0048418D">
              <w:rPr>
                <w:rFonts w:ascii="Arial" w:hAnsi="Arial" w:cs="Arial"/>
                <w:b/>
                <w:bCs/>
                <w:sz w:val="22"/>
                <w:szCs w:val="22"/>
              </w:rPr>
              <w:t>Učivo – 3. ročník</w:t>
            </w:r>
          </w:p>
        </w:tc>
      </w:tr>
      <w:tr w:rsidR="0074634B" w:rsidRPr="0048418D">
        <w:tc>
          <w:tcPr>
            <w:tcW w:w="4747" w:type="dxa"/>
            <w:vMerge w:val="restart"/>
          </w:tcPr>
          <w:p w:rsidR="0074634B" w:rsidRPr="0048418D" w:rsidRDefault="0074634B" w:rsidP="008F376C">
            <w:pPr>
              <w:ind w:right="-569"/>
              <w:rPr>
                <w:rFonts w:ascii="Arial" w:hAnsi="Arial" w:cs="Arial"/>
                <w:b/>
                <w:bCs/>
                <w:sz w:val="22"/>
                <w:szCs w:val="22"/>
              </w:rPr>
            </w:pPr>
          </w:p>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 xml:space="preserve"> Řečové dovednosti</w:t>
            </w:r>
          </w:p>
          <w:p w:rsidR="0074634B" w:rsidRPr="0048418D" w:rsidRDefault="0074634B" w:rsidP="008F376C">
            <w:pPr>
              <w:tabs>
                <w:tab w:val="left" w:pos="4370"/>
                <w:tab w:val="left" w:pos="4920"/>
              </w:tabs>
              <w:rPr>
                <w:rFonts w:ascii="Arial" w:hAnsi="Arial" w:cs="Arial"/>
              </w:rPr>
            </w:pPr>
            <w:bookmarkStart w:id="37" w:name="_Toc280311001"/>
            <w:r w:rsidRPr="0048418D">
              <w:rPr>
                <w:rFonts w:ascii="Arial" w:hAnsi="Arial" w:cs="Arial"/>
                <w:sz w:val="22"/>
                <w:szCs w:val="22"/>
              </w:rPr>
              <w:t>Žák</w:t>
            </w:r>
            <w:bookmarkEnd w:id="37"/>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 schopen ústního i písemného vyjádření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napíše vlastní životopis a osobní dopis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diskutuje o svých plánech do budoucna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naplánuje trasu výletu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svou rodinu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popsat svůj dům, pokoj a představit</w:t>
            </w:r>
          </w:p>
          <w:p w:rsidR="0074634B" w:rsidRPr="0048418D" w:rsidRDefault="0074634B" w:rsidP="00D31531">
            <w:pPr>
              <w:ind w:left="312"/>
              <w:rPr>
                <w:rFonts w:ascii="Arial" w:hAnsi="Arial" w:cs="Arial"/>
                <w:sz w:val="22"/>
                <w:szCs w:val="22"/>
              </w:rPr>
            </w:pPr>
            <w:r w:rsidRPr="0048418D">
              <w:rPr>
                <w:rFonts w:ascii="Arial" w:hAnsi="Arial" w:cs="Arial"/>
                <w:sz w:val="22"/>
                <w:szCs w:val="22"/>
              </w:rPr>
              <w:t>všem své vysněné bydlení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vede dialog u lékaře, dokáže popsat příznaky své nemoci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je schopen popsat, jaké místo v jeho životě  </w:t>
            </w:r>
          </w:p>
          <w:p w:rsidR="0074634B" w:rsidRPr="0048418D" w:rsidRDefault="0074634B" w:rsidP="00D31531">
            <w:pPr>
              <w:ind w:left="312"/>
              <w:rPr>
                <w:rFonts w:ascii="Arial" w:hAnsi="Arial" w:cs="Arial"/>
                <w:sz w:val="22"/>
                <w:szCs w:val="22"/>
              </w:rPr>
            </w:pPr>
            <w:r w:rsidRPr="0048418D">
              <w:rPr>
                <w:rFonts w:ascii="Arial" w:hAnsi="Arial" w:cs="Arial"/>
                <w:sz w:val="22"/>
                <w:szCs w:val="22"/>
              </w:rPr>
              <w:t xml:space="preserve">zaujímá sport, vymezit různé sportovní </w:t>
            </w:r>
          </w:p>
          <w:p w:rsidR="0074634B" w:rsidRPr="0048418D" w:rsidRDefault="0074634B" w:rsidP="00D31531">
            <w:pPr>
              <w:ind w:left="312"/>
              <w:rPr>
                <w:rFonts w:ascii="Arial" w:hAnsi="Arial" w:cs="Arial"/>
                <w:sz w:val="22"/>
                <w:szCs w:val="22"/>
              </w:rPr>
            </w:pPr>
            <w:r w:rsidRPr="0048418D">
              <w:rPr>
                <w:rFonts w:ascii="Arial" w:hAnsi="Arial" w:cs="Arial"/>
                <w:sz w:val="22"/>
                <w:szCs w:val="22"/>
              </w:rPr>
              <w:t>disciplíny a odvětví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nákupních centrech i  v menších obchodech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diskutuje o cestování, o zemích, které by chtěl </w:t>
            </w:r>
            <w:r w:rsidR="0040677A" w:rsidRPr="0048418D">
              <w:rPr>
                <w:rFonts w:ascii="Arial" w:hAnsi="Arial" w:cs="Arial"/>
                <w:sz w:val="22"/>
                <w:szCs w:val="22"/>
              </w:rPr>
              <w:t>navštívit, o tom</w:t>
            </w:r>
            <w:r w:rsidRPr="0048418D">
              <w:rPr>
                <w:rFonts w:ascii="Arial" w:hAnsi="Arial" w:cs="Arial"/>
                <w:sz w:val="22"/>
                <w:szCs w:val="22"/>
              </w:rPr>
              <w:t xml:space="preserve"> co dělal o prázdninách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je schopen objednat si jídlo v restauraci </w:t>
            </w:r>
          </w:p>
          <w:p w:rsidR="0074634B" w:rsidRPr="0048418D" w:rsidRDefault="0074634B" w:rsidP="00D31531">
            <w:pPr>
              <w:ind w:left="312"/>
              <w:rPr>
                <w:rFonts w:ascii="Arial" w:hAnsi="Arial" w:cs="Arial"/>
                <w:sz w:val="22"/>
                <w:szCs w:val="22"/>
              </w:rPr>
            </w:pPr>
            <w:r w:rsidRPr="0048418D">
              <w:rPr>
                <w:rFonts w:ascii="Arial" w:hAnsi="Arial" w:cs="Arial"/>
                <w:sz w:val="22"/>
                <w:szCs w:val="22"/>
              </w:rPr>
              <w:t>a zaplatit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formuluje rozdíly mezi českým a německým </w:t>
            </w:r>
          </w:p>
          <w:p w:rsidR="0074634B" w:rsidRPr="0048418D" w:rsidRDefault="0074634B" w:rsidP="00D31531">
            <w:pPr>
              <w:ind w:left="142"/>
              <w:rPr>
                <w:rFonts w:ascii="Arial" w:hAnsi="Arial" w:cs="Arial"/>
                <w:sz w:val="22"/>
                <w:szCs w:val="22"/>
              </w:rPr>
            </w:pPr>
            <w:r w:rsidRPr="0048418D">
              <w:rPr>
                <w:rFonts w:ascii="Arial" w:hAnsi="Arial" w:cs="Arial"/>
                <w:sz w:val="22"/>
                <w:szCs w:val="22"/>
              </w:rPr>
              <w:t>školním systémem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svou třídu a školu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dovede pohovořit o svých zájmech a koníčcích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a vysvětlí rozdíly mezi jednotlivými</w:t>
            </w:r>
            <w:r w:rsidR="0040677A" w:rsidRPr="0048418D">
              <w:rPr>
                <w:rFonts w:ascii="Arial" w:hAnsi="Arial" w:cs="Arial"/>
                <w:sz w:val="22"/>
                <w:szCs w:val="22"/>
              </w:rPr>
              <w:t xml:space="preserve"> </w:t>
            </w:r>
            <w:r w:rsidRPr="0048418D">
              <w:rPr>
                <w:rFonts w:ascii="Arial" w:hAnsi="Arial" w:cs="Arial"/>
                <w:sz w:val="22"/>
                <w:szCs w:val="22"/>
              </w:rPr>
              <w:t>svátky během roku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srovná zvyky u nás a v Německu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sám si koupí oblečení, vyjádří se k módním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trendům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vymezí jednotlivé r</w:t>
            </w:r>
            <w:r w:rsidR="0040677A" w:rsidRPr="0048418D">
              <w:rPr>
                <w:rFonts w:ascii="Arial" w:hAnsi="Arial" w:cs="Arial"/>
                <w:sz w:val="22"/>
                <w:szCs w:val="22"/>
              </w:rPr>
              <w:t xml:space="preserve">ozdíly v ročních obdobích, </w:t>
            </w:r>
            <w:r w:rsidRPr="0048418D">
              <w:rPr>
                <w:rFonts w:ascii="Arial" w:hAnsi="Arial" w:cs="Arial"/>
                <w:sz w:val="22"/>
                <w:szCs w:val="22"/>
              </w:rPr>
              <w:t>popíše proměny počasí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je schopen popsat svůj denní program – </w:t>
            </w:r>
          </w:p>
          <w:p w:rsidR="0074634B" w:rsidRPr="0048418D" w:rsidRDefault="0074634B" w:rsidP="00D31531">
            <w:pPr>
              <w:ind w:left="312"/>
              <w:rPr>
                <w:rFonts w:ascii="Arial" w:hAnsi="Arial" w:cs="Arial"/>
                <w:sz w:val="22"/>
                <w:szCs w:val="22"/>
              </w:rPr>
            </w:pPr>
            <w:r w:rsidRPr="0048418D">
              <w:rPr>
                <w:rFonts w:ascii="Arial" w:hAnsi="Arial" w:cs="Arial"/>
                <w:sz w:val="22"/>
                <w:szCs w:val="22"/>
              </w:rPr>
              <w:t>od ranního vstávání až po usnutí</w:t>
            </w:r>
          </w:p>
          <w:p w:rsidR="0074634B" w:rsidRPr="0048418D" w:rsidRDefault="0074634B" w:rsidP="00D31531">
            <w:pPr>
              <w:ind w:left="312"/>
              <w:rPr>
                <w:rFonts w:ascii="Arial" w:hAnsi="Arial" w:cs="Arial"/>
                <w:sz w:val="22"/>
                <w:szCs w:val="22"/>
              </w:rPr>
            </w:pPr>
          </w:p>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Jazykové prostředky</w:t>
            </w:r>
          </w:p>
          <w:p w:rsidR="0074634B" w:rsidRPr="0048418D" w:rsidRDefault="0074634B" w:rsidP="008F376C">
            <w:pPr>
              <w:tabs>
                <w:tab w:val="left" w:pos="4370"/>
                <w:tab w:val="left" w:pos="4920"/>
              </w:tabs>
              <w:rPr>
                <w:rFonts w:ascii="Arial" w:hAnsi="Arial" w:cs="Arial"/>
              </w:rPr>
            </w:pPr>
            <w:bookmarkStart w:id="38" w:name="_Toc280311002"/>
            <w:r w:rsidRPr="0048418D">
              <w:rPr>
                <w:rFonts w:ascii="Arial" w:hAnsi="Arial" w:cs="Arial"/>
                <w:sz w:val="22"/>
                <w:szCs w:val="22"/>
              </w:rPr>
              <w:t>Žák</w:t>
            </w:r>
            <w:bookmarkEnd w:id="38"/>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rozvíjí svoji slovní zásobu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vyslovuje podle poslechu rodilých mluvčích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dodržuje základní pravopisné normy </w:t>
            </w:r>
          </w:p>
          <w:p w:rsidR="0074634B" w:rsidRPr="0048418D" w:rsidRDefault="0074634B" w:rsidP="00EE1FEA">
            <w:pPr>
              <w:ind w:left="312"/>
              <w:rPr>
                <w:rFonts w:ascii="Arial" w:hAnsi="Arial" w:cs="Arial"/>
                <w:sz w:val="22"/>
                <w:szCs w:val="22"/>
              </w:rPr>
            </w:pPr>
            <w:r w:rsidRPr="0048418D">
              <w:rPr>
                <w:rFonts w:ascii="Arial" w:hAnsi="Arial" w:cs="Arial"/>
                <w:sz w:val="22"/>
                <w:szCs w:val="22"/>
              </w:rPr>
              <w:t>v písemném projevu</w:t>
            </w:r>
          </w:p>
          <w:p w:rsidR="0074634B" w:rsidRPr="0048418D" w:rsidRDefault="0074634B" w:rsidP="008F376C">
            <w:pPr>
              <w:ind w:right="-569"/>
              <w:rPr>
                <w:rFonts w:ascii="Arial" w:hAnsi="Arial" w:cs="Arial"/>
                <w:sz w:val="22"/>
                <w:szCs w:val="22"/>
              </w:rPr>
            </w:pPr>
          </w:p>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Zeměpisné normy</w:t>
            </w:r>
          </w:p>
          <w:p w:rsidR="0074634B" w:rsidRPr="0048418D" w:rsidRDefault="0074634B" w:rsidP="008F376C">
            <w:pPr>
              <w:tabs>
                <w:tab w:val="left" w:pos="4370"/>
                <w:tab w:val="left" w:pos="4920"/>
              </w:tabs>
              <w:rPr>
                <w:rFonts w:ascii="Arial" w:hAnsi="Arial" w:cs="Arial"/>
              </w:rPr>
            </w:pPr>
            <w:bookmarkStart w:id="39" w:name="_Toc280311003"/>
            <w:r w:rsidRPr="0048418D">
              <w:rPr>
                <w:rFonts w:ascii="Arial" w:hAnsi="Arial" w:cs="Arial"/>
                <w:sz w:val="22"/>
                <w:szCs w:val="22"/>
              </w:rPr>
              <w:t>Žák</w:t>
            </w:r>
            <w:bookmarkEnd w:id="39"/>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srovnává německý a český školní systém</w:t>
            </w:r>
          </w:p>
          <w:p w:rsidR="0074634B" w:rsidRPr="0048418D" w:rsidRDefault="0074634B"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rozšiřuje si znalosti o něm</w:t>
            </w:r>
            <w:r w:rsidR="00075035" w:rsidRPr="0048418D">
              <w:rPr>
                <w:rFonts w:ascii="Arial" w:hAnsi="Arial" w:cs="Arial"/>
                <w:sz w:val="22"/>
                <w:szCs w:val="22"/>
              </w:rPr>
              <w:t xml:space="preserve">ecky mluvících </w:t>
            </w:r>
            <w:r w:rsidRPr="0048418D">
              <w:rPr>
                <w:rFonts w:ascii="Arial" w:hAnsi="Arial" w:cs="Arial"/>
                <w:sz w:val="22"/>
                <w:szCs w:val="22"/>
              </w:rPr>
              <w:t>zemích</w:t>
            </w:r>
          </w:p>
        </w:tc>
        <w:tc>
          <w:tcPr>
            <w:tcW w:w="4747" w:type="dxa"/>
          </w:tcPr>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 xml:space="preserve">1. Tematické okruhy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Osobní charakteristika – osobní údaje, povolání, vzdělání, vzhled, charakter, temperament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Rodina – užší, širší, rodinné vztahy, společné soužití, trávení volného času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Domov a bydlení – bydliště, okolí, bydlení – charakteristika, prostory, vybavení, příslušenství, domácí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Každodenní život – doma, ve škole, v práci, na brigádě, volný čas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Vzdělávání – instituce, stupně a formy studia, studium a výuka, vztahy ve škole</w:t>
            </w:r>
          </w:p>
          <w:p w:rsidR="0074634B" w:rsidRPr="0048418D" w:rsidRDefault="0074634B"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Volný čas a zábava – koníčky, záliby, společe</w:t>
            </w:r>
            <w:r w:rsidR="00075035" w:rsidRPr="0048418D">
              <w:rPr>
                <w:rFonts w:ascii="Arial" w:hAnsi="Arial" w:cs="Arial"/>
                <w:sz w:val="22"/>
                <w:szCs w:val="22"/>
              </w:rPr>
              <w:t>nské události, kultura, umě</w:t>
            </w:r>
            <w:r w:rsidRPr="0048418D">
              <w:rPr>
                <w:rFonts w:ascii="Arial" w:hAnsi="Arial" w:cs="Arial"/>
                <w:sz w:val="22"/>
                <w:szCs w:val="22"/>
              </w:rPr>
              <w:t>ní, sport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Mezilidské vztahy – sociální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Cestování a doprava – prázdniny, dovolená, ubytování, doklady,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Zdraví a hygiena – zdravá výživa, zdravý životní styl, prevence, zdravotnická zařízení, péče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Stravování – potraviny, nápoje, hotová jídla, gastronomické služby, zařízení, obsluha, stolování, placení, příprava jídla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Nakupování – typy obchodů, zařízení, nákup oblečení, potravin, služby, výběr zboží, placení, zkoušení si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Práce a povolání – profese, pracoviště, činnosti, charakteristika, pracovní podmínky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Služby – telekomunikační, poštovní, tisk, doprava, spoje, gastronomické služby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Společnost – věda, technika, sdělovací pr</w:t>
            </w:r>
            <w:r w:rsidR="0040677A" w:rsidRPr="0048418D">
              <w:rPr>
                <w:rFonts w:ascii="Arial" w:hAnsi="Arial" w:cs="Arial"/>
                <w:sz w:val="22"/>
                <w:szCs w:val="22"/>
              </w:rPr>
              <w:t>ostředky, zvyky, tradice</w:t>
            </w:r>
            <w:r w:rsidRPr="0048418D">
              <w:rPr>
                <w:rFonts w:ascii="Arial" w:hAnsi="Arial" w:cs="Arial"/>
                <w:sz w:val="22"/>
                <w:szCs w:val="22"/>
              </w:rPr>
              <w:t xml:space="preserv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Zeměpis a příroda – podnebí, počasí, poloha, povrch, Země a vesmír, fauna a flora</w:t>
            </w:r>
          </w:p>
          <w:p w:rsidR="0074634B" w:rsidRPr="0048418D" w:rsidRDefault="0074634B" w:rsidP="008F376C">
            <w:pPr>
              <w:tabs>
                <w:tab w:val="left" w:pos="4906"/>
              </w:tabs>
              <w:spacing w:line="250" w:lineRule="exact"/>
              <w:jc w:val="center"/>
              <w:rPr>
                <w:rFonts w:ascii="Arial" w:hAnsi="Arial" w:cs="Arial"/>
                <w:b/>
                <w:bCs/>
                <w:sz w:val="22"/>
                <w:szCs w:val="22"/>
              </w:rPr>
            </w:pPr>
          </w:p>
        </w:tc>
      </w:tr>
      <w:tr w:rsidR="0074634B" w:rsidRPr="0048418D">
        <w:trPr>
          <w:trHeight w:val="5032"/>
        </w:trPr>
        <w:tc>
          <w:tcPr>
            <w:tcW w:w="4747" w:type="dxa"/>
            <w:vMerge/>
          </w:tcPr>
          <w:p w:rsidR="0074634B" w:rsidRPr="0048418D" w:rsidRDefault="0074634B" w:rsidP="008F376C">
            <w:pPr>
              <w:ind w:right="-569"/>
              <w:rPr>
                <w:rFonts w:ascii="Arial" w:hAnsi="Arial" w:cs="Arial"/>
                <w:sz w:val="22"/>
                <w:szCs w:val="22"/>
              </w:rPr>
            </w:pPr>
          </w:p>
        </w:tc>
        <w:tc>
          <w:tcPr>
            <w:tcW w:w="4747" w:type="dxa"/>
          </w:tcPr>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2. Gramatika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tvary podstatných jmen ve 2. pádě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zvratná slovesa se </w:t>
            </w:r>
            <w:smartTag w:uri="urn:schemas-microsoft-com:office:smarttags" w:element="metricconverter">
              <w:smartTagPr>
                <w:attr w:name="ProductID" w:val="3. a"/>
              </w:smartTagPr>
              <w:r w:rsidRPr="0048418D">
                <w:rPr>
                  <w:rFonts w:ascii="Arial" w:hAnsi="Arial" w:cs="Arial"/>
                  <w:sz w:val="22"/>
                  <w:szCs w:val="22"/>
                </w:rPr>
                <w:t>3. a</w:t>
              </w:r>
            </w:smartTag>
            <w:r w:rsidRPr="0048418D">
              <w:rPr>
                <w:rFonts w:ascii="Arial" w:hAnsi="Arial" w:cs="Arial"/>
                <w:sz w:val="22"/>
                <w:szCs w:val="22"/>
              </w:rPr>
              <w:t xml:space="preserve">  4. pádem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zvratná zájmena ve </w:t>
            </w:r>
            <w:smartTag w:uri="urn:schemas-microsoft-com:office:smarttags" w:element="metricconverter">
              <w:smartTagPr>
                <w:attr w:name="ProductID" w:val="3. a"/>
              </w:smartTagPr>
              <w:r w:rsidRPr="0048418D">
                <w:rPr>
                  <w:rFonts w:ascii="Arial" w:hAnsi="Arial" w:cs="Arial"/>
                  <w:sz w:val="22"/>
                  <w:szCs w:val="22"/>
                </w:rPr>
                <w:t>3. a</w:t>
              </w:r>
            </w:smartTag>
            <w:r w:rsidRPr="0048418D">
              <w:rPr>
                <w:rFonts w:ascii="Arial" w:hAnsi="Arial" w:cs="Arial"/>
                <w:sz w:val="22"/>
                <w:szCs w:val="22"/>
              </w:rPr>
              <w:t xml:space="preserve"> 4. pádě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vazby sloves, podst. a přídavných jmen</w:t>
            </w:r>
          </w:p>
          <w:p w:rsidR="0074634B" w:rsidRPr="0048418D" w:rsidRDefault="002430CE"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předložky s časovým významem (</w:t>
            </w:r>
            <w:r w:rsidR="0074634B" w:rsidRPr="0048418D">
              <w:rPr>
                <w:rFonts w:ascii="Arial" w:hAnsi="Arial" w:cs="Arial"/>
                <w:sz w:val="22"/>
                <w:szCs w:val="22"/>
              </w:rPr>
              <w:t>vor,</w:t>
            </w:r>
          </w:p>
          <w:p w:rsidR="0074634B" w:rsidRPr="0048418D" w:rsidRDefault="0074634B" w:rsidP="00EE1FEA">
            <w:pPr>
              <w:ind w:left="312"/>
              <w:rPr>
                <w:rFonts w:ascii="Arial" w:hAnsi="Arial" w:cs="Arial"/>
                <w:sz w:val="22"/>
                <w:szCs w:val="22"/>
              </w:rPr>
            </w:pPr>
            <w:r w:rsidRPr="0048418D">
              <w:rPr>
                <w:rFonts w:ascii="Arial" w:hAnsi="Arial" w:cs="Arial"/>
                <w:sz w:val="22"/>
                <w:szCs w:val="22"/>
              </w:rPr>
              <w:t>nach, vo</w:t>
            </w:r>
            <w:r w:rsidR="002430CE" w:rsidRPr="0048418D">
              <w:rPr>
                <w:rFonts w:ascii="Arial" w:hAnsi="Arial" w:cs="Arial"/>
                <w:sz w:val="22"/>
                <w:szCs w:val="22"/>
              </w:rPr>
              <w:t>n….bis, zwischen, fűr, seit, in</w:t>
            </w:r>
            <w:r w:rsidRPr="0048418D">
              <w:rPr>
                <w:rFonts w:ascii="Arial" w:hAnsi="Arial" w:cs="Arial"/>
                <w:sz w:val="22"/>
                <w:szCs w:val="22"/>
              </w:rPr>
              <w: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zeměpisné názvy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vedlejší věty se spojkami als, während,</w:t>
            </w:r>
          </w:p>
          <w:p w:rsidR="0074634B" w:rsidRPr="0048418D" w:rsidRDefault="0074634B" w:rsidP="00EE1FEA">
            <w:pPr>
              <w:ind w:left="312"/>
              <w:rPr>
                <w:rFonts w:ascii="Arial" w:hAnsi="Arial" w:cs="Arial"/>
                <w:sz w:val="22"/>
                <w:szCs w:val="22"/>
              </w:rPr>
            </w:pPr>
            <w:r w:rsidRPr="0048418D">
              <w:rPr>
                <w:rFonts w:ascii="Arial" w:hAnsi="Arial" w:cs="Arial"/>
                <w:sz w:val="22"/>
                <w:szCs w:val="22"/>
              </w:rPr>
              <w:t>wenn, obwohl</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předložky s 2.</w:t>
            </w:r>
            <w:r w:rsidR="002430CE" w:rsidRPr="0048418D">
              <w:rPr>
                <w:rFonts w:ascii="Arial" w:hAnsi="Arial" w:cs="Arial"/>
                <w:sz w:val="22"/>
                <w:szCs w:val="22"/>
              </w:rPr>
              <w:t xml:space="preserve"> </w:t>
            </w:r>
            <w:r w:rsidRPr="0048418D">
              <w:rPr>
                <w:rFonts w:ascii="Arial" w:hAnsi="Arial" w:cs="Arial"/>
                <w:sz w:val="22"/>
                <w:szCs w:val="22"/>
              </w:rPr>
              <w:t xml:space="preserve">pádem – wegen, </w:t>
            </w:r>
          </w:p>
          <w:p w:rsidR="0074634B" w:rsidRPr="0048418D" w:rsidRDefault="0074634B" w:rsidP="00EE1FEA">
            <w:pPr>
              <w:ind w:left="312"/>
              <w:rPr>
                <w:rFonts w:ascii="Arial" w:hAnsi="Arial" w:cs="Arial"/>
                <w:sz w:val="22"/>
                <w:szCs w:val="22"/>
              </w:rPr>
            </w:pPr>
            <w:r w:rsidRPr="0048418D">
              <w:rPr>
                <w:rFonts w:ascii="Arial" w:hAnsi="Arial" w:cs="Arial"/>
                <w:sz w:val="22"/>
                <w:szCs w:val="22"/>
              </w:rPr>
              <w:t>während, trotz</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préteritum slabých, silných sloves, </w:t>
            </w:r>
          </w:p>
          <w:p w:rsidR="0074634B" w:rsidRPr="0048418D" w:rsidRDefault="0074634B" w:rsidP="00EE1FEA">
            <w:pPr>
              <w:ind w:left="312"/>
              <w:rPr>
                <w:rFonts w:ascii="Arial" w:hAnsi="Arial" w:cs="Arial"/>
                <w:sz w:val="22"/>
                <w:szCs w:val="22"/>
              </w:rPr>
            </w:pPr>
            <w:r w:rsidRPr="0048418D">
              <w:rPr>
                <w:rFonts w:ascii="Arial" w:hAnsi="Arial" w:cs="Arial"/>
                <w:sz w:val="22"/>
                <w:szCs w:val="22"/>
              </w:rPr>
              <w:t>modálních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podmět man a 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zájmena s předponou  irgend-</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vztažná zájmena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vztažné věty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složená podstatná jména</w:t>
            </w:r>
          </w:p>
          <w:p w:rsidR="0074634B" w:rsidRPr="0048418D" w:rsidRDefault="00AA3B3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w:t>
            </w:r>
            <w:r w:rsidR="0074634B" w:rsidRPr="0048418D">
              <w:rPr>
                <w:rFonts w:ascii="Arial" w:hAnsi="Arial" w:cs="Arial"/>
                <w:sz w:val="22"/>
                <w:szCs w:val="22"/>
              </w:rPr>
              <w:t>onjunktiv II slabých a silných sloves</w:t>
            </w:r>
          </w:p>
          <w:p w:rsidR="0074634B" w:rsidRPr="0048418D" w:rsidRDefault="00AA3B3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w:t>
            </w:r>
            <w:r w:rsidR="0074634B" w:rsidRPr="0048418D">
              <w:rPr>
                <w:rFonts w:ascii="Arial" w:hAnsi="Arial" w:cs="Arial"/>
                <w:sz w:val="22"/>
                <w:szCs w:val="22"/>
              </w:rPr>
              <w:t>onjunktiv II způsobových sloves,</w:t>
            </w:r>
          </w:p>
          <w:p w:rsidR="0074634B" w:rsidRPr="0048418D" w:rsidRDefault="0074634B" w:rsidP="00EE1FEA">
            <w:pPr>
              <w:ind w:left="312"/>
              <w:rPr>
                <w:rFonts w:ascii="Arial" w:hAnsi="Arial" w:cs="Arial"/>
                <w:sz w:val="22"/>
                <w:szCs w:val="22"/>
              </w:rPr>
            </w:pPr>
            <w:r w:rsidRPr="0048418D">
              <w:rPr>
                <w:rFonts w:ascii="Arial" w:hAnsi="Arial" w:cs="Arial"/>
                <w:sz w:val="22"/>
                <w:szCs w:val="22"/>
              </w:rPr>
              <w:t>u sloves haben, sein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podmínkové věty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opisná forma wűrde + infinitiv</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zájmena jemand / niemand</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podstatná jména odvozená </w:t>
            </w:r>
          </w:p>
          <w:p w:rsidR="0074634B" w:rsidRPr="0048418D" w:rsidRDefault="0074634B" w:rsidP="00EE1FEA">
            <w:pPr>
              <w:ind w:left="312"/>
              <w:rPr>
                <w:rFonts w:ascii="Arial" w:hAnsi="Arial" w:cs="Arial"/>
                <w:sz w:val="22"/>
                <w:szCs w:val="22"/>
              </w:rPr>
            </w:pPr>
            <w:r w:rsidRPr="0048418D">
              <w:rPr>
                <w:rFonts w:ascii="Arial" w:hAnsi="Arial" w:cs="Arial"/>
                <w:sz w:val="22"/>
                <w:szCs w:val="22"/>
              </w:rPr>
              <w:t>z přídavných jmen a příčestí</w:t>
            </w:r>
          </w:p>
          <w:p w:rsidR="0074634B" w:rsidRPr="0048418D" w:rsidRDefault="0074634B" w:rsidP="00EE1FEA">
            <w:pPr>
              <w:ind w:left="312"/>
              <w:rPr>
                <w:rFonts w:ascii="Arial" w:hAnsi="Arial" w:cs="Arial"/>
                <w:sz w:val="22"/>
                <w:szCs w:val="22"/>
              </w:rPr>
            </w:pPr>
            <w:r w:rsidRPr="0048418D">
              <w:rPr>
                <w:rFonts w:ascii="Arial" w:hAnsi="Arial" w:cs="Arial"/>
                <w:sz w:val="22"/>
                <w:szCs w:val="22"/>
              </w:rPr>
              <w:t>(der Erwachsene)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podstatná jména odvozená od sloves</w:t>
            </w:r>
          </w:p>
          <w:p w:rsidR="0074634B" w:rsidRPr="0048418D" w:rsidRDefault="0074634B" w:rsidP="00EE1FEA">
            <w:pPr>
              <w:ind w:left="312"/>
              <w:rPr>
                <w:rFonts w:ascii="Arial" w:hAnsi="Arial" w:cs="Arial"/>
                <w:sz w:val="22"/>
                <w:szCs w:val="22"/>
              </w:rPr>
            </w:pPr>
            <w:r w:rsidRPr="0048418D">
              <w:rPr>
                <w:rFonts w:ascii="Arial" w:hAnsi="Arial" w:cs="Arial"/>
                <w:sz w:val="22"/>
                <w:szCs w:val="22"/>
              </w:rPr>
              <w:t>(das</w:t>
            </w:r>
            <w:r w:rsidR="00075035" w:rsidRPr="0048418D">
              <w:rPr>
                <w:rFonts w:ascii="Arial" w:hAnsi="Arial" w:cs="Arial"/>
                <w:sz w:val="22"/>
                <w:szCs w:val="22"/>
              </w:rPr>
              <w:t xml:space="preserve"> </w:t>
            </w:r>
            <w:r w:rsidRPr="0048418D">
              <w:rPr>
                <w:rFonts w:ascii="Arial" w:hAnsi="Arial" w:cs="Arial"/>
                <w:sz w:val="22"/>
                <w:szCs w:val="22"/>
              </w:rPr>
              <w:t>Laufen)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věty s ob</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nepřímá řeč</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perfektum způsobových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zpodstatnělá přídavná jména a příčestí</w:t>
            </w:r>
          </w:p>
          <w:p w:rsidR="0074634B" w:rsidRPr="0048418D" w:rsidRDefault="0074634B" w:rsidP="00EE1FEA">
            <w:pPr>
              <w:ind w:left="312"/>
              <w:rPr>
                <w:rFonts w:ascii="Arial" w:hAnsi="Arial" w:cs="Arial"/>
                <w:sz w:val="22"/>
                <w:szCs w:val="22"/>
              </w:rPr>
            </w:pPr>
            <w:r w:rsidRPr="0048418D">
              <w:rPr>
                <w:rFonts w:ascii="Arial" w:hAnsi="Arial" w:cs="Arial"/>
                <w:sz w:val="22"/>
                <w:szCs w:val="22"/>
              </w:rPr>
              <w:t>ve spojení s neurčitými zájmeny</w:t>
            </w:r>
          </w:p>
          <w:p w:rsidR="0074634B" w:rsidRPr="0048418D" w:rsidRDefault="0074634B" w:rsidP="00150A61">
            <w:pPr>
              <w:pStyle w:val="Odstavecseseznamem"/>
              <w:ind w:left="227"/>
              <w:rPr>
                <w:rFonts w:ascii="Arial" w:hAnsi="Arial" w:cs="Arial"/>
                <w:sz w:val="22"/>
                <w:szCs w:val="22"/>
              </w:rPr>
            </w:pPr>
          </w:p>
          <w:p w:rsidR="0074634B" w:rsidRPr="0048418D" w:rsidRDefault="0074634B" w:rsidP="008F376C">
            <w:pPr>
              <w:ind w:right="-569"/>
              <w:rPr>
                <w:rFonts w:ascii="Arial" w:hAnsi="Arial" w:cs="Arial"/>
                <w:sz w:val="22"/>
                <w:szCs w:val="22"/>
              </w:rPr>
            </w:pPr>
          </w:p>
        </w:tc>
      </w:tr>
      <w:tr w:rsidR="0074634B" w:rsidRPr="0048418D">
        <w:tc>
          <w:tcPr>
            <w:tcW w:w="4747" w:type="dxa"/>
            <w:vMerge/>
          </w:tcPr>
          <w:p w:rsidR="0074634B" w:rsidRPr="0048418D" w:rsidRDefault="0074634B" w:rsidP="008F376C">
            <w:pPr>
              <w:rPr>
                <w:rFonts w:ascii="Arial" w:hAnsi="Arial" w:cs="Arial"/>
                <w:sz w:val="22"/>
                <w:szCs w:val="22"/>
              </w:rPr>
            </w:pPr>
          </w:p>
        </w:tc>
        <w:tc>
          <w:tcPr>
            <w:tcW w:w="4747" w:type="dxa"/>
          </w:tcPr>
          <w:p w:rsidR="0074634B" w:rsidRPr="0048418D" w:rsidRDefault="0074634B" w:rsidP="008F376C">
            <w:pPr>
              <w:rPr>
                <w:rFonts w:ascii="Arial" w:hAnsi="Arial" w:cs="Arial"/>
                <w:b/>
                <w:bCs/>
                <w:sz w:val="22"/>
                <w:szCs w:val="22"/>
              </w:rPr>
            </w:pPr>
            <w:r w:rsidRPr="0048418D">
              <w:rPr>
                <w:rFonts w:ascii="Arial" w:hAnsi="Arial" w:cs="Arial"/>
                <w:b/>
                <w:bCs/>
                <w:sz w:val="22"/>
                <w:szCs w:val="22"/>
              </w:rPr>
              <w:t>3.  Řečové dovednosti</w:t>
            </w:r>
          </w:p>
          <w:p w:rsidR="0074634B" w:rsidRPr="0048418D" w:rsidRDefault="0074634B" w:rsidP="008F376C">
            <w:pPr>
              <w:rPr>
                <w:rFonts w:ascii="Arial" w:hAnsi="Arial" w:cs="Arial"/>
                <w:b/>
                <w:bCs/>
                <w:sz w:val="22"/>
                <w:szCs w:val="22"/>
              </w:rPr>
            </w:pPr>
            <w:r w:rsidRPr="0048418D">
              <w:rPr>
                <w:rFonts w:ascii="Arial" w:hAnsi="Arial" w:cs="Arial"/>
                <w:b/>
                <w:bCs/>
                <w:sz w:val="22"/>
                <w:szCs w:val="22"/>
              </w:rPr>
              <w:t xml:space="preserve">    Receptivní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poslech s porozuměním monologických</w:t>
            </w:r>
          </w:p>
          <w:p w:rsidR="0074634B" w:rsidRPr="0048418D" w:rsidRDefault="0074634B" w:rsidP="00EE1FEA">
            <w:pPr>
              <w:ind w:left="312"/>
              <w:rPr>
                <w:rFonts w:ascii="Arial" w:hAnsi="Arial" w:cs="Arial"/>
                <w:sz w:val="22"/>
                <w:szCs w:val="22"/>
              </w:rPr>
            </w:pPr>
            <w:r w:rsidRPr="0048418D">
              <w:rPr>
                <w:rFonts w:ascii="Arial" w:hAnsi="Arial" w:cs="Arial"/>
                <w:sz w:val="22"/>
                <w:szCs w:val="22"/>
              </w:rPr>
              <w:t xml:space="preserve">i dialogických textů, nahrávek rodilých </w:t>
            </w:r>
          </w:p>
          <w:p w:rsidR="0074634B" w:rsidRPr="0048418D" w:rsidRDefault="0074634B" w:rsidP="00EE1FEA">
            <w:pPr>
              <w:ind w:left="312"/>
              <w:rPr>
                <w:rFonts w:ascii="Arial" w:hAnsi="Arial" w:cs="Arial"/>
                <w:sz w:val="22"/>
                <w:szCs w:val="22"/>
              </w:rPr>
            </w:pPr>
            <w:r w:rsidRPr="0048418D">
              <w:rPr>
                <w:rFonts w:ascii="Arial" w:hAnsi="Arial" w:cs="Arial"/>
                <w:sz w:val="22"/>
                <w:szCs w:val="22"/>
              </w:rPr>
              <w:t>mluvčích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čtení textů s porozuměním, různé techniky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čten</w:t>
            </w:r>
            <w:r w:rsidR="0040677A" w:rsidRPr="0048418D">
              <w:rPr>
                <w:rFonts w:ascii="Arial" w:hAnsi="Arial" w:cs="Arial"/>
                <w:sz w:val="22"/>
                <w:szCs w:val="22"/>
              </w:rPr>
              <w:t>í, adaptované texty z učebnice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jednoduché autentické texty – monolo</w:t>
            </w:r>
            <w:r w:rsidR="0040677A" w:rsidRPr="0048418D">
              <w:rPr>
                <w:rFonts w:ascii="Arial" w:hAnsi="Arial" w:cs="Arial"/>
                <w:sz w:val="22"/>
                <w:szCs w:val="22"/>
              </w:rPr>
              <w:t xml:space="preserve">gy, </w:t>
            </w:r>
            <w:r w:rsidRPr="0048418D">
              <w:rPr>
                <w:rFonts w:ascii="Arial" w:hAnsi="Arial" w:cs="Arial"/>
                <w:sz w:val="22"/>
                <w:szCs w:val="22"/>
              </w:rPr>
              <w:t xml:space="preserve">dialogy, vyprávění, internetové stránky,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popisy zvyků a tradicí, krátké novinové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články, kvizy, inzeráty a reklamní texty,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vědecká pojednání, dopisy</w:t>
            </w:r>
          </w:p>
          <w:p w:rsidR="0074634B" w:rsidRPr="0048418D" w:rsidRDefault="0074634B" w:rsidP="008F376C">
            <w:pPr>
              <w:rPr>
                <w:rFonts w:ascii="Arial" w:hAnsi="Arial" w:cs="Arial"/>
                <w:b/>
                <w:bCs/>
                <w:sz w:val="22"/>
                <w:szCs w:val="22"/>
              </w:rPr>
            </w:pPr>
            <w:r w:rsidRPr="0048418D">
              <w:rPr>
                <w:rFonts w:ascii="Arial" w:hAnsi="Arial" w:cs="Arial"/>
                <w:b/>
                <w:bCs/>
                <w:sz w:val="22"/>
                <w:szCs w:val="22"/>
              </w:rPr>
              <w:t>Produktivní řečové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jednoduchý souvislý monolog na dané </w:t>
            </w:r>
          </w:p>
          <w:p w:rsidR="0074634B" w:rsidRPr="0048418D" w:rsidRDefault="0074634B" w:rsidP="00EE1FEA">
            <w:pPr>
              <w:ind w:left="312"/>
              <w:rPr>
                <w:rFonts w:ascii="Arial" w:hAnsi="Arial" w:cs="Arial"/>
                <w:sz w:val="22"/>
                <w:szCs w:val="22"/>
              </w:rPr>
            </w:pPr>
            <w:r w:rsidRPr="0048418D">
              <w:rPr>
                <w:rFonts w:ascii="Arial" w:hAnsi="Arial" w:cs="Arial"/>
                <w:sz w:val="22"/>
                <w:szCs w:val="22"/>
              </w:rPr>
              <w:t xml:space="preserve">téma, základy diskuse ve skupině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písemné zpracování textu – popis, vzkaz, krátké sdělení, osobní dopis, reklama, Internet</w:t>
            </w:r>
          </w:p>
          <w:p w:rsidR="0074634B" w:rsidRPr="0048418D" w:rsidRDefault="0074634B" w:rsidP="008F376C">
            <w:pPr>
              <w:ind w:right="-569"/>
              <w:rPr>
                <w:rFonts w:ascii="Arial" w:hAnsi="Arial" w:cs="Arial"/>
                <w:b/>
                <w:bCs/>
                <w:sz w:val="22"/>
                <w:szCs w:val="22"/>
              </w:rPr>
            </w:pPr>
          </w:p>
          <w:p w:rsidR="0074634B" w:rsidRPr="0048418D" w:rsidRDefault="0074634B" w:rsidP="008F376C">
            <w:pPr>
              <w:ind w:right="-569"/>
              <w:rPr>
                <w:rFonts w:ascii="Arial" w:hAnsi="Arial" w:cs="Arial"/>
                <w:sz w:val="22"/>
                <w:szCs w:val="22"/>
              </w:rPr>
            </w:pPr>
          </w:p>
        </w:tc>
      </w:tr>
      <w:tr w:rsidR="0074634B" w:rsidRPr="0048418D" w:rsidTr="005E1BBC">
        <w:trPr>
          <w:trHeight w:val="624"/>
        </w:trPr>
        <w:tc>
          <w:tcPr>
            <w:tcW w:w="4747" w:type="dxa"/>
            <w:vAlign w:val="center"/>
          </w:tcPr>
          <w:p w:rsidR="0074634B" w:rsidRPr="0048418D" w:rsidRDefault="0074634B" w:rsidP="005E1BBC">
            <w:pPr>
              <w:jc w:val="center"/>
              <w:rPr>
                <w:rFonts w:ascii="Arial" w:hAnsi="Arial" w:cs="Arial"/>
                <w:b/>
                <w:bCs/>
                <w:sz w:val="22"/>
                <w:szCs w:val="22"/>
              </w:rPr>
            </w:pPr>
            <w:r w:rsidRPr="0048418D">
              <w:rPr>
                <w:rFonts w:ascii="Arial" w:hAnsi="Arial" w:cs="Arial"/>
                <w:b/>
                <w:bCs/>
                <w:sz w:val="22"/>
                <w:szCs w:val="22"/>
              </w:rPr>
              <w:t>Výsledky vzdělávání – 4. ročník</w:t>
            </w:r>
          </w:p>
        </w:tc>
        <w:tc>
          <w:tcPr>
            <w:tcW w:w="4747" w:type="dxa"/>
            <w:vAlign w:val="center"/>
          </w:tcPr>
          <w:p w:rsidR="0074634B" w:rsidRPr="0048418D" w:rsidRDefault="005E1BBC" w:rsidP="005E1BBC">
            <w:pPr>
              <w:jc w:val="center"/>
              <w:rPr>
                <w:rFonts w:ascii="Arial" w:hAnsi="Arial" w:cs="Arial"/>
                <w:b/>
                <w:bCs/>
                <w:sz w:val="22"/>
                <w:szCs w:val="22"/>
              </w:rPr>
            </w:pPr>
            <w:r w:rsidRPr="0048418D">
              <w:rPr>
                <w:rFonts w:ascii="Arial" w:hAnsi="Arial" w:cs="Arial"/>
                <w:b/>
                <w:bCs/>
                <w:sz w:val="22"/>
                <w:szCs w:val="22"/>
              </w:rPr>
              <w:t>Učivo – 4. ročník</w:t>
            </w:r>
          </w:p>
        </w:tc>
      </w:tr>
      <w:tr w:rsidR="0074634B" w:rsidRPr="0048418D">
        <w:trPr>
          <w:trHeight w:val="1372"/>
        </w:trPr>
        <w:tc>
          <w:tcPr>
            <w:tcW w:w="4747" w:type="dxa"/>
            <w:vMerge w:val="restart"/>
          </w:tcPr>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Řečové dovednosti</w:t>
            </w:r>
          </w:p>
          <w:p w:rsidR="0074634B" w:rsidRPr="0048418D" w:rsidRDefault="0074634B" w:rsidP="008F376C">
            <w:pPr>
              <w:tabs>
                <w:tab w:val="left" w:pos="4370"/>
                <w:tab w:val="left" w:pos="4920"/>
              </w:tabs>
              <w:rPr>
                <w:rFonts w:ascii="Arial" w:hAnsi="Arial" w:cs="Arial"/>
              </w:rPr>
            </w:pPr>
            <w:bookmarkStart w:id="40" w:name="_Toc280311004"/>
            <w:r w:rsidRPr="0048418D">
              <w:rPr>
                <w:rFonts w:ascii="Arial" w:hAnsi="Arial" w:cs="Arial"/>
                <w:sz w:val="22"/>
                <w:szCs w:val="22"/>
              </w:rPr>
              <w:t>Žák</w:t>
            </w:r>
            <w:bookmarkEnd w:id="40"/>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rozumí složitějším souvislým projevům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vyjadřuje se písemně i ústně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písemně zaznačí podstatné myšlenky </w:t>
            </w:r>
          </w:p>
          <w:p w:rsidR="0074634B" w:rsidRPr="0048418D" w:rsidRDefault="0074634B" w:rsidP="00EE1FEA">
            <w:pPr>
              <w:ind w:left="312"/>
              <w:rPr>
                <w:rFonts w:ascii="Arial" w:hAnsi="Arial" w:cs="Arial"/>
                <w:sz w:val="22"/>
                <w:szCs w:val="22"/>
              </w:rPr>
            </w:pPr>
            <w:r w:rsidRPr="0048418D">
              <w:rPr>
                <w:rFonts w:ascii="Arial" w:hAnsi="Arial" w:cs="Arial"/>
                <w:sz w:val="22"/>
                <w:szCs w:val="22"/>
              </w:rPr>
              <w:t>a informace z vyslechnutého nebo přečteného</w:t>
            </w:r>
            <w:r w:rsidR="002430CE" w:rsidRPr="0048418D">
              <w:rPr>
                <w:rFonts w:ascii="Arial" w:hAnsi="Arial" w:cs="Arial"/>
                <w:sz w:val="22"/>
                <w:szCs w:val="22"/>
              </w:rPr>
              <w:t xml:space="preserve"> </w:t>
            </w:r>
            <w:r w:rsidRPr="0048418D">
              <w:rPr>
                <w:rFonts w:ascii="Arial" w:hAnsi="Arial" w:cs="Arial"/>
                <w:sz w:val="22"/>
                <w:szCs w:val="22"/>
              </w:rPr>
              <w:t>textu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zaznamenává chyby při projevu jiných žáků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napíše obchodní dopis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dovede pohovořit o svých dojmech z návštěvy divadla či výstavy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 schopen nalézt rozdíly v životě na vesnici a</w:t>
            </w:r>
            <w:r w:rsidR="0040677A" w:rsidRPr="0048418D">
              <w:rPr>
                <w:rFonts w:ascii="Arial" w:hAnsi="Arial" w:cs="Arial"/>
                <w:sz w:val="22"/>
                <w:szCs w:val="22"/>
              </w:rPr>
              <w:t xml:space="preserve"> </w:t>
            </w:r>
            <w:r w:rsidRPr="0048418D">
              <w:rPr>
                <w:rFonts w:ascii="Arial" w:hAnsi="Arial" w:cs="Arial"/>
                <w:sz w:val="22"/>
                <w:szCs w:val="22"/>
              </w:rPr>
              <w:t>ve městě, zaznamenat proměny přírody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na poště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diskutuje o Německu, jeho rozloze, přírodních krásách, zvycích a hlavním městě – Berlíně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 přehled o geografických, kulturních,</w:t>
            </w:r>
          </w:p>
          <w:p w:rsidR="0074634B" w:rsidRPr="0048418D" w:rsidRDefault="0074634B" w:rsidP="00EE1FEA">
            <w:pPr>
              <w:ind w:left="312"/>
              <w:rPr>
                <w:rFonts w:ascii="Arial" w:hAnsi="Arial" w:cs="Arial"/>
                <w:sz w:val="22"/>
                <w:szCs w:val="22"/>
              </w:rPr>
            </w:pPr>
            <w:r w:rsidRPr="0048418D">
              <w:rPr>
                <w:rFonts w:ascii="Arial" w:hAnsi="Arial" w:cs="Arial"/>
                <w:sz w:val="22"/>
                <w:szCs w:val="22"/>
              </w:rPr>
              <w:t>ekonomických a sociálních podmínkách</w:t>
            </w:r>
          </w:p>
          <w:p w:rsidR="0074634B" w:rsidRPr="0048418D" w:rsidRDefault="002430CE" w:rsidP="00EE1FEA">
            <w:pPr>
              <w:ind w:left="312"/>
              <w:rPr>
                <w:rFonts w:ascii="Arial" w:hAnsi="Arial" w:cs="Arial"/>
                <w:sz w:val="22"/>
                <w:szCs w:val="22"/>
              </w:rPr>
            </w:pPr>
            <w:r w:rsidRPr="0048418D">
              <w:rPr>
                <w:rFonts w:ascii="Arial" w:hAnsi="Arial" w:cs="Arial"/>
                <w:sz w:val="22"/>
                <w:szCs w:val="22"/>
              </w:rPr>
              <w:t xml:space="preserve">v </w:t>
            </w:r>
            <w:r w:rsidR="0074634B" w:rsidRPr="0048418D">
              <w:rPr>
                <w:rFonts w:ascii="Arial" w:hAnsi="Arial" w:cs="Arial"/>
                <w:sz w:val="22"/>
                <w:szCs w:val="22"/>
              </w:rPr>
              <w:t>Rakousku, představí Vídeň</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 schopen pohovořit o Švýcarsku,</w:t>
            </w:r>
            <w:r w:rsidR="002430CE" w:rsidRPr="0048418D">
              <w:rPr>
                <w:rFonts w:ascii="Arial" w:hAnsi="Arial" w:cs="Arial"/>
                <w:sz w:val="22"/>
                <w:szCs w:val="22"/>
              </w:rPr>
              <w:t xml:space="preserve"> </w:t>
            </w:r>
            <w:r w:rsidRPr="0048418D">
              <w:rPr>
                <w:rFonts w:ascii="Arial" w:hAnsi="Arial" w:cs="Arial"/>
                <w:sz w:val="22"/>
                <w:szCs w:val="22"/>
              </w:rPr>
              <w:t>Lichtenštejnsku a Lucembursku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poskytne informace o České republice, zná </w:t>
            </w:r>
          </w:p>
          <w:p w:rsidR="0074634B" w:rsidRPr="0048418D" w:rsidRDefault="0074634B" w:rsidP="00EE1FEA">
            <w:pPr>
              <w:ind w:left="312"/>
              <w:rPr>
                <w:rFonts w:ascii="Arial" w:hAnsi="Arial" w:cs="Arial"/>
                <w:sz w:val="22"/>
                <w:szCs w:val="22"/>
              </w:rPr>
            </w:pPr>
            <w:r w:rsidRPr="0048418D">
              <w:rPr>
                <w:rFonts w:ascii="Arial" w:hAnsi="Arial" w:cs="Arial"/>
                <w:sz w:val="22"/>
                <w:szCs w:val="22"/>
              </w:rPr>
              <w:t>české památky i Prahu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město Uničov, kde studuje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i jiné pamětihodnosti na Moravě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 schopen diskutovat o životním prostředí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představit knihu, kterou četl nebo film,</w:t>
            </w:r>
            <w:r w:rsidR="002430CE" w:rsidRPr="0048418D">
              <w:rPr>
                <w:rFonts w:ascii="Arial" w:hAnsi="Arial" w:cs="Arial"/>
                <w:sz w:val="22"/>
                <w:szCs w:val="22"/>
              </w:rPr>
              <w:t xml:space="preserve"> </w:t>
            </w:r>
            <w:r w:rsidRPr="0048418D">
              <w:rPr>
                <w:rFonts w:ascii="Arial" w:hAnsi="Arial" w:cs="Arial"/>
                <w:sz w:val="22"/>
                <w:szCs w:val="22"/>
              </w:rPr>
              <w:t>který ho zaujal</w:t>
            </w:r>
          </w:p>
          <w:p w:rsidR="0074634B" w:rsidRPr="0048418D" w:rsidRDefault="0074634B" w:rsidP="00C32CCA">
            <w:pPr>
              <w:pStyle w:val="Odstavecseseznamem"/>
              <w:ind w:left="227"/>
              <w:rPr>
                <w:rFonts w:ascii="Arial" w:hAnsi="Arial" w:cs="Arial"/>
                <w:sz w:val="22"/>
                <w:szCs w:val="22"/>
              </w:rPr>
            </w:pPr>
          </w:p>
          <w:p w:rsidR="0074634B" w:rsidRPr="0048418D" w:rsidRDefault="0074634B" w:rsidP="008F376C">
            <w:pPr>
              <w:rPr>
                <w:rFonts w:ascii="Arial" w:hAnsi="Arial" w:cs="Arial"/>
                <w:b/>
                <w:bCs/>
                <w:sz w:val="22"/>
                <w:szCs w:val="22"/>
              </w:rPr>
            </w:pPr>
            <w:bookmarkStart w:id="41" w:name="_Toc280311005"/>
            <w:r w:rsidRPr="0048418D">
              <w:rPr>
                <w:rFonts w:ascii="Arial" w:hAnsi="Arial" w:cs="Arial"/>
                <w:b/>
                <w:bCs/>
                <w:sz w:val="22"/>
                <w:szCs w:val="22"/>
              </w:rPr>
              <w:t>Jazykové prostředky</w:t>
            </w:r>
            <w:bookmarkEnd w:id="41"/>
          </w:p>
          <w:p w:rsidR="0074634B" w:rsidRPr="0048418D" w:rsidRDefault="0074634B" w:rsidP="008F376C">
            <w:pPr>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rozvíjí svoji slovní zásobu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vyslovuje podle poslechu rodilých mluvčích</w:t>
            </w:r>
          </w:p>
          <w:p w:rsidR="0074634B" w:rsidRPr="0048418D" w:rsidRDefault="0074634B" w:rsidP="008F376C">
            <w:pPr>
              <w:rPr>
                <w:rFonts w:ascii="Arial" w:hAnsi="Arial" w:cs="Arial"/>
                <w:sz w:val="22"/>
                <w:szCs w:val="22"/>
              </w:rPr>
            </w:pPr>
          </w:p>
          <w:p w:rsidR="0074634B" w:rsidRPr="0048418D" w:rsidRDefault="0074634B" w:rsidP="008F376C">
            <w:pPr>
              <w:rPr>
                <w:rFonts w:ascii="Arial" w:hAnsi="Arial" w:cs="Arial"/>
                <w:b/>
                <w:bCs/>
                <w:sz w:val="22"/>
                <w:szCs w:val="22"/>
              </w:rPr>
            </w:pPr>
            <w:r w:rsidRPr="0048418D">
              <w:rPr>
                <w:rFonts w:ascii="Arial" w:hAnsi="Arial" w:cs="Arial"/>
                <w:b/>
                <w:bCs/>
                <w:sz w:val="22"/>
                <w:szCs w:val="22"/>
              </w:rPr>
              <w:t>Zeměpisné znalosti</w:t>
            </w:r>
          </w:p>
          <w:p w:rsidR="0074634B" w:rsidRPr="0048418D" w:rsidRDefault="0074634B" w:rsidP="008F376C">
            <w:pPr>
              <w:rPr>
                <w:rFonts w:ascii="Arial" w:hAnsi="Arial" w:cs="Arial"/>
                <w:sz w:val="22"/>
                <w:szCs w:val="22"/>
              </w:rPr>
            </w:pPr>
            <w:r w:rsidRPr="0048418D">
              <w:rPr>
                <w:rFonts w:ascii="Arial" w:hAnsi="Arial" w:cs="Arial"/>
                <w:sz w:val="22"/>
                <w:szCs w:val="22"/>
              </w:rPr>
              <w:t>Žák</w:t>
            </w:r>
          </w:p>
          <w:p w:rsidR="0074634B" w:rsidRPr="0048418D" w:rsidRDefault="0074634B"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rozšiřuje si znalosti o německy mluvících   zemích</w:t>
            </w:r>
          </w:p>
          <w:p w:rsidR="0074634B" w:rsidRPr="0048418D" w:rsidRDefault="0074634B" w:rsidP="008F376C">
            <w:pPr>
              <w:rPr>
                <w:rFonts w:ascii="Arial" w:hAnsi="Arial" w:cs="Arial"/>
                <w:sz w:val="22"/>
                <w:szCs w:val="22"/>
              </w:rPr>
            </w:pPr>
          </w:p>
        </w:tc>
        <w:tc>
          <w:tcPr>
            <w:tcW w:w="4747" w:type="dxa"/>
          </w:tcPr>
          <w:p w:rsidR="0074634B" w:rsidRPr="0048418D" w:rsidRDefault="0074634B" w:rsidP="008F376C">
            <w:pPr>
              <w:ind w:right="-569"/>
              <w:rPr>
                <w:rFonts w:ascii="Arial" w:hAnsi="Arial" w:cs="Arial"/>
                <w:b/>
                <w:bCs/>
                <w:sz w:val="22"/>
                <w:szCs w:val="22"/>
              </w:rPr>
            </w:pPr>
          </w:p>
          <w:p w:rsidR="0074634B" w:rsidRPr="0048418D" w:rsidRDefault="0074634B" w:rsidP="00110C9D">
            <w:pPr>
              <w:numPr>
                <w:ilvl w:val="0"/>
                <w:numId w:val="13"/>
              </w:numPr>
              <w:ind w:right="-569"/>
              <w:rPr>
                <w:rFonts w:ascii="Arial" w:hAnsi="Arial" w:cs="Arial"/>
                <w:b/>
                <w:bCs/>
                <w:sz w:val="22"/>
                <w:szCs w:val="22"/>
              </w:rPr>
            </w:pPr>
            <w:r w:rsidRPr="0048418D">
              <w:rPr>
                <w:rFonts w:ascii="Arial" w:hAnsi="Arial" w:cs="Arial"/>
                <w:b/>
                <w:bCs/>
                <w:sz w:val="22"/>
                <w:szCs w:val="22"/>
              </w:rPr>
              <w:t xml:space="preserve">Tematické okruhy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Osobní charakteristika – povolání, vzdělání, vzhled, charakter, temperament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Rodina – užší, širší, rodinné vztahy, společné soužití, trávení volného času, rodinná setkání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Domov a bydlení – bydliště, okolí, bydlení – charakteristika, prostory, vybavení, příslušenství, domácí práce, soužití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Každodenní život – doma, ve škole, v práci, na brigádě, volný čas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Vzdělávání – instituce, stupně a formy studia, studium a výuka, vztahy ve škole, školní akce a události</w:t>
            </w:r>
          </w:p>
          <w:p w:rsidR="0074634B" w:rsidRPr="0048418D" w:rsidRDefault="0074634B"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Volný čas a zábava – koníčky, záliby, spo</w:t>
            </w:r>
            <w:r w:rsidR="00075035" w:rsidRPr="0048418D">
              <w:rPr>
                <w:rFonts w:ascii="Arial" w:hAnsi="Arial" w:cs="Arial"/>
                <w:sz w:val="22"/>
                <w:szCs w:val="22"/>
              </w:rPr>
              <w:t>lečenské události, kultura, umě</w:t>
            </w:r>
            <w:r w:rsidRPr="0048418D">
              <w:rPr>
                <w:rFonts w:ascii="Arial" w:hAnsi="Arial" w:cs="Arial"/>
                <w:sz w:val="22"/>
                <w:szCs w:val="22"/>
              </w:rPr>
              <w:t>ní, sport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Mezilidské vztahy – sociální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Cestování a doprava – prázdniny, dovolená, ubytování, doklady, veřejná a soukromá doprava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Zdraví a hygiena – zdravá výživa, zdravý životní styl, prevence, zdravotnická zařízení, péče, služby, nemoci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Stravování – potraviny, nápoje, hotová jídla, gastronomické služby, zařízení, obsluha, stolování, placení, příprava jídla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Nakupování – typy obchodů, zařízení, nákup oblečení, potravin, služby, výběr zboží, placení, zkoušení si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Práce a povolání – profese, pracoviště, činnosti, charakteristika, pracovní podmínky, vztahy, hledání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Služby – telekomunikační, poštovní, tisk, doprava, spoje, gastronomické, ubytovací, zdravotnictví, finanční služby, servis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Společnost – věda, technika, sdělovací prostředky, zvyky, tradice, multikulturní společnost, problémy společnosti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Zeměpis a příroda – podnebí, počasí, poloha, povrch, Země a vesmír, fauna a flora, životní prostředí</w:t>
            </w:r>
          </w:p>
          <w:p w:rsidR="0074634B" w:rsidRPr="0048418D" w:rsidRDefault="0074634B" w:rsidP="008F376C">
            <w:pPr>
              <w:ind w:left="60" w:right="-569"/>
              <w:rPr>
                <w:rFonts w:ascii="Arial" w:hAnsi="Arial" w:cs="Arial"/>
                <w:b/>
                <w:bCs/>
                <w:sz w:val="22"/>
                <w:szCs w:val="22"/>
              </w:rPr>
            </w:pPr>
          </w:p>
        </w:tc>
      </w:tr>
      <w:tr w:rsidR="0074634B" w:rsidRPr="0048418D">
        <w:tc>
          <w:tcPr>
            <w:tcW w:w="4747" w:type="dxa"/>
            <w:vMerge/>
          </w:tcPr>
          <w:p w:rsidR="0074634B" w:rsidRPr="0048418D" w:rsidRDefault="0074634B" w:rsidP="008F376C">
            <w:pPr>
              <w:rPr>
                <w:rFonts w:ascii="Arial" w:hAnsi="Arial" w:cs="Arial"/>
                <w:sz w:val="22"/>
                <w:szCs w:val="22"/>
              </w:rPr>
            </w:pPr>
          </w:p>
        </w:tc>
        <w:tc>
          <w:tcPr>
            <w:tcW w:w="4747" w:type="dxa"/>
          </w:tcPr>
          <w:p w:rsidR="0074634B" w:rsidRPr="0048418D" w:rsidRDefault="0074634B" w:rsidP="008F376C">
            <w:pPr>
              <w:ind w:right="-569"/>
              <w:rPr>
                <w:rFonts w:ascii="Arial" w:hAnsi="Arial" w:cs="Arial"/>
                <w:b/>
                <w:bCs/>
                <w:sz w:val="22"/>
                <w:szCs w:val="22"/>
              </w:rPr>
            </w:pPr>
          </w:p>
          <w:p w:rsidR="0074634B" w:rsidRPr="0048418D" w:rsidRDefault="0074634B" w:rsidP="008F376C">
            <w:pPr>
              <w:ind w:right="-569"/>
              <w:rPr>
                <w:rFonts w:ascii="Arial" w:hAnsi="Arial" w:cs="Arial"/>
                <w:b/>
                <w:bCs/>
                <w:sz w:val="22"/>
                <w:szCs w:val="22"/>
              </w:rPr>
            </w:pPr>
            <w:r w:rsidRPr="0048418D">
              <w:rPr>
                <w:rFonts w:ascii="Arial" w:hAnsi="Arial" w:cs="Arial"/>
                <w:b/>
                <w:bCs/>
                <w:sz w:val="22"/>
                <w:szCs w:val="22"/>
              </w:rPr>
              <w:t xml:space="preserve"> 2. Gramatika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trpný rod u slabých a silných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trpný rod u způsobových sloves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slovesa s odlučitelnými a neodlučitelnými  </w:t>
            </w:r>
          </w:p>
          <w:p w:rsidR="0074634B" w:rsidRPr="0048418D" w:rsidRDefault="0074634B" w:rsidP="00EE1FEA">
            <w:pPr>
              <w:ind w:left="312"/>
              <w:rPr>
                <w:rFonts w:ascii="Arial" w:hAnsi="Arial" w:cs="Arial"/>
                <w:sz w:val="22"/>
                <w:szCs w:val="22"/>
              </w:rPr>
            </w:pPr>
            <w:r w:rsidRPr="0048418D">
              <w:rPr>
                <w:rFonts w:ascii="Arial" w:hAnsi="Arial" w:cs="Arial"/>
                <w:sz w:val="22"/>
                <w:szCs w:val="22"/>
              </w:rPr>
              <w:t>předponami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plusquamperfektum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vedlejší věty s časovými spojkami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budoucí čas, forma werden + infinitiv</w:t>
            </w:r>
          </w:p>
          <w:p w:rsidR="0074634B" w:rsidRPr="0048418D" w:rsidRDefault="00AA3B3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w:t>
            </w:r>
            <w:r w:rsidR="0074634B" w:rsidRPr="0048418D">
              <w:rPr>
                <w:rFonts w:ascii="Arial" w:hAnsi="Arial" w:cs="Arial"/>
                <w:sz w:val="22"/>
                <w:szCs w:val="22"/>
              </w:rPr>
              <w:t xml:space="preserve">onjunktiv u sloves haben, sein, </w:t>
            </w:r>
          </w:p>
          <w:p w:rsidR="0074634B" w:rsidRPr="0048418D" w:rsidRDefault="0074634B" w:rsidP="00EE1FEA">
            <w:pPr>
              <w:ind w:left="312"/>
              <w:rPr>
                <w:rFonts w:ascii="Arial" w:hAnsi="Arial" w:cs="Arial"/>
                <w:sz w:val="22"/>
                <w:szCs w:val="22"/>
              </w:rPr>
            </w:pPr>
            <w:r w:rsidRPr="0048418D">
              <w:rPr>
                <w:rFonts w:ascii="Arial" w:hAnsi="Arial" w:cs="Arial"/>
                <w:sz w:val="22"/>
                <w:szCs w:val="22"/>
              </w:rPr>
              <w:t>brauchen + zu</w:t>
            </w:r>
          </w:p>
          <w:p w:rsidR="0074634B" w:rsidRPr="0048418D" w:rsidRDefault="00AA3B3A" w:rsidP="00EE1FEA">
            <w:pPr>
              <w:ind w:left="312"/>
              <w:rPr>
                <w:rFonts w:ascii="Arial" w:hAnsi="Arial" w:cs="Arial"/>
                <w:sz w:val="22"/>
                <w:szCs w:val="22"/>
              </w:rPr>
            </w:pPr>
            <w:r w:rsidRPr="0048418D">
              <w:rPr>
                <w:rFonts w:ascii="Arial" w:hAnsi="Arial" w:cs="Arial"/>
                <w:sz w:val="22"/>
                <w:szCs w:val="22"/>
              </w:rPr>
              <w:t>p</w:t>
            </w:r>
            <w:r w:rsidR="0074634B" w:rsidRPr="0048418D">
              <w:rPr>
                <w:rFonts w:ascii="Arial" w:hAnsi="Arial" w:cs="Arial"/>
                <w:sz w:val="22"/>
                <w:szCs w:val="22"/>
              </w:rPr>
              <w:t>artizip I a II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použití tvarů modálních sloves pro vyjádření domněnky, jistoty</w:t>
            </w:r>
          </w:p>
          <w:p w:rsidR="0074634B" w:rsidRPr="0048418D" w:rsidRDefault="00AA3B3A"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w:t>
            </w:r>
            <w:r w:rsidR="0074634B" w:rsidRPr="0048418D">
              <w:rPr>
                <w:rFonts w:ascii="Arial" w:hAnsi="Arial" w:cs="Arial"/>
                <w:sz w:val="22"/>
                <w:szCs w:val="22"/>
              </w:rPr>
              <w:t xml:space="preserve">onjunktiv I v přítomném čase  </w:t>
            </w:r>
          </w:p>
          <w:p w:rsidR="0074634B" w:rsidRPr="0048418D" w:rsidRDefault="0074634B" w:rsidP="00EE1FEA">
            <w:pPr>
              <w:ind w:left="312"/>
              <w:rPr>
                <w:rFonts w:ascii="Arial" w:hAnsi="Arial" w:cs="Arial"/>
                <w:sz w:val="22"/>
                <w:szCs w:val="22"/>
              </w:rPr>
            </w:pPr>
            <w:r w:rsidRPr="0048418D">
              <w:rPr>
                <w:rFonts w:ascii="Arial" w:hAnsi="Arial" w:cs="Arial"/>
                <w:sz w:val="22"/>
                <w:szCs w:val="22"/>
              </w:rPr>
              <w:t>a v perfektu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nepřímá řeč</w:t>
            </w:r>
          </w:p>
        </w:tc>
      </w:tr>
      <w:tr w:rsidR="0074634B" w:rsidRPr="0048418D">
        <w:trPr>
          <w:cantSplit/>
        </w:trPr>
        <w:tc>
          <w:tcPr>
            <w:tcW w:w="4747" w:type="dxa"/>
            <w:vMerge/>
          </w:tcPr>
          <w:p w:rsidR="0074634B" w:rsidRPr="0048418D" w:rsidRDefault="0074634B" w:rsidP="003C5E92">
            <w:pPr>
              <w:widowControl w:val="0"/>
              <w:rPr>
                <w:rFonts w:ascii="Arial" w:hAnsi="Arial" w:cs="Arial"/>
                <w:sz w:val="22"/>
                <w:szCs w:val="22"/>
              </w:rPr>
            </w:pPr>
          </w:p>
        </w:tc>
        <w:tc>
          <w:tcPr>
            <w:tcW w:w="4747" w:type="dxa"/>
          </w:tcPr>
          <w:p w:rsidR="0074634B" w:rsidRPr="0048418D" w:rsidRDefault="0074634B" w:rsidP="003C5E92">
            <w:pPr>
              <w:widowControl w:val="0"/>
              <w:ind w:right="-569"/>
              <w:rPr>
                <w:rFonts w:ascii="Arial" w:hAnsi="Arial" w:cs="Arial"/>
                <w:b/>
                <w:bCs/>
                <w:sz w:val="22"/>
                <w:szCs w:val="22"/>
              </w:rPr>
            </w:pPr>
          </w:p>
          <w:p w:rsidR="0074634B" w:rsidRPr="0048418D" w:rsidRDefault="0074634B" w:rsidP="003C5E92">
            <w:pPr>
              <w:widowControl w:val="0"/>
              <w:rPr>
                <w:rFonts w:ascii="Arial" w:hAnsi="Arial" w:cs="Arial"/>
                <w:b/>
                <w:bCs/>
                <w:sz w:val="22"/>
                <w:szCs w:val="22"/>
              </w:rPr>
            </w:pPr>
            <w:r w:rsidRPr="0048418D">
              <w:rPr>
                <w:rFonts w:ascii="Arial" w:hAnsi="Arial" w:cs="Arial"/>
                <w:b/>
                <w:bCs/>
                <w:sz w:val="22"/>
                <w:szCs w:val="22"/>
              </w:rPr>
              <w:t>3. Řečové dovednosti</w:t>
            </w:r>
          </w:p>
          <w:p w:rsidR="0074634B" w:rsidRPr="0048418D" w:rsidRDefault="0074634B" w:rsidP="003C5E92">
            <w:pPr>
              <w:widowControl w:val="0"/>
              <w:rPr>
                <w:rFonts w:ascii="Arial" w:hAnsi="Arial" w:cs="Arial"/>
                <w:b/>
                <w:bCs/>
                <w:sz w:val="22"/>
                <w:szCs w:val="22"/>
              </w:rPr>
            </w:pPr>
            <w:r w:rsidRPr="0048418D">
              <w:rPr>
                <w:rFonts w:ascii="Arial" w:hAnsi="Arial" w:cs="Arial"/>
                <w:b/>
                <w:bCs/>
                <w:sz w:val="22"/>
                <w:szCs w:val="22"/>
              </w:rPr>
              <w:t xml:space="preserve">     Receptivní řečové dovednosti</w:t>
            </w:r>
          </w:p>
          <w:p w:rsidR="0074634B" w:rsidRPr="0048418D" w:rsidRDefault="0074634B" w:rsidP="00BB1A04">
            <w:pPr>
              <w:widowControl w:val="0"/>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poslech s porozuměním monologických nebo dialogických projevů, čtení textů včetně odborných, práce s textem</w:t>
            </w:r>
          </w:p>
          <w:p w:rsidR="0074634B" w:rsidRPr="0048418D" w:rsidRDefault="0074634B" w:rsidP="003C5E92">
            <w:pPr>
              <w:widowControl w:val="0"/>
              <w:rPr>
                <w:rFonts w:ascii="Arial" w:hAnsi="Arial" w:cs="Arial"/>
                <w:b/>
                <w:bCs/>
                <w:sz w:val="22"/>
                <w:szCs w:val="22"/>
              </w:rPr>
            </w:pPr>
            <w:r w:rsidRPr="0048418D">
              <w:rPr>
                <w:rFonts w:ascii="Arial" w:hAnsi="Arial" w:cs="Arial"/>
                <w:b/>
                <w:bCs/>
                <w:sz w:val="22"/>
                <w:szCs w:val="22"/>
              </w:rPr>
              <w:t>Produktivní řečové dovednosti</w:t>
            </w:r>
          </w:p>
          <w:p w:rsidR="0074634B" w:rsidRPr="0048418D" w:rsidRDefault="0074634B" w:rsidP="00BB1A04">
            <w:pPr>
              <w:widowControl w:val="0"/>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ústní a písemné vyjadřování situačně</w:t>
            </w:r>
          </w:p>
          <w:p w:rsidR="0074634B" w:rsidRPr="0048418D" w:rsidRDefault="0074634B" w:rsidP="003C5E92">
            <w:pPr>
              <w:widowControl w:val="0"/>
              <w:tabs>
                <w:tab w:val="num" w:pos="312"/>
              </w:tabs>
              <w:ind w:left="312"/>
              <w:rPr>
                <w:rFonts w:ascii="Arial" w:hAnsi="Arial" w:cs="Arial"/>
                <w:sz w:val="22"/>
                <w:szCs w:val="22"/>
              </w:rPr>
            </w:pPr>
            <w:r w:rsidRPr="0048418D">
              <w:rPr>
                <w:rFonts w:ascii="Arial" w:hAnsi="Arial" w:cs="Arial"/>
                <w:sz w:val="22"/>
                <w:szCs w:val="22"/>
              </w:rPr>
              <w:t>i tematicky zaměřené, písemné zpracování</w:t>
            </w:r>
            <w:r w:rsidR="002430CE" w:rsidRPr="0048418D">
              <w:rPr>
                <w:rFonts w:ascii="Arial" w:hAnsi="Arial" w:cs="Arial"/>
                <w:sz w:val="22"/>
                <w:szCs w:val="22"/>
              </w:rPr>
              <w:t xml:space="preserve"> </w:t>
            </w:r>
            <w:r w:rsidRPr="0048418D">
              <w:rPr>
                <w:rFonts w:ascii="Arial" w:hAnsi="Arial" w:cs="Arial"/>
                <w:sz w:val="22"/>
                <w:szCs w:val="22"/>
              </w:rPr>
              <w:t>textu (reprodukce, osnova, výpisky, anotace atp.), překlad, čtení „mezi řádky“</w:t>
            </w:r>
          </w:p>
          <w:p w:rsidR="0074634B" w:rsidRPr="0048418D" w:rsidRDefault="00123046" w:rsidP="00BB1A04">
            <w:pPr>
              <w:widowControl w:val="0"/>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písemný projev – i</w:t>
            </w:r>
            <w:r w:rsidR="0074634B" w:rsidRPr="0048418D">
              <w:rPr>
                <w:rFonts w:ascii="Arial" w:hAnsi="Arial" w:cs="Arial"/>
                <w:sz w:val="22"/>
                <w:szCs w:val="22"/>
              </w:rPr>
              <w:t>nternet – psaní webových</w:t>
            </w:r>
            <w:r w:rsidR="002430CE" w:rsidRPr="0048418D">
              <w:rPr>
                <w:rFonts w:ascii="Arial" w:hAnsi="Arial" w:cs="Arial"/>
                <w:sz w:val="22"/>
                <w:szCs w:val="22"/>
              </w:rPr>
              <w:t xml:space="preserve"> </w:t>
            </w:r>
            <w:r w:rsidR="0074634B" w:rsidRPr="0048418D">
              <w:rPr>
                <w:rFonts w:ascii="Arial" w:hAnsi="Arial" w:cs="Arial"/>
                <w:sz w:val="22"/>
                <w:szCs w:val="22"/>
              </w:rPr>
              <w:t>stránek, formální dopis – žádost, dopis do časopisu, popis domu, obrazu</w:t>
            </w:r>
          </w:p>
          <w:p w:rsidR="0074634B" w:rsidRPr="0048418D" w:rsidRDefault="0074634B" w:rsidP="003C5E92">
            <w:pPr>
              <w:widowControl w:val="0"/>
              <w:rPr>
                <w:rFonts w:ascii="Arial" w:hAnsi="Arial" w:cs="Arial"/>
                <w:b/>
                <w:bCs/>
                <w:sz w:val="22"/>
                <w:szCs w:val="22"/>
              </w:rPr>
            </w:pPr>
            <w:r w:rsidRPr="0048418D">
              <w:rPr>
                <w:rFonts w:ascii="Arial" w:hAnsi="Arial" w:cs="Arial"/>
                <w:b/>
                <w:bCs/>
                <w:sz w:val="22"/>
                <w:szCs w:val="22"/>
              </w:rPr>
              <w:t>Interaktivní řečové dovednosti:</w:t>
            </w:r>
          </w:p>
          <w:p w:rsidR="0074634B" w:rsidRPr="0048418D" w:rsidRDefault="0074634B" w:rsidP="00BB1A04">
            <w:pPr>
              <w:widowControl w:val="0"/>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střídání receptivních a produktivních činností, dialogy, popis </w:t>
            </w:r>
          </w:p>
          <w:p w:rsidR="0074634B" w:rsidRPr="0048418D" w:rsidRDefault="0074634B" w:rsidP="003C5E92">
            <w:pPr>
              <w:widowControl w:val="0"/>
              <w:rPr>
                <w:rFonts w:ascii="Arial" w:hAnsi="Arial" w:cs="Arial"/>
                <w:sz w:val="22"/>
                <w:szCs w:val="22"/>
              </w:rPr>
            </w:pPr>
          </w:p>
        </w:tc>
      </w:tr>
    </w:tbl>
    <w:p w:rsidR="0074634B" w:rsidRPr="0048418D" w:rsidRDefault="0074634B" w:rsidP="005E1BBC">
      <w:pPr>
        <w:tabs>
          <w:tab w:val="left" w:pos="4920"/>
        </w:tabs>
        <w:jc w:val="both"/>
        <w:rPr>
          <w:rFonts w:ascii="Arial" w:hAnsi="Arial" w:cs="Arial"/>
          <w:sz w:val="22"/>
          <w:szCs w:val="22"/>
        </w:rPr>
      </w:pPr>
      <w:bookmarkStart w:id="42" w:name="_Toc216530909"/>
    </w:p>
    <w:p w:rsidR="0074634B" w:rsidRPr="0048418D" w:rsidRDefault="00D1157E" w:rsidP="00624AD5">
      <w:pPr>
        <w:pStyle w:val="Nadpis2"/>
        <w:numPr>
          <w:ilvl w:val="0"/>
          <w:numId w:val="0"/>
        </w:numPr>
        <w:ind w:left="480"/>
      </w:pPr>
      <w:r w:rsidRPr="0048418D">
        <w:br w:type="page"/>
      </w:r>
      <w:bookmarkStart w:id="43" w:name="_Toc112094248"/>
      <w:r w:rsidR="0074634B" w:rsidRPr="0048418D">
        <w:t>Dějepis</w:t>
      </w:r>
      <w:bookmarkEnd w:id="43"/>
    </w:p>
    <w:p w:rsidR="0074634B" w:rsidRPr="0048418D" w:rsidRDefault="0074634B" w:rsidP="003C5E92">
      <w:pPr>
        <w:keepLines/>
        <w:widowControl w:val="0"/>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3C5E92">
      <w:pPr>
        <w:keepLines/>
        <w:widowControl w:val="0"/>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74634B" w:rsidRPr="0048418D" w:rsidRDefault="0074634B" w:rsidP="003C5E92">
      <w:pPr>
        <w:keepLines/>
        <w:widowControl w:val="0"/>
        <w:tabs>
          <w:tab w:val="left" w:pos="3720"/>
        </w:tabs>
        <w:rPr>
          <w:rFonts w:ascii="Arial" w:hAnsi="Arial" w:cs="Arial"/>
          <w:sz w:val="22"/>
          <w:szCs w:val="22"/>
        </w:rPr>
      </w:pPr>
      <w:r w:rsidRPr="0048418D">
        <w:rPr>
          <w:rFonts w:ascii="Arial" w:hAnsi="Arial" w:cs="Arial"/>
          <w:b/>
          <w:bCs/>
          <w:sz w:val="22"/>
          <w:szCs w:val="22"/>
        </w:rPr>
        <w:t>Název vyučovacího předmětu:</w:t>
      </w:r>
      <w:r w:rsidRPr="0048418D">
        <w:rPr>
          <w:rFonts w:ascii="Arial" w:hAnsi="Arial" w:cs="Arial"/>
          <w:b/>
          <w:bCs/>
          <w:sz w:val="22"/>
          <w:szCs w:val="22"/>
        </w:rPr>
        <w:tab/>
      </w:r>
      <w:r w:rsidRPr="0048418D">
        <w:rPr>
          <w:rFonts w:ascii="Arial" w:hAnsi="Arial" w:cs="Arial"/>
          <w:sz w:val="22"/>
          <w:szCs w:val="22"/>
        </w:rPr>
        <w:t>Dějepis</w:t>
      </w:r>
    </w:p>
    <w:p w:rsidR="0074634B" w:rsidRPr="0048418D" w:rsidRDefault="0074634B" w:rsidP="003C5E92">
      <w:pPr>
        <w:widowControl w:val="0"/>
        <w:tabs>
          <w:tab w:val="left" w:pos="3720"/>
        </w:tabs>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2/66</w:t>
      </w:r>
    </w:p>
    <w:p w:rsidR="0074634B" w:rsidRPr="0048418D" w:rsidRDefault="0074634B" w:rsidP="00D1157E">
      <w:pPr>
        <w:keepNext/>
        <w:widowControl w:val="0"/>
        <w:tabs>
          <w:tab w:val="left" w:pos="3720"/>
        </w:tabs>
        <w:rPr>
          <w:rFonts w:ascii="Arial" w:hAnsi="Arial" w:cs="Arial"/>
          <w:sz w:val="22"/>
          <w:szCs w:val="22"/>
        </w:rPr>
      </w:pPr>
      <w:r w:rsidRPr="0048418D">
        <w:rPr>
          <w:rFonts w:ascii="Arial" w:hAnsi="Arial" w:cs="Arial"/>
          <w:b/>
          <w:bCs/>
          <w:sz w:val="22"/>
          <w:szCs w:val="22"/>
        </w:rPr>
        <w:t>Platnost:</w:t>
      </w:r>
      <w:r w:rsidRPr="0048418D">
        <w:rPr>
          <w:rFonts w:ascii="Arial" w:hAnsi="Arial" w:cs="Arial"/>
          <w:b/>
          <w:bCs/>
          <w:sz w:val="22"/>
          <w:szCs w:val="22"/>
        </w:rPr>
        <w:tab/>
      </w:r>
      <w:r w:rsidRPr="0048418D">
        <w:rPr>
          <w:rFonts w:ascii="Arial" w:hAnsi="Arial" w:cs="Arial"/>
          <w:sz w:val="22"/>
          <w:szCs w:val="22"/>
        </w:rPr>
        <w:t xml:space="preserve">od 1. 9. </w:t>
      </w:r>
      <w:r w:rsidR="006F64FD" w:rsidRPr="0048418D">
        <w:rPr>
          <w:rFonts w:ascii="Arial" w:hAnsi="Arial" w:cs="Arial"/>
          <w:spacing w:val="-1"/>
          <w:sz w:val="22"/>
          <w:szCs w:val="22"/>
        </w:rPr>
        <w:t>2022</w:t>
      </w:r>
      <w:r w:rsidR="008E1BE0" w:rsidRPr="0048418D">
        <w:rPr>
          <w:rFonts w:ascii="Arial" w:hAnsi="Arial" w:cs="Arial"/>
          <w:spacing w:val="-1"/>
          <w:sz w:val="22"/>
          <w:szCs w:val="22"/>
        </w:rPr>
        <w:t xml:space="preserve"> </w:t>
      </w:r>
      <w:r w:rsidR="00D1157E" w:rsidRPr="0048418D">
        <w:rPr>
          <w:rFonts w:ascii="Arial" w:hAnsi="Arial" w:cs="Arial"/>
          <w:sz w:val="22"/>
          <w:szCs w:val="22"/>
        </w:rPr>
        <w:t>počínaje prvním ročníkem</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 xml:space="preserve">Dějepis patří do rodiny všeobecně vzdělávacích předmětů. V dějepise se klade důraz na vybrané vědomosti a dovednosti, které vedou ke kultivaci historického, politického, sociálního, právního a ekonomického vědomí žáků, jež v běžném životě pomáhá ocenit všelidské hodnoty jako jsou: humanita, svoboda, demokracie, </w:t>
      </w:r>
      <w:r w:rsidR="00D1157E" w:rsidRPr="0048418D">
        <w:rPr>
          <w:rFonts w:ascii="Arial" w:hAnsi="Arial" w:cs="Arial"/>
          <w:sz w:val="22"/>
          <w:szCs w:val="22"/>
        </w:rPr>
        <w:t xml:space="preserve">tolerance mezi lidmi a národy. </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Dějepis svou extenzívností se řadí mezi náročné společenskovědní obory, a proto učivo, kterému jsou v týdnu věnovány dvě hodiny během prvního ročníku, zachycuje především fundamentální linii historického vývoje. Ve výuce je kladen důraz na zlomové okamžiky ve vývoji českého státu v kontextu evropských a světových dějin, což zákonitě vede k utváření si vlastního názoru na historický vývoj a smysl dějin. Zároveň si žáci systematizují různé historické informace a jsou schopni je kriticky vyhodnotit. Jen tak mohou odolávat myšlenkové manipulaci a předcházet či potlačovat rodící se negativní jevy ve společnosti. Díky poznané minulosti studenti lépe chápou principy demokratického zřízení, eliminují netolerantní postoje, kultivují své historické vědomí a mohou se i blíže identifikovat s tradicemi a hodnotami národa a uvědomit si příslušnost k evropskému společenství.</w:t>
      </w:r>
      <w:r w:rsidR="00D1157E" w:rsidRPr="0048418D">
        <w:rPr>
          <w:rFonts w:ascii="Arial" w:hAnsi="Arial" w:cs="Arial"/>
          <w:sz w:val="22"/>
          <w:szCs w:val="22"/>
        </w:rPr>
        <w:t xml:space="preserve"> </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V širším pojetí: Samotný předmět – dějepis – zahrnuje ve své podstatě všechny projevy lidské činnosti, a tím se dotýká všech oborů, ve kterých se člověk realizuje. V užším pojetí: Dějepis především kooperuje s českým jazykem a literaturou, s občanskou naukou i s inform</w:t>
      </w:r>
      <w:r w:rsidR="00D1157E" w:rsidRPr="0048418D">
        <w:rPr>
          <w:rFonts w:ascii="Arial" w:hAnsi="Arial" w:cs="Arial"/>
          <w:sz w:val="22"/>
          <w:szCs w:val="22"/>
        </w:rPr>
        <w:t>ační a komunikační technologií.</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593012" w:rsidRPr="0048418D" w:rsidRDefault="00593012" w:rsidP="00D1157E">
      <w:pPr>
        <w:tabs>
          <w:tab w:val="left" w:pos="4920"/>
        </w:tabs>
        <w:jc w:val="both"/>
        <w:rPr>
          <w:rFonts w:ascii="Arial" w:hAnsi="Arial" w:cs="Arial"/>
          <w:sz w:val="22"/>
          <w:szCs w:val="22"/>
        </w:rPr>
      </w:pPr>
      <w:r w:rsidRPr="0048418D">
        <w:rPr>
          <w:rFonts w:ascii="Arial" w:hAnsi="Arial" w:cs="Arial"/>
          <w:sz w:val="22"/>
          <w:szCs w:val="22"/>
        </w:rPr>
        <w:t>Výuka dějepisu je koncipována tak, aby se uplatnilo co nejširší spektrum metod, které žáky podněcují a rozvíjejí jejich intelektové (např. kritické myšlení) a komunikační dovednosti. Jedná se především o skupinové diskuse, rozhovory, přednášky na zvolené téma atd. Součástí výuky jsou výstupy vyučujícího, který formou výkladu, popisu, přednášky, vysvětlení podá základní kontury historického vývoje, na které navazují referáty žáků, jež si volí a zpracovávají samostatně s využitím všech dostupných médií a jež pak prezentují celé třídě. Nezanedbatelný prostor se věnuje opakov</w:t>
      </w:r>
      <w:r w:rsidR="00D1157E" w:rsidRPr="0048418D">
        <w:rPr>
          <w:rFonts w:ascii="Arial" w:hAnsi="Arial" w:cs="Arial"/>
          <w:sz w:val="22"/>
          <w:szCs w:val="22"/>
        </w:rPr>
        <w:t xml:space="preserve">ání a procvičování dané látky. </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Hodnocení je prováděno v souladu s přílohou č. 9.4 Příručky kvality – Hodnocení a klasifikace žáků. Úroveň znalostí je zjišťována pomocí klasických diagnostických metod (ústní a písemné zkoušení). U samostatně vypracovaných úkolů se hodnotí nejen osvojené vědomosti, ale také kultivovaný jazykový projev, aktivita, schopnost orientovat se v historických souvislostech, použití růz</w:t>
      </w:r>
      <w:r w:rsidR="00D1157E" w:rsidRPr="0048418D">
        <w:rPr>
          <w:rFonts w:ascii="Arial" w:hAnsi="Arial" w:cs="Arial"/>
          <w:sz w:val="22"/>
          <w:szCs w:val="22"/>
        </w:rPr>
        <w:t>norodých zdrojů informací apod.</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593012" w:rsidRPr="0048418D" w:rsidRDefault="00593012" w:rsidP="00593012">
      <w:pPr>
        <w:tabs>
          <w:tab w:val="left" w:pos="4920"/>
        </w:tabs>
        <w:jc w:val="both"/>
        <w:rPr>
          <w:rFonts w:ascii="Arial" w:hAnsi="Arial"/>
          <w:sz w:val="22"/>
        </w:rPr>
      </w:pPr>
      <w:r w:rsidRPr="0048418D">
        <w:rPr>
          <w:rFonts w:ascii="Arial" w:hAnsi="Arial"/>
          <w:sz w:val="22"/>
        </w:rPr>
        <w:t>Absolvent:</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pracuje v týmu, upevňuje interpersonální vztahy a adekvátně jedná s lidmi;</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ctí tradice a hodnoty svého národa, chápe jeho minulost i současnost v evropském a světovém kontextu;</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ctí život jako nejvyšší hodnotu, uvědomuje si odpovědnost za vlastní život a řeší své osobní a sociální problémy;</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dodržuje důležité společenské normy, pohotově a kultivovaně se vyjadřuje v mateřském i cizím jazyce;</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myslí kriticky, tj. dokáže zkoumat věrohodnost informací, nenechává sebou manipulovat;</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jasně a srozumitelně se vyjadřuje, prezentuje své názory;</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tvoří si vlastní úsudek a diskutuje o něm s jinými lidmi;</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písemně zaznamenává podstatné myšlenky a údaje z textů a projevů jiných lidí (přednášek, diskusí, porad aj.);</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komunikuje srozumitelně, souvisle a jazykově správně, aktivně se zúčastňuje diskusí;</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vyjadřuje se přiměřeně účelu jednání a komunikační situaci v projevech mluvených i psaných a vhodně se prezentuje;</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formuluje své myšlenky srozumitelně a souvisle, v písemné podobě přehledně a jazykově správně;</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aktivně se účastní diskusí, formuluje a obhajuje své názory a postoje, respektuje názory druhých, učí se toleranci;</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vyhledává informace na internetu;</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pracuje s databázovým a prezentačním programem;</w:t>
      </w:r>
    </w:p>
    <w:p w:rsidR="00593012" w:rsidRPr="0048418D" w:rsidRDefault="00593012" w:rsidP="00D1157E">
      <w:pPr>
        <w:pStyle w:val="Odstavecseseznamem"/>
        <w:numPr>
          <w:ilvl w:val="0"/>
          <w:numId w:val="76"/>
        </w:numPr>
        <w:jc w:val="both"/>
        <w:rPr>
          <w:rFonts w:ascii="Arial" w:hAnsi="Arial"/>
          <w:sz w:val="22"/>
        </w:rPr>
      </w:pPr>
      <w:r w:rsidRPr="0048418D">
        <w:rPr>
          <w:rFonts w:ascii="Arial" w:hAnsi="Arial"/>
          <w:sz w:val="22"/>
        </w:rPr>
        <w:t>zpracovává jednoduché texty na běžná i odborná témata a různé pracovní materiály.</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Občan v demokratické společnosti:</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Znalost dějin umožňuje žákům vidět svět kolem nás v co nejširších souvislostech a napomáhá vytvářet vlastní měřítka hodnot, které jsou úzce spojeny s rodinou, domovem, obcí, krajem či národem. S těmito atributy by se měli žáci ztotožnit a kvůli nim slevit ze svých ryze osobních potřeb a cílů. Měli by tolerovat vady a omyly předků a uchovat pozitivní skutečnosti pro budoucí generace. Stále usilujeme o lepší občanskou společnost, o upevnění svazků mezi lidmi, o sepětí s prostředím, o demokracii. Příklady z minulosti mohou posílit tyto snahy a vzbudit zájem žáků o věci veřejné. Žáci jsou vedeni k humanitě, k odmítání diskriminace a xenofobie, k uvědomění si multikulturnosti světa a k vlastnímu úsudku o těchto tématech.</w:t>
      </w:r>
    </w:p>
    <w:p w:rsidR="00593012" w:rsidRPr="0048418D" w:rsidRDefault="00593012" w:rsidP="00593012">
      <w:pPr>
        <w:tabs>
          <w:tab w:val="left" w:pos="4920"/>
        </w:tabs>
        <w:jc w:val="both"/>
        <w:rPr>
          <w:rFonts w:ascii="Arial" w:hAnsi="Arial" w:cs="Arial"/>
          <w:sz w:val="22"/>
          <w:szCs w:val="22"/>
        </w:rPr>
      </w:pP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Člověk a životní prostředí:</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V dějepise se soustředíme na území, které je dnes vymezeno hranicemi České republiky (Čechy, Morava a české Slezsko). Z minulosti se nám zachovaly nejen kulturní hodnoty, ale také prostředí, ve kterém nyní žijeme a které naši předkové důmyslně formovali po staletí. Žáky je nutné upozornit na nepřiměřené zásahy do přirozenosti krajiny, zavrhnout fenomén investičního zabírání půdy, známý již z 19. století, a především apelovat na možnosti aktivně se podílet na věcech veřejných, tudíž zabránit devastaci přírody a krajiny.</w:t>
      </w:r>
    </w:p>
    <w:p w:rsidR="00593012" w:rsidRPr="0048418D" w:rsidRDefault="00593012" w:rsidP="00593012">
      <w:pPr>
        <w:tabs>
          <w:tab w:val="left" w:pos="4920"/>
        </w:tabs>
        <w:jc w:val="both"/>
        <w:rPr>
          <w:rFonts w:ascii="Arial" w:hAnsi="Arial" w:cs="Arial"/>
          <w:sz w:val="22"/>
          <w:szCs w:val="22"/>
        </w:rPr>
      </w:pP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Člověk a svět práce:</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Ve výuce dějepisu se žáci učí komunikovat, obhajovat svůj názor, pracovat s různými druhy faktografického materiálu; seznamují se s regionálními specifiky vývoje, které jim mohou být nápomocny na trhu práce i v životě.</w:t>
      </w:r>
    </w:p>
    <w:p w:rsidR="00593012" w:rsidRPr="0048418D" w:rsidRDefault="00593012" w:rsidP="00593012">
      <w:pPr>
        <w:tabs>
          <w:tab w:val="left" w:pos="4920"/>
        </w:tabs>
        <w:jc w:val="both"/>
        <w:rPr>
          <w:rFonts w:ascii="Arial" w:hAnsi="Arial" w:cs="Arial"/>
          <w:sz w:val="22"/>
          <w:szCs w:val="22"/>
        </w:rPr>
      </w:pP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Informační a komunikační technologie:</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Žáci jsou vedeni k tomu, aby při své samostatné práci využívali veškeré moderní technologie při zjišťování dat, při zpracování a následné syntéze. Samotná práce pak může být prezentována v interaktivních učebnách ve školském zařízení.</w:t>
      </w: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odborných kompetencí:</w:t>
      </w:r>
    </w:p>
    <w:p w:rsidR="00593012" w:rsidRPr="0048418D" w:rsidRDefault="00593012" w:rsidP="00593012">
      <w:pPr>
        <w:tabs>
          <w:tab w:val="left" w:pos="4920"/>
        </w:tabs>
        <w:jc w:val="both"/>
        <w:rPr>
          <w:rFonts w:ascii="Arial" w:hAnsi="Arial" w:cs="Arial"/>
          <w:sz w:val="22"/>
          <w:szCs w:val="22"/>
        </w:rPr>
      </w:pPr>
      <w:r w:rsidRPr="0048418D">
        <w:rPr>
          <w:rFonts w:ascii="Arial" w:hAnsi="Arial" w:cs="Arial"/>
          <w:sz w:val="22"/>
          <w:szCs w:val="22"/>
        </w:rPr>
        <w:t xml:space="preserve">Žáci získávají přehled nejen o základních dějinných událostech, ale také z oblasti studovaného oboru. Žáci umí lokalizovat důležitá historická místa a vyhledat základní literaturu k daným tematickým celkům, případně prameny. Díky těmto dovednostem dochází ke kultivaci historického vědomí, které se pak odráží v ostatních oblastech života. </w:t>
      </w:r>
    </w:p>
    <w:p w:rsidR="00593012" w:rsidRPr="0048418D" w:rsidRDefault="00593012" w:rsidP="00593012">
      <w:pPr>
        <w:tabs>
          <w:tab w:val="left" w:pos="4920"/>
        </w:tabs>
        <w:rPr>
          <w:rFonts w:ascii="Arial" w:hAnsi="Arial" w:cs="Arial"/>
          <w:b/>
        </w:rPr>
      </w:pPr>
    </w:p>
    <w:p w:rsidR="00593012" w:rsidRPr="0048418D" w:rsidRDefault="00593012"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7"/>
      </w:tblGrid>
      <w:tr w:rsidR="00593012" w:rsidRPr="0048418D" w:rsidTr="005E1BBC">
        <w:trPr>
          <w:trHeight w:val="597"/>
        </w:trPr>
        <w:tc>
          <w:tcPr>
            <w:tcW w:w="4427" w:type="dxa"/>
            <w:shd w:val="clear" w:color="auto" w:fill="auto"/>
            <w:vAlign w:val="center"/>
          </w:tcPr>
          <w:p w:rsidR="00593012" w:rsidRPr="0048418D" w:rsidRDefault="00593012" w:rsidP="005E1BBC">
            <w:pPr>
              <w:jc w:val="center"/>
              <w:rPr>
                <w:rFonts w:ascii="Arial" w:hAnsi="Arial" w:cs="Arial"/>
                <w:b/>
                <w:bCs/>
                <w:sz w:val="22"/>
                <w:szCs w:val="22"/>
              </w:rPr>
            </w:pPr>
            <w:r w:rsidRPr="0048418D">
              <w:rPr>
                <w:rFonts w:ascii="Arial" w:hAnsi="Arial" w:cs="Arial"/>
                <w:b/>
                <w:bCs/>
                <w:sz w:val="22"/>
                <w:szCs w:val="22"/>
              </w:rPr>
              <w:t>Výsledky vzdělávání</w:t>
            </w:r>
          </w:p>
        </w:tc>
        <w:tc>
          <w:tcPr>
            <w:tcW w:w="4527" w:type="dxa"/>
            <w:shd w:val="clear" w:color="auto" w:fill="auto"/>
            <w:vAlign w:val="center"/>
          </w:tcPr>
          <w:p w:rsidR="00593012" w:rsidRPr="0048418D" w:rsidRDefault="00593012" w:rsidP="005E1BBC">
            <w:pPr>
              <w:jc w:val="center"/>
              <w:rPr>
                <w:rFonts w:ascii="Arial" w:hAnsi="Arial" w:cs="Arial"/>
                <w:b/>
                <w:bCs/>
                <w:sz w:val="22"/>
                <w:szCs w:val="22"/>
              </w:rPr>
            </w:pPr>
            <w:r w:rsidRPr="0048418D">
              <w:rPr>
                <w:rFonts w:ascii="Arial" w:hAnsi="Arial" w:cs="Arial"/>
                <w:b/>
                <w:bCs/>
                <w:sz w:val="22"/>
                <w:szCs w:val="22"/>
              </w:rPr>
              <w:t>Učivo</w:t>
            </w:r>
          </w:p>
        </w:tc>
      </w:tr>
      <w:tr w:rsidR="00593012" w:rsidRPr="0048418D" w:rsidTr="00DD5CF6">
        <w:tc>
          <w:tcPr>
            <w:tcW w:w="4427" w:type="dxa"/>
            <w:shd w:val="clear" w:color="auto" w:fill="auto"/>
          </w:tcPr>
          <w:p w:rsidR="00593012" w:rsidRPr="0048418D" w:rsidRDefault="00593012" w:rsidP="00DD5CF6">
            <w:pPr>
              <w:tabs>
                <w:tab w:val="left" w:pos="4370"/>
                <w:tab w:val="left" w:pos="4920"/>
              </w:tabs>
              <w:jc w:val="both"/>
              <w:rPr>
                <w:rFonts w:ascii="Arial" w:hAnsi="Arial" w:cs="Arial"/>
                <w:sz w:val="22"/>
                <w:szCs w:val="22"/>
              </w:rPr>
            </w:pPr>
            <w:r w:rsidRPr="0048418D">
              <w:rPr>
                <w:rFonts w:ascii="Arial" w:hAnsi="Arial" w:cs="Arial"/>
                <w:sz w:val="22"/>
                <w:szCs w:val="22"/>
              </w:rPr>
              <w:t>Žák:</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vysvětlí pojem historie;</w:t>
            </w:r>
          </w:p>
          <w:p w:rsidR="00593012" w:rsidRPr="0048418D" w:rsidRDefault="00593012" w:rsidP="00DD5CF6">
            <w:pPr>
              <w:numPr>
                <w:ilvl w:val="0"/>
                <w:numId w:val="32"/>
              </w:numPr>
              <w:shd w:val="clear" w:color="auto" w:fill="FFFFFF"/>
              <w:jc w:val="both"/>
              <w:rPr>
                <w:rFonts w:ascii="Arial" w:hAnsi="Arial" w:cs="Arial"/>
                <w:sz w:val="22"/>
                <w:szCs w:val="22"/>
              </w:rPr>
            </w:pPr>
            <w:r w:rsidRPr="0048418D">
              <w:rPr>
                <w:rFonts w:ascii="Arial" w:hAnsi="Arial" w:cs="Arial"/>
                <w:sz w:val="22"/>
              </w:rPr>
              <w:t>objasní variabilitu dějin a periodizaci;</w:t>
            </w:r>
          </w:p>
        </w:tc>
        <w:tc>
          <w:tcPr>
            <w:tcW w:w="4527" w:type="dxa"/>
            <w:shd w:val="clear" w:color="auto" w:fill="auto"/>
          </w:tcPr>
          <w:p w:rsidR="00593012" w:rsidRPr="0048418D" w:rsidRDefault="00593012" w:rsidP="00DD5CF6">
            <w:pPr>
              <w:tabs>
                <w:tab w:val="left" w:pos="4370"/>
                <w:tab w:val="left" w:pos="4920"/>
              </w:tabs>
              <w:jc w:val="both"/>
              <w:rPr>
                <w:rFonts w:ascii="Arial" w:hAnsi="Arial" w:cs="Arial"/>
                <w:sz w:val="22"/>
                <w:szCs w:val="22"/>
              </w:rPr>
            </w:pPr>
          </w:p>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b/>
                <w:sz w:val="22"/>
                <w:szCs w:val="22"/>
              </w:rPr>
            </w:pPr>
            <w:r w:rsidRPr="0048418D">
              <w:rPr>
                <w:rFonts w:ascii="Arial" w:hAnsi="Arial" w:cs="Arial"/>
                <w:b/>
                <w:sz w:val="22"/>
                <w:szCs w:val="22"/>
              </w:rPr>
              <w:t>Člověk v dějinách (dějepis, historie)</w:t>
            </w:r>
          </w:p>
          <w:p w:rsidR="00593012" w:rsidRPr="0048418D" w:rsidRDefault="00593012" w:rsidP="00DD5CF6">
            <w:pPr>
              <w:tabs>
                <w:tab w:val="left" w:pos="4370"/>
                <w:tab w:val="left" w:pos="4920"/>
              </w:tabs>
              <w:ind w:left="366"/>
              <w:jc w:val="both"/>
              <w:rPr>
                <w:rFonts w:ascii="Arial" w:hAnsi="Arial" w:cs="Arial"/>
                <w:b/>
                <w:sz w:val="22"/>
                <w:szCs w:val="22"/>
              </w:rPr>
            </w:pPr>
          </w:p>
          <w:p w:rsidR="00593012" w:rsidRPr="0048418D" w:rsidRDefault="00593012" w:rsidP="00DD5CF6">
            <w:pPr>
              <w:jc w:val="both"/>
              <w:rPr>
                <w:rFonts w:ascii="Arial" w:hAnsi="Arial" w:cs="Arial"/>
                <w:sz w:val="22"/>
                <w:szCs w:val="22"/>
              </w:rPr>
            </w:pPr>
          </w:p>
        </w:tc>
      </w:tr>
      <w:tr w:rsidR="00593012" w:rsidRPr="0048418D" w:rsidTr="00DD5CF6">
        <w:tc>
          <w:tcPr>
            <w:tcW w:w="4427" w:type="dxa"/>
            <w:shd w:val="clear" w:color="auto" w:fill="auto"/>
          </w:tcPr>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na mapě lokalizuje starověké státy;</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uvede příklady přínosu staroorientálních civilizací a antických států;</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 xml:space="preserve">vyloží smysl polyteismu, judaismu, křesťanství; </w:t>
            </w:r>
          </w:p>
          <w:p w:rsidR="00593012" w:rsidRPr="0048418D" w:rsidRDefault="00593012" w:rsidP="00DD5CF6">
            <w:pPr>
              <w:jc w:val="both"/>
              <w:rPr>
                <w:rFonts w:ascii="Arial" w:hAnsi="Arial" w:cs="Arial"/>
                <w:sz w:val="22"/>
                <w:szCs w:val="22"/>
              </w:rPr>
            </w:pPr>
          </w:p>
        </w:tc>
        <w:tc>
          <w:tcPr>
            <w:tcW w:w="4527" w:type="dxa"/>
            <w:shd w:val="clear" w:color="auto" w:fill="auto"/>
          </w:tcPr>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b/>
                <w:sz w:val="22"/>
                <w:szCs w:val="22"/>
              </w:rPr>
            </w:pPr>
            <w:r w:rsidRPr="0048418D">
              <w:rPr>
                <w:rFonts w:ascii="Arial" w:hAnsi="Arial" w:cs="Arial"/>
                <w:b/>
                <w:sz w:val="22"/>
                <w:szCs w:val="22"/>
              </w:rPr>
              <w:t>Starověk</w:t>
            </w:r>
          </w:p>
          <w:p w:rsidR="00593012" w:rsidRPr="0048418D" w:rsidRDefault="00593012" w:rsidP="00DD5CF6">
            <w:pPr>
              <w:tabs>
                <w:tab w:val="left" w:pos="366"/>
                <w:tab w:val="left" w:pos="4370"/>
                <w:tab w:val="left" w:pos="4920"/>
              </w:tabs>
              <w:ind w:left="366" w:hanging="360"/>
              <w:jc w:val="both"/>
              <w:rPr>
                <w:rFonts w:ascii="Arial" w:hAnsi="Arial" w:cs="Arial"/>
                <w:sz w:val="22"/>
                <w:szCs w:val="22"/>
              </w:rPr>
            </w:pPr>
            <w:r w:rsidRPr="0048418D">
              <w:rPr>
                <w:rFonts w:ascii="Arial" w:hAnsi="Arial" w:cs="Arial"/>
                <w:sz w:val="22"/>
                <w:szCs w:val="22"/>
              </w:rPr>
              <w:t xml:space="preserve">      (4.</w:t>
            </w:r>
            <w:r w:rsidR="00075035" w:rsidRPr="0048418D">
              <w:rPr>
                <w:rFonts w:ascii="Arial" w:hAnsi="Arial" w:cs="Arial"/>
                <w:sz w:val="22"/>
                <w:szCs w:val="22"/>
              </w:rPr>
              <w:t xml:space="preserve"> </w:t>
            </w:r>
            <w:r w:rsidRPr="0048418D">
              <w:rPr>
                <w:rFonts w:ascii="Arial" w:hAnsi="Arial" w:cs="Arial"/>
                <w:sz w:val="22"/>
                <w:szCs w:val="22"/>
              </w:rPr>
              <w:t>-</w:t>
            </w:r>
            <w:r w:rsidR="00075035" w:rsidRPr="0048418D">
              <w:rPr>
                <w:rFonts w:ascii="Arial" w:hAnsi="Arial" w:cs="Arial"/>
                <w:sz w:val="22"/>
                <w:szCs w:val="22"/>
              </w:rPr>
              <w:t xml:space="preserve"> </w:t>
            </w:r>
            <w:r w:rsidRPr="0048418D">
              <w:rPr>
                <w:rFonts w:ascii="Arial" w:hAnsi="Arial" w:cs="Arial"/>
                <w:sz w:val="22"/>
                <w:szCs w:val="22"/>
              </w:rPr>
              <w:t>3. tis. př. n. l. {od vzniku písemných památek} – 476 n. l.)</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Egypt, Mezopotámie, Indie, Čína, starověké Řecko a Řím</w:t>
            </w:r>
          </w:p>
          <w:p w:rsidR="00593012" w:rsidRPr="0048418D" w:rsidRDefault="00593012" w:rsidP="00DD5CF6">
            <w:pPr>
              <w:tabs>
                <w:tab w:val="left" w:pos="4370"/>
                <w:tab w:val="left" w:pos="4920"/>
              </w:tabs>
              <w:jc w:val="both"/>
              <w:rPr>
                <w:rFonts w:ascii="Arial" w:hAnsi="Arial" w:cs="Arial"/>
                <w:sz w:val="22"/>
                <w:szCs w:val="22"/>
              </w:rPr>
            </w:pPr>
          </w:p>
          <w:p w:rsidR="00593012" w:rsidRPr="0048418D" w:rsidRDefault="00593012" w:rsidP="00DD5CF6">
            <w:pPr>
              <w:jc w:val="both"/>
              <w:rPr>
                <w:rFonts w:ascii="Arial" w:hAnsi="Arial" w:cs="Arial"/>
                <w:sz w:val="22"/>
                <w:szCs w:val="22"/>
              </w:rPr>
            </w:pPr>
          </w:p>
        </w:tc>
      </w:tr>
      <w:tr w:rsidR="00593012" w:rsidRPr="0048418D" w:rsidTr="00DD5CF6">
        <w:tc>
          <w:tcPr>
            <w:tcW w:w="4427" w:type="dxa"/>
            <w:shd w:val="clear" w:color="auto" w:fill="auto"/>
          </w:tcPr>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základní pojmy středověku a novověku;</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vyloží utváření středověké Evropy;</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objasní kulturní a společenské změny ve středověku a novověku;</w:t>
            </w:r>
          </w:p>
        </w:tc>
        <w:tc>
          <w:tcPr>
            <w:tcW w:w="4527" w:type="dxa"/>
            <w:shd w:val="clear" w:color="auto" w:fill="auto"/>
          </w:tcPr>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b/>
                <w:sz w:val="22"/>
                <w:szCs w:val="22"/>
              </w:rPr>
            </w:pPr>
            <w:r w:rsidRPr="0048418D">
              <w:rPr>
                <w:rFonts w:ascii="Arial" w:hAnsi="Arial" w:cs="Arial"/>
                <w:b/>
                <w:sz w:val="22"/>
                <w:szCs w:val="22"/>
              </w:rPr>
              <w:t xml:space="preserve">Středověk </w:t>
            </w:r>
            <w:r w:rsidRPr="0048418D">
              <w:rPr>
                <w:rFonts w:ascii="Arial" w:hAnsi="Arial" w:cs="Arial"/>
                <w:sz w:val="22"/>
                <w:szCs w:val="22"/>
              </w:rPr>
              <w:t xml:space="preserve">(476 – 1453) </w:t>
            </w:r>
            <w:r w:rsidRPr="0048418D">
              <w:rPr>
                <w:rFonts w:ascii="Arial" w:hAnsi="Arial" w:cs="Arial"/>
                <w:b/>
                <w:bCs/>
                <w:sz w:val="22"/>
                <w:szCs w:val="22"/>
              </w:rPr>
              <w:t>a novověk</w:t>
            </w:r>
            <w:r w:rsidRPr="0048418D">
              <w:rPr>
                <w:rFonts w:ascii="Arial" w:hAnsi="Arial" w:cs="Arial"/>
                <w:sz w:val="22"/>
                <w:szCs w:val="22"/>
              </w:rPr>
              <w:t xml:space="preserve"> (1453 – 1789)</w:t>
            </w:r>
          </w:p>
          <w:p w:rsidR="00593012" w:rsidRPr="0048418D" w:rsidRDefault="00593012" w:rsidP="00DD5CF6">
            <w:pPr>
              <w:shd w:val="clear" w:color="auto" w:fill="FFFFFF"/>
              <w:ind w:left="357"/>
              <w:jc w:val="both"/>
              <w:rPr>
                <w:rFonts w:ascii="Arial" w:hAnsi="Arial" w:cs="Arial"/>
                <w:sz w:val="22"/>
                <w:szCs w:val="22"/>
              </w:rPr>
            </w:pPr>
          </w:p>
        </w:tc>
      </w:tr>
      <w:tr w:rsidR="00593012" w:rsidRPr="0048418D" w:rsidTr="00DD5CF6">
        <w:tc>
          <w:tcPr>
            <w:tcW w:w="4427" w:type="dxa"/>
            <w:shd w:val="clear" w:color="auto" w:fill="auto"/>
          </w:tcPr>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 xml:space="preserve">vysvětlí základní dějinné zvraty konce 18. století, poukáže na nesnáze </w:t>
            </w:r>
            <w:r w:rsidRPr="0048418D">
              <w:rPr>
                <w:rFonts w:ascii="Arial" w:hAnsi="Arial" w:cs="Arial"/>
                <w:sz w:val="22"/>
              </w:rPr>
              <w:br/>
              <w:t>při utváření občanské společnosti;</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popíše vznik novodobého českého národa;</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popíše rozdílný přístup ve sjednocení Itálie a Německa;</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 xml:space="preserve">charakterizuje modernizační proces </w:t>
            </w:r>
            <w:r w:rsidRPr="0048418D">
              <w:rPr>
                <w:rFonts w:ascii="Arial" w:hAnsi="Arial" w:cs="Arial"/>
                <w:sz w:val="22"/>
              </w:rPr>
              <w:br/>
              <w:t>ve všech sférách lidské činnosti, mezilidských vztazích, kultuře, postavení menšin Židé, Romové;</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boj o české státní právo a česko-německé vztahy;</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vysvětlí rozdělení světa v důsledku koloniální expanze, charakterizuje Trojdohodu a Trojspolek;</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stručně průběh 1. sv. války, Versailleský systém;</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uchopení moci bolševiky v Rusku;</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popíše vývoj ČSR do konce 30. let;</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 xml:space="preserve">charakterizuje meziválečný vývoj </w:t>
            </w:r>
            <w:r w:rsidRPr="0048418D">
              <w:rPr>
                <w:rFonts w:ascii="Arial" w:hAnsi="Arial" w:cs="Arial"/>
                <w:sz w:val="22"/>
              </w:rPr>
              <w:br/>
              <w:t>ve světě, především v Evropě (důsledky hospodářská krize, nástup totalitních režimů);</w:t>
            </w:r>
          </w:p>
          <w:p w:rsidR="00593012" w:rsidRPr="0048418D" w:rsidRDefault="00593012" w:rsidP="00DD5CF6">
            <w:pPr>
              <w:jc w:val="both"/>
              <w:rPr>
                <w:rFonts w:ascii="Arial" w:hAnsi="Arial" w:cs="Arial"/>
                <w:sz w:val="22"/>
                <w:szCs w:val="22"/>
              </w:rPr>
            </w:pPr>
          </w:p>
        </w:tc>
        <w:tc>
          <w:tcPr>
            <w:tcW w:w="4527" w:type="dxa"/>
            <w:shd w:val="clear" w:color="auto" w:fill="auto"/>
          </w:tcPr>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b/>
                <w:sz w:val="22"/>
                <w:szCs w:val="22"/>
              </w:rPr>
            </w:pPr>
            <w:r w:rsidRPr="0048418D">
              <w:rPr>
                <w:rFonts w:ascii="Arial" w:hAnsi="Arial" w:cs="Arial"/>
                <w:b/>
                <w:sz w:val="22"/>
                <w:szCs w:val="22"/>
              </w:rPr>
              <w:t>Dějiny novodobé</w:t>
            </w:r>
          </w:p>
          <w:p w:rsidR="00593012" w:rsidRPr="0048418D" w:rsidRDefault="00593012" w:rsidP="00DD5CF6">
            <w:pPr>
              <w:tabs>
                <w:tab w:val="left" w:pos="246"/>
                <w:tab w:val="left" w:pos="4370"/>
                <w:tab w:val="left" w:pos="4920"/>
              </w:tabs>
              <w:jc w:val="both"/>
              <w:rPr>
                <w:rFonts w:ascii="Arial" w:hAnsi="Arial" w:cs="Arial"/>
                <w:sz w:val="22"/>
                <w:szCs w:val="22"/>
              </w:rPr>
            </w:pPr>
            <w:r w:rsidRPr="0048418D">
              <w:rPr>
                <w:rFonts w:ascii="Arial" w:hAnsi="Arial" w:cs="Arial"/>
                <w:sz w:val="22"/>
                <w:szCs w:val="22"/>
              </w:rPr>
              <w:t xml:space="preserve">      (1789 – 1939)</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 xml:space="preserve"> VFR, vznik USA, Napoleon, „jaro národů“ 1848-1849, národní hnutí v evropských zemích, risorgimento a vznik Německa, kolonialismus</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 xml:space="preserve">zrod moderní společnosti; sociální, zákonodárné, hospodářské změny; průmyslová, technická revoluce, ženská otázka, kultura a vzdělání </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české země v rámci habsburské monarchie, dualismus, politické strany, menšiny</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rozdělení světa v předvečer 1. sv. války, 1. sv. válka, revoluce v Rusku, Versaillský systém</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české země za války, vznik ČSR a vývoj ve 20. a 30. letech</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 xml:space="preserve">svět po 1. sv. válce; fašismus v Itálii, komunismus v SSSR, hospodářská krize, nacismus v Německu </w:t>
            </w:r>
          </w:p>
          <w:p w:rsidR="00593012" w:rsidRPr="0048418D" w:rsidRDefault="00593012" w:rsidP="00DD5CF6">
            <w:pPr>
              <w:tabs>
                <w:tab w:val="left" w:pos="4370"/>
                <w:tab w:val="left" w:pos="4920"/>
              </w:tabs>
              <w:jc w:val="both"/>
              <w:rPr>
                <w:rFonts w:ascii="Arial" w:hAnsi="Arial" w:cs="Arial"/>
                <w:sz w:val="22"/>
                <w:szCs w:val="22"/>
              </w:rPr>
            </w:pPr>
          </w:p>
        </w:tc>
      </w:tr>
      <w:tr w:rsidR="00593012" w:rsidRPr="0048418D" w:rsidTr="00DD5CF6">
        <w:tc>
          <w:tcPr>
            <w:tcW w:w="4427" w:type="dxa"/>
            <w:shd w:val="clear" w:color="auto" w:fill="auto"/>
          </w:tcPr>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srovná poměry první a druhé republiky s protektorátním zřízením;</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stručně popíše průběh války na všech frontách, popíše válečné zločiny, holocaust;</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popíše projevy a důsledky studené války, dekolonizace, třetí svět, charakterizuje rozdíly ve vývoji na Východě a Západě, zdůvodní rozpad bipolárního světa;</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uspořádání světa po 2. sv. válce a důsledky pro Československo;</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charakterizuje poválečný vývoj          v Československu, vpád vojsk Varšavské smlouvy;</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objasní pojem normalizace, tzv. sametovou revoluci a příčiny rozpadu Československa;</w:t>
            </w:r>
          </w:p>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charakterizuje vědecko-technický pokrok;</w:t>
            </w:r>
          </w:p>
          <w:p w:rsidR="00593012" w:rsidRPr="0048418D" w:rsidRDefault="00593012" w:rsidP="00DD5CF6">
            <w:pPr>
              <w:jc w:val="both"/>
              <w:rPr>
                <w:rFonts w:ascii="Arial" w:hAnsi="Arial" w:cs="Arial"/>
                <w:sz w:val="22"/>
                <w:szCs w:val="22"/>
              </w:rPr>
            </w:pPr>
          </w:p>
        </w:tc>
        <w:tc>
          <w:tcPr>
            <w:tcW w:w="4527" w:type="dxa"/>
            <w:shd w:val="clear" w:color="auto" w:fill="auto"/>
          </w:tcPr>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b/>
                <w:sz w:val="22"/>
                <w:szCs w:val="22"/>
              </w:rPr>
            </w:pPr>
            <w:r w:rsidRPr="0048418D">
              <w:rPr>
                <w:rFonts w:ascii="Arial" w:hAnsi="Arial" w:cs="Arial"/>
                <w:b/>
                <w:sz w:val="22"/>
                <w:szCs w:val="22"/>
              </w:rPr>
              <w:t>Dějiny nejnovější</w:t>
            </w:r>
          </w:p>
          <w:p w:rsidR="00593012" w:rsidRPr="0048418D" w:rsidRDefault="00593012" w:rsidP="00DD5CF6">
            <w:pPr>
              <w:tabs>
                <w:tab w:val="left" w:pos="246"/>
                <w:tab w:val="left" w:pos="4370"/>
                <w:tab w:val="left" w:pos="4920"/>
              </w:tabs>
              <w:jc w:val="both"/>
              <w:rPr>
                <w:rFonts w:ascii="Arial" w:hAnsi="Arial" w:cs="Arial"/>
                <w:sz w:val="22"/>
                <w:szCs w:val="22"/>
              </w:rPr>
            </w:pPr>
            <w:r w:rsidRPr="0048418D">
              <w:rPr>
                <w:rFonts w:ascii="Arial" w:hAnsi="Arial" w:cs="Arial"/>
                <w:sz w:val="22"/>
                <w:szCs w:val="22"/>
              </w:rPr>
              <w:t>(1939 – současnost)</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tzv. druhá republika, okupace, Protektorát Čechy a Morava, odboj, 2. sv. válka, holocaust, důsledky války</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 xml:space="preserve">poválečné uspořádání světa, studená válka, soupeření Východ-Západ, dekolonizace, evropská integrace, konec bipolarity </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Československo 1945-1948, rok 1948, 50. a 60. léta u nás, rok 1968, normalizace, pád komunistického režimu 1989, rozpad ČSFR, ČR</w:t>
            </w:r>
          </w:p>
          <w:p w:rsidR="00593012" w:rsidRPr="0048418D" w:rsidRDefault="00593012" w:rsidP="00DD5CF6">
            <w:pPr>
              <w:numPr>
                <w:ilvl w:val="0"/>
                <w:numId w:val="94"/>
              </w:numPr>
              <w:shd w:val="clear" w:color="auto" w:fill="FFFFFF"/>
              <w:jc w:val="both"/>
              <w:rPr>
                <w:rFonts w:ascii="Arial" w:hAnsi="Arial" w:cs="Arial"/>
                <w:sz w:val="22"/>
                <w:szCs w:val="22"/>
              </w:rPr>
            </w:pPr>
            <w:r w:rsidRPr="0048418D">
              <w:rPr>
                <w:rFonts w:ascii="Arial" w:hAnsi="Arial" w:cs="Arial"/>
                <w:sz w:val="22"/>
                <w:szCs w:val="22"/>
              </w:rPr>
              <w:t xml:space="preserve">postmoderní svět </w:t>
            </w:r>
          </w:p>
          <w:p w:rsidR="00593012" w:rsidRPr="0048418D" w:rsidRDefault="00593012" w:rsidP="00DD5CF6">
            <w:pPr>
              <w:shd w:val="clear" w:color="auto" w:fill="FFFFFF"/>
              <w:jc w:val="both"/>
              <w:rPr>
                <w:rFonts w:ascii="Arial" w:hAnsi="Arial" w:cs="Arial"/>
                <w:sz w:val="22"/>
                <w:szCs w:val="22"/>
              </w:rPr>
            </w:pPr>
          </w:p>
        </w:tc>
      </w:tr>
      <w:tr w:rsidR="00593012" w:rsidRPr="0048418D" w:rsidTr="00DD5CF6">
        <w:tc>
          <w:tcPr>
            <w:tcW w:w="4427" w:type="dxa"/>
            <w:shd w:val="clear" w:color="auto" w:fill="auto"/>
          </w:tcPr>
          <w:p w:rsidR="00593012" w:rsidRPr="0048418D" w:rsidRDefault="00593012" w:rsidP="00DD5CF6">
            <w:pPr>
              <w:numPr>
                <w:ilvl w:val="0"/>
                <w:numId w:val="94"/>
              </w:numPr>
              <w:shd w:val="clear" w:color="auto" w:fill="FFFFFF"/>
              <w:jc w:val="both"/>
              <w:rPr>
                <w:rFonts w:ascii="Arial" w:hAnsi="Arial" w:cs="Arial"/>
                <w:sz w:val="22"/>
              </w:rPr>
            </w:pPr>
            <w:r w:rsidRPr="0048418D">
              <w:rPr>
                <w:rFonts w:ascii="Arial" w:hAnsi="Arial" w:cs="Arial"/>
                <w:sz w:val="22"/>
              </w:rPr>
              <w:t>orientuje se v historii svého oboru, zdůrazní přínos oboru pro život, uvede významné mezníky a osobnosti dané oblasti.</w:t>
            </w:r>
          </w:p>
        </w:tc>
        <w:tc>
          <w:tcPr>
            <w:tcW w:w="4527" w:type="dxa"/>
            <w:shd w:val="clear" w:color="auto" w:fill="auto"/>
          </w:tcPr>
          <w:p w:rsidR="00593012" w:rsidRPr="0048418D" w:rsidRDefault="00593012" w:rsidP="00DD5CF6">
            <w:pPr>
              <w:numPr>
                <w:ilvl w:val="0"/>
                <w:numId w:val="95"/>
              </w:numPr>
              <w:tabs>
                <w:tab w:val="clear" w:pos="720"/>
                <w:tab w:val="num" w:pos="366"/>
                <w:tab w:val="left" w:pos="4370"/>
                <w:tab w:val="left" w:pos="4920"/>
              </w:tabs>
              <w:ind w:left="366"/>
              <w:jc w:val="both"/>
              <w:rPr>
                <w:rFonts w:ascii="Arial" w:hAnsi="Arial" w:cs="Arial"/>
                <w:sz w:val="22"/>
                <w:szCs w:val="22"/>
              </w:rPr>
            </w:pPr>
            <w:r w:rsidRPr="0048418D">
              <w:rPr>
                <w:rFonts w:ascii="Arial" w:hAnsi="Arial" w:cs="Arial"/>
                <w:b/>
                <w:sz w:val="22"/>
                <w:szCs w:val="22"/>
              </w:rPr>
              <w:t>Dějiny studovaného oboru</w:t>
            </w:r>
          </w:p>
        </w:tc>
      </w:tr>
    </w:tbl>
    <w:p w:rsidR="0074634B" w:rsidRPr="0048418D" w:rsidRDefault="0074634B" w:rsidP="00624AD5">
      <w:pPr>
        <w:pStyle w:val="Nadpis2"/>
        <w:numPr>
          <w:ilvl w:val="0"/>
          <w:numId w:val="0"/>
        </w:numPr>
        <w:ind w:left="480"/>
      </w:pPr>
      <w:r w:rsidRPr="0048418D">
        <w:br w:type="page"/>
      </w:r>
      <w:bookmarkStart w:id="44" w:name="_Toc233092632"/>
      <w:bookmarkStart w:id="45" w:name="_Toc112094249"/>
      <w:bookmarkEnd w:id="42"/>
      <w:r w:rsidRPr="0048418D">
        <w:t>Občanská nauka</w:t>
      </w:r>
      <w:bookmarkEnd w:id="45"/>
    </w:p>
    <w:p w:rsidR="0074634B" w:rsidRPr="0048418D" w:rsidRDefault="0074634B" w:rsidP="003C5E92">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560371">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Průmyslová ekologie</w:t>
      </w:r>
    </w:p>
    <w:p w:rsidR="0074634B" w:rsidRPr="0048418D" w:rsidRDefault="0074634B" w:rsidP="003C5E92">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Občanská nauka</w:t>
      </w:r>
    </w:p>
    <w:p w:rsidR="0074634B" w:rsidRPr="0048418D" w:rsidRDefault="0074634B" w:rsidP="003C5E92">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3/95</w:t>
      </w:r>
    </w:p>
    <w:p w:rsidR="0074634B" w:rsidRPr="0048418D" w:rsidRDefault="0074634B" w:rsidP="003C5E92">
      <w:pPr>
        <w:tabs>
          <w:tab w:val="left" w:pos="3686"/>
        </w:tabs>
        <w:rPr>
          <w:rFonts w:ascii="Arial" w:hAnsi="Arial" w:cs="Arial"/>
          <w:sz w:val="22"/>
          <w:szCs w:val="22"/>
        </w:rPr>
      </w:pPr>
      <w:r w:rsidRPr="0048418D">
        <w:rPr>
          <w:rFonts w:ascii="Arial" w:hAnsi="Arial" w:cs="Arial"/>
          <w:b/>
          <w:bCs/>
          <w:sz w:val="22"/>
          <w:szCs w:val="22"/>
        </w:rPr>
        <w:t>Platnost:</w:t>
      </w:r>
      <w:r w:rsidRPr="0048418D">
        <w:rPr>
          <w:rFonts w:ascii="Arial" w:hAnsi="Arial" w:cs="Arial"/>
          <w:sz w:val="22"/>
          <w:szCs w:val="22"/>
        </w:rPr>
        <w:tab/>
        <w:t xml:space="preserve">od 1. 9. </w:t>
      </w:r>
      <w:r w:rsidR="006F64FD" w:rsidRPr="0048418D">
        <w:rPr>
          <w:rFonts w:ascii="Arial" w:hAnsi="Arial" w:cs="Arial"/>
          <w:spacing w:val="-1"/>
          <w:sz w:val="22"/>
          <w:szCs w:val="22"/>
        </w:rPr>
        <w:t>2022</w:t>
      </w:r>
      <w:r w:rsidR="008E1BE0" w:rsidRPr="0048418D">
        <w:rPr>
          <w:rFonts w:ascii="Arial" w:hAnsi="Arial" w:cs="Arial"/>
          <w:spacing w:val="-1"/>
          <w:sz w:val="22"/>
          <w:szCs w:val="22"/>
        </w:rPr>
        <w:t xml:space="preserve"> </w:t>
      </w:r>
      <w:r w:rsidRPr="0048418D">
        <w:rPr>
          <w:rFonts w:ascii="Arial" w:hAnsi="Arial" w:cs="Arial"/>
          <w:sz w:val="22"/>
          <w:szCs w:val="22"/>
        </w:rPr>
        <w:t xml:space="preserve">počínaje prvním ročníkem </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46" w:name="_Toc216530910"/>
      <w:r w:rsidRPr="0048418D">
        <w:rPr>
          <w:rFonts w:ascii="Arial" w:eastAsia="Times New Roman" w:hAnsi="Arial" w:cs="Arial"/>
          <w:b/>
          <w:bCs/>
          <w:i w:val="0"/>
          <w:iCs w:val="0"/>
          <w:color w:val="auto"/>
          <w:sz w:val="22"/>
          <w:szCs w:val="22"/>
          <w:lang w:val="cs-CZ"/>
        </w:rPr>
        <w:t>Pojetí vyučovacího předmětu:</w:t>
      </w:r>
      <w:bookmarkEnd w:id="46"/>
    </w:p>
    <w:p w:rsidR="0074634B" w:rsidRPr="0048418D" w:rsidRDefault="0074634B" w:rsidP="003C5E92">
      <w:pPr>
        <w:pStyle w:val="Zkladntext"/>
        <w:jc w:val="both"/>
        <w:rPr>
          <w:rFonts w:ascii="Arial" w:hAnsi="Arial" w:cs="Arial"/>
          <w:sz w:val="22"/>
          <w:szCs w:val="22"/>
        </w:rPr>
      </w:pPr>
      <w:r w:rsidRPr="0048418D">
        <w:rPr>
          <w:rFonts w:ascii="Arial" w:hAnsi="Arial" w:cs="Arial"/>
          <w:sz w:val="22"/>
          <w:szCs w:val="22"/>
        </w:rPr>
        <w:t xml:space="preserve">Občanská nauka je součástí společenskovědní složky všeobecného vzdělávání. Cílem předmětu je žáka seznámit se společenskými, hospodářskými, politickými a kulturními aspekty současného života a s psychologickými, etickými a právními kontexty mezilidských vztahů. </w:t>
      </w:r>
    </w:p>
    <w:p w:rsidR="0074634B" w:rsidRPr="0048418D" w:rsidRDefault="0074634B" w:rsidP="003C5E92">
      <w:pPr>
        <w:pStyle w:val="Zkladntext"/>
        <w:jc w:val="both"/>
        <w:rPr>
          <w:rFonts w:ascii="Arial" w:hAnsi="Arial" w:cs="Arial"/>
          <w:sz w:val="22"/>
          <w:szCs w:val="22"/>
        </w:rPr>
      </w:pPr>
      <w:r w:rsidRPr="0048418D">
        <w:rPr>
          <w:rFonts w:ascii="Arial" w:hAnsi="Arial" w:cs="Arial"/>
          <w:sz w:val="22"/>
          <w:szCs w:val="22"/>
        </w:rPr>
        <w:t>Společenské problémy zvládne nejen pojmenovat</w:t>
      </w:r>
      <w:r w:rsidR="0043048C" w:rsidRPr="0048418D">
        <w:rPr>
          <w:rFonts w:ascii="Arial" w:hAnsi="Arial" w:cs="Arial"/>
          <w:sz w:val="22"/>
          <w:szCs w:val="22"/>
        </w:rPr>
        <w:t>,</w:t>
      </w:r>
      <w:r w:rsidRPr="0048418D">
        <w:rPr>
          <w:rFonts w:ascii="Arial" w:hAnsi="Arial" w:cs="Arial"/>
          <w:sz w:val="22"/>
          <w:szCs w:val="22"/>
        </w:rPr>
        <w:t xml:space="preserve"> popsat, objasnit a rozebrat jejich podstatu, vymezit jejich příčiny a důsledky, vysvětlit jejich sociálně ekonomické a politické souvislosti, ale především umí získané znalosti a dovednosti využít v praktickém životě, dokáže se vyrovnat s problémy každodenní praxe, posoudit a zvážit různé alternativy jejich řešení, volit, navrhnout, zdůraznit a obhájit vlastní přístup k jejich řešení.</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47" w:name="_Toc216530911"/>
      <w:r w:rsidRPr="0048418D">
        <w:rPr>
          <w:rFonts w:ascii="Arial" w:eastAsia="Times New Roman" w:hAnsi="Arial" w:cs="Arial"/>
          <w:b/>
          <w:bCs/>
          <w:i w:val="0"/>
          <w:iCs w:val="0"/>
          <w:color w:val="auto"/>
          <w:sz w:val="22"/>
          <w:szCs w:val="22"/>
          <w:lang w:val="cs-CZ"/>
        </w:rPr>
        <w:t>Obsahové, časové a organizační vymezení:</w:t>
      </w:r>
      <w:bookmarkEnd w:id="47"/>
    </w:p>
    <w:p w:rsidR="0074634B" w:rsidRPr="0048418D" w:rsidRDefault="0074634B" w:rsidP="003C5E92">
      <w:pPr>
        <w:pStyle w:val="Zkladntext"/>
        <w:jc w:val="both"/>
        <w:rPr>
          <w:rFonts w:ascii="Arial" w:hAnsi="Arial" w:cs="Arial"/>
          <w:sz w:val="22"/>
          <w:szCs w:val="22"/>
        </w:rPr>
      </w:pPr>
      <w:r w:rsidRPr="0048418D">
        <w:rPr>
          <w:rFonts w:ascii="Arial" w:hAnsi="Arial" w:cs="Arial"/>
          <w:sz w:val="22"/>
          <w:szCs w:val="22"/>
        </w:rPr>
        <w:t>Vzdělávání žáka připravuje na úspěšný, smysluplný a odpovědný osobní, občanský a pracovní život v podmínkách měnícího se světa. Vzdělávání proto bude směřovat k tomu, aby si žáci osvojili nástroje pochopení světa a rozvinuli dovednosti potřebné k učení, aby se naučili vyrovnávat s různými situacemi, uměli pracovat v týmech, aby porozuměli sami sobě v souladu s obecně přijímanými morálními hodnotami, jednali se samostatným úsudkem a osobní odpovědností, aby se naučili žít s ostatními, uměli spolupracovat, byli schopni podílet se na životě společnosti a aby si v ní našli své místo.</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48" w:name="_Toc216530913"/>
      <w:r w:rsidRPr="0048418D">
        <w:rPr>
          <w:rFonts w:ascii="Arial" w:eastAsia="Times New Roman" w:hAnsi="Arial" w:cs="Arial"/>
          <w:b/>
          <w:bCs/>
          <w:i w:val="0"/>
          <w:iCs w:val="0"/>
          <w:color w:val="auto"/>
          <w:sz w:val="22"/>
          <w:szCs w:val="22"/>
          <w:lang w:val="cs-CZ"/>
        </w:rPr>
        <w:t>Mezipředmětové vztahy:</w:t>
      </w:r>
      <w:bookmarkEnd w:id="48"/>
    </w:p>
    <w:p w:rsidR="0074634B" w:rsidRPr="0048418D" w:rsidRDefault="0043048C" w:rsidP="003C5E92">
      <w:pPr>
        <w:pStyle w:val="Zkladntext2"/>
        <w:rPr>
          <w:color w:val="auto"/>
          <w:sz w:val="22"/>
          <w:szCs w:val="22"/>
          <w:lang w:val="cs-CZ"/>
        </w:rPr>
      </w:pPr>
      <w:r w:rsidRPr="0048418D">
        <w:rPr>
          <w:color w:val="auto"/>
          <w:sz w:val="22"/>
          <w:szCs w:val="22"/>
        </w:rPr>
        <w:t>Vyučovací předmět o</w:t>
      </w:r>
      <w:r w:rsidR="0074634B" w:rsidRPr="0048418D">
        <w:rPr>
          <w:color w:val="auto"/>
          <w:sz w:val="22"/>
          <w:szCs w:val="22"/>
        </w:rPr>
        <w:t xml:space="preserve">bčanská </w:t>
      </w:r>
      <w:r w:rsidR="00123046" w:rsidRPr="0048418D">
        <w:rPr>
          <w:color w:val="auto"/>
          <w:sz w:val="22"/>
          <w:szCs w:val="22"/>
        </w:rPr>
        <w:t>nauka je úzce spjat s předměty Právo, Český jazyk a literatura, Dějepis</w:t>
      </w:r>
      <w:r w:rsidR="00967296" w:rsidRPr="0048418D">
        <w:rPr>
          <w:color w:val="auto"/>
          <w:sz w:val="22"/>
          <w:szCs w:val="22"/>
          <w:lang w:val="cs-CZ"/>
        </w:rPr>
        <w:t>.</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49" w:name="_Toc216530914"/>
      <w:r w:rsidRPr="0048418D">
        <w:rPr>
          <w:rFonts w:ascii="Arial" w:eastAsia="Times New Roman" w:hAnsi="Arial" w:cs="Arial"/>
          <w:b/>
          <w:bCs/>
          <w:i w:val="0"/>
          <w:iCs w:val="0"/>
          <w:color w:val="auto"/>
          <w:sz w:val="22"/>
          <w:szCs w:val="22"/>
          <w:lang w:val="cs-CZ"/>
        </w:rPr>
        <w:t>Metody výuky:</w:t>
      </w:r>
      <w:bookmarkEnd w:id="49"/>
    </w:p>
    <w:p w:rsidR="0074634B" w:rsidRPr="0048418D" w:rsidRDefault="0074634B" w:rsidP="003C5E92">
      <w:pPr>
        <w:pStyle w:val="Zkladntext2"/>
        <w:rPr>
          <w:color w:val="auto"/>
          <w:sz w:val="22"/>
          <w:szCs w:val="22"/>
        </w:rPr>
      </w:pPr>
      <w:r w:rsidRPr="0048418D">
        <w:rPr>
          <w:color w:val="auto"/>
          <w:sz w:val="22"/>
          <w:szCs w:val="22"/>
        </w:rPr>
        <w:t>Výuka probíhá formo</w:t>
      </w:r>
      <w:r w:rsidR="0043048C" w:rsidRPr="0048418D">
        <w:rPr>
          <w:color w:val="auto"/>
          <w:sz w:val="22"/>
          <w:szCs w:val="22"/>
        </w:rPr>
        <w:t>u frontálního vyučování, diskuzí</w:t>
      </w:r>
      <w:r w:rsidRPr="0048418D">
        <w:rPr>
          <w:color w:val="auto"/>
          <w:sz w:val="22"/>
          <w:szCs w:val="22"/>
        </w:rPr>
        <w:t>, prezent</w:t>
      </w:r>
      <w:r w:rsidR="0043048C" w:rsidRPr="0048418D">
        <w:rPr>
          <w:color w:val="auto"/>
          <w:sz w:val="22"/>
          <w:szCs w:val="22"/>
        </w:rPr>
        <w:t>ací</w:t>
      </w:r>
      <w:r w:rsidRPr="0048418D">
        <w:rPr>
          <w:color w:val="auto"/>
          <w:sz w:val="22"/>
          <w:szCs w:val="22"/>
        </w:rPr>
        <w:t xml:space="preserve"> v</w:t>
      </w:r>
      <w:r w:rsidR="0043048C" w:rsidRPr="0048418D">
        <w:rPr>
          <w:color w:val="auto"/>
          <w:sz w:val="22"/>
          <w:szCs w:val="22"/>
        </w:rPr>
        <w:t>e třídě, exkurzí</w:t>
      </w:r>
      <w:r w:rsidRPr="0048418D">
        <w:rPr>
          <w:color w:val="auto"/>
          <w:sz w:val="22"/>
          <w:szCs w:val="22"/>
        </w:rPr>
        <w:t>, skupinového vyučování, využívání informačních a komunikačních technologií.</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50" w:name="_Toc216530915"/>
      <w:r w:rsidRPr="0048418D">
        <w:rPr>
          <w:rFonts w:ascii="Arial" w:eastAsia="Times New Roman" w:hAnsi="Arial" w:cs="Arial"/>
          <w:b/>
          <w:bCs/>
          <w:i w:val="0"/>
          <w:iCs w:val="0"/>
          <w:color w:val="auto"/>
          <w:sz w:val="22"/>
          <w:szCs w:val="22"/>
          <w:lang w:val="cs-CZ"/>
        </w:rPr>
        <w:t>Doporučené metody prověřování a hodnocení žákovských výkonů:</w:t>
      </w:r>
      <w:bookmarkEnd w:id="50"/>
    </w:p>
    <w:p w:rsidR="0074634B" w:rsidRPr="0048418D" w:rsidRDefault="0074634B" w:rsidP="003C5E92">
      <w:pPr>
        <w:pStyle w:val="Zkladntext2"/>
        <w:rPr>
          <w:color w:val="auto"/>
          <w:sz w:val="22"/>
          <w:szCs w:val="22"/>
        </w:rPr>
      </w:pPr>
      <w:r w:rsidRPr="0048418D">
        <w:rPr>
          <w:color w:val="auto"/>
          <w:sz w:val="22"/>
          <w:szCs w:val="22"/>
        </w:rPr>
        <w:t xml:space="preserve">Hodnocení je prováděno v souladu s přílohou č. </w:t>
      </w:r>
      <w:r w:rsidR="00793B1E" w:rsidRPr="0048418D">
        <w:rPr>
          <w:color w:val="auto"/>
          <w:sz w:val="22"/>
          <w:szCs w:val="22"/>
        </w:rPr>
        <w:t>9.4</w:t>
      </w:r>
      <w:r w:rsidRPr="0048418D">
        <w:rPr>
          <w:color w:val="auto"/>
          <w:sz w:val="22"/>
          <w:szCs w:val="22"/>
        </w:rPr>
        <w:t xml:space="preserve"> Hodnocení a klasifikace žáků Příručky jakosti.</w:t>
      </w:r>
    </w:p>
    <w:p w:rsidR="0074634B" w:rsidRPr="0048418D" w:rsidRDefault="0074634B" w:rsidP="003C5E92">
      <w:pPr>
        <w:pStyle w:val="Zkladntext2"/>
        <w:rPr>
          <w:color w:val="auto"/>
          <w:sz w:val="22"/>
          <w:szCs w:val="22"/>
        </w:rPr>
      </w:pPr>
      <w:r w:rsidRPr="0048418D">
        <w:rPr>
          <w:color w:val="auto"/>
          <w:sz w:val="22"/>
          <w:szCs w:val="22"/>
        </w:rPr>
        <w:t>Žáci jsou hodnoceni na základě soustavného sledování při plnění zadaných úkolů při vyučování, dále učitelskými testy, které jsou tvořeny otevřenými úlohami s krátkou odpovědí a uzavřenými úlohami s výběrem odpovědí.</w:t>
      </w:r>
    </w:p>
    <w:p w:rsidR="0074634B" w:rsidRPr="0048418D" w:rsidRDefault="0074634B" w:rsidP="003C5E92">
      <w:pPr>
        <w:pStyle w:val="Zkladntext2"/>
        <w:widowControl w:val="0"/>
        <w:rPr>
          <w:color w:val="auto"/>
          <w:sz w:val="22"/>
          <w:szCs w:val="22"/>
        </w:rPr>
      </w:pPr>
      <w:r w:rsidRPr="0048418D">
        <w:rPr>
          <w:color w:val="auto"/>
          <w:sz w:val="22"/>
          <w:szCs w:val="22"/>
        </w:rPr>
        <w:t>Stěžejním podkladem pro hodnocení žáka je jeho verbální projev, ať již na základě přesně specifikovaných kritérií, či na základě volného výběru témat.</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51" w:name="_Toc216530916"/>
      <w:r w:rsidRPr="0048418D">
        <w:rPr>
          <w:rFonts w:ascii="Arial" w:eastAsia="Times New Roman" w:hAnsi="Arial" w:cs="Arial"/>
          <w:b/>
          <w:bCs/>
          <w:i w:val="0"/>
          <w:iCs w:val="0"/>
          <w:color w:val="auto"/>
          <w:sz w:val="22"/>
          <w:szCs w:val="22"/>
          <w:lang w:val="cs-CZ"/>
        </w:rPr>
        <w:t>Vyučovacím předmětem se prolínají průřezová témata:</w:t>
      </w:r>
      <w:bookmarkEnd w:id="51"/>
    </w:p>
    <w:p w:rsidR="0074634B" w:rsidRPr="0048418D" w:rsidRDefault="0074634B" w:rsidP="003C5E92">
      <w:pPr>
        <w:widowControl w:val="0"/>
        <w:shd w:val="clear" w:color="auto" w:fill="FFFFFF"/>
        <w:tabs>
          <w:tab w:val="left" w:pos="4906"/>
        </w:tabs>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3C5E92">
      <w:pPr>
        <w:widowControl w:val="0"/>
        <w:shd w:val="clear" w:color="auto" w:fill="FFFFFF"/>
        <w:tabs>
          <w:tab w:val="left" w:pos="4906"/>
        </w:tabs>
        <w:jc w:val="both"/>
        <w:rPr>
          <w:rFonts w:ascii="Arial" w:hAnsi="Arial" w:cs="Arial"/>
          <w:sz w:val="22"/>
          <w:szCs w:val="22"/>
        </w:rPr>
      </w:pPr>
      <w:bookmarkStart w:id="52" w:name="_Toc216530917"/>
      <w:r w:rsidRPr="0048418D">
        <w:rPr>
          <w:rFonts w:ascii="Arial" w:hAnsi="Arial" w:cs="Arial"/>
          <w:sz w:val="22"/>
          <w:szCs w:val="22"/>
        </w:rPr>
        <w:t>Upevňování postojů a hodnotové orientace žáků potřebných pro fungování demokracie</w:t>
      </w:r>
      <w:bookmarkEnd w:id="52"/>
      <w:r w:rsidRPr="0048418D">
        <w:rPr>
          <w:rFonts w:ascii="Arial" w:hAnsi="Arial" w:cs="Arial"/>
          <w:sz w:val="22"/>
          <w:szCs w:val="22"/>
        </w:rPr>
        <w:t xml:space="preserve">. </w:t>
      </w:r>
    </w:p>
    <w:p w:rsidR="0074634B" w:rsidRPr="0048418D" w:rsidRDefault="0074634B" w:rsidP="003C5E92">
      <w:pPr>
        <w:widowControl w:val="0"/>
        <w:shd w:val="clear" w:color="auto" w:fill="FFFFFF"/>
        <w:tabs>
          <w:tab w:val="left" w:pos="4906"/>
        </w:tabs>
        <w:jc w:val="both"/>
        <w:rPr>
          <w:rFonts w:ascii="Arial" w:hAnsi="Arial" w:cs="Arial"/>
          <w:sz w:val="22"/>
          <w:szCs w:val="22"/>
        </w:rPr>
      </w:pPr>
    </w:p>
    <w:p w:rsidR="0074634B" w:rsidRPr="0048418D" w:rsidRDefault="0074634B" w:rsidP="003C5E92">
      <w:pPr>
        <w:widowControl w:val="0"/>
        <w:shd w:val="clear" w:color="auto" w:fill="FFFFFF"/>
        <w:tabs>
          <w:tab w:val="left" w:pos="4906"/>
        </w:tabs>
        <w:jc w:val="both"/>
        <w:rPr>
          <w:rFonts w:ascii="Arial" w:hAnsi="Arial" w:cs="Arial"/>
          <w:sz w:val="22"/>
          <w:szCs w:val="22"/>
        </w:rPr>
      </w:pPr>
      <w:r w:rsidRPr="0048418D">
        <w:rPr>
          <w:rFonts w:ascii="Arial" w:hAnsi="Arial" w:cs="Arial"/>
          <w:sz w:val="22"/>
          <w:szCs w:val="22"/>
        </w:rPr>
        <w:t>Budování občanské gramotnosti žáků, tj. vychovávání odpovědného aktivního občana. Diskuze o kontroverzních otázkách současnosti.</w:t>
      </w:r>
    </w:p>
    <w:p w:rsidR="0074634B" w:rsidRPr="0048418D" w:rsidRDefault="0074634B" w:rsidP="003C5E92">
      <w:pPr>
        <w:widowControl w:val="0"/>
        <w:shd w:val="clear" w:color="auto" w:fill="FFFFFF"/>
        <w:tabs>
          <w:tab w:val="left" w:pos="4906"/>
        </w:tabs>
        <w:jc w:val="both"/>
        <w:rPr>
          <w:rFonts w:ascii="Arial" w:hAnsi="Arial" w:cs="Arial"/>
          <w:sz w:val="22"/>
          <w:szCs w:val="22"/>
        </w:rPr>
      </w:pPr>
    </w:p>
    <w:p w:rsidR="0074634B" w:rsidRPr="0048418D" w:rsidRDefault="0074634B" w:rsidP="003C5E92">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životní prostředí</w:t>
      </w:r>
      <w:r w:rsidRPr="0048418D">
        <w:rPr>
          <w:rFonts w:ascii="Arial" w:hAnsi="Arial" w:cs="Arial"/>
          <w:sz w:val="22"/>
          <w:szCs w:val="22"/>
        </w:rPr>
        <w:tab/>
      </w:r>
    </w:p>
    <w:p w:rsidR="0074634B" w:rsidRPr="0048418D" w:rsidRDefault="0043048C" w:rsidP="003C5E92">
      <w:pPr>
        <w:shd w:val="clear" w:color="auto" w:fill="FFFFFF"/>
        <w:tabs>
          <w:tab w:val="left" w:pos="4906"/>
        </w:tabs>
        <w:jc w:val="both"/>
        <w:rPr>
          <w:rFonts w:ascii="Arial" w:hAnsi="Arial" w:cs="Arial"/>
          <w:sz w:val="22"/>
          <w:szCs w:val="22"/>
        </w:rPr>
      </w:pPr>
      <w:r w:rsidRPr="0048418D">
        <w:rPr>
          <w:rFonts w:ascii="Arial" w:hAnsi="Arial" w:cs="Arial"/>
          <w:sz w:val="22"/>
          <w:szCs w:val="22"/>
        </w:rPr>
        <w:t>Žáci budou vedeni</w:t>
      </w:r>
      <w:r w:rsidR="0074634B" w:rsidRPr="0048418D">
        <w:rPr>
          <w:rFonts w:ascii="Arial" w:hAnsi="Arial" w:cs="Arial"/>
          <w:sz w:val="22"/>
          <w:szCs w:val="22"/>
        </w:rPr>
        <w:t xml:space="preserve"> k poznávání světa a jeho lepšímu porozumění, k úctě k živé a neživé přírodě a k hospodárnému jednání, které souvisí s ekologickými hledisky.</w:t>
      </w:r>
    </w:p>
    <w:p w:rsidR="0074634B" w:rsidRPr="0048418D" w:rsidRDefault="0074634B" w:rsidP="003C5E92">
      <w:pPr>
        <w:shd w:val="clear" w:color="auto" w:fill="FFFFFF"/>
        <w:tabs>
          <w:tab w:val="left" w:pos="4906"/>
        </w:tabs>
        <w:jc w:val="both"/>
        <w:rPr>
          <w:rFonts w:ascii="Arial" w:hAnsi="Arial" w:cs="Arial"/>
          <w:sz w:val="22"/>
          <w:szCs w:val="22"/>
        </w:rPr>
      </w:pPr>
    </w:p>
    <w:p w:rsidR="0074634B" w:rsidRPr="0048418D" w:rsidRDefault="0074634B" w:rsidP="003C5E92">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3C5E92">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Žáci budou schopni identifikovat a formulovat vlastní priority, pracovat s informacemi, vyhledávat je a správně využívat, </w:t>
      </w:r>
      <w:r w:rsidR="002B3624" w:rsidRPr="0048418D">
        <w:rPr>
          <w:rFonts w:ascii="Arial" w:hAnsi="Arial" w:cs="Arial"/>
          <w:sz w:val="22"/>
          <w:szCs w:val="22"/>
        </w:rPr>
        <w:t>umět se odpovědně</w:t>
      </w:r>
      <w:r w:rsidRPr="0048418D">
        <w:rPr>
          <w:rFonts w:ascii="Arial" w:hAnsi="Arial" w:cs="Arial"/>
          <w:sz w:val="22"/>
          <w:szCs w:val="22"/>
        </w:rPr>
        <w:t xml:space="preserve"> rozhodnout na základě získané informace a verbálně komunikovat při důležitých jednáních.</w:t>
      </w:r>
    </w:p>
    <w:p w:rsidR="0074634B" w:rsidRPr="0048418D" w:rsidRDefault="0074634B"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8E1BE0">
      <w:pPr>
        <w:pStyle w:val="Zkladntext3"/>
        <w:spacing w:after="0"/>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orientuje se v základních principech komunální politiky</w:t>
      </w:r>
      <w:r w:rsidR="00793B1E" w:rsidRPr="0048418D">
        <w:rPr>
          <w:rFonts w:ascii="Arial" w:hAnsi="Arial" w:cs="Arial"/>
          <w:sz w:val="22"/>
          <w:szCs w:val="22"/>
        </w:rPr>
        <w: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ctí tradice a principy svého národa, chápe jeho minulost i současnost v evropském a světovém kontextu</w:t>
      </w:r>
      <w:r w:rsidR="00793B1E" w:rsidRPr="0048418D">
        <w:rPr>
          <w:rFonts w:ascii="Arial" w:hAnsi="Arial" w:cs="Arial"/>
          <w:sz w:val="22"/>
          <w:szCs w:val="22"/>
        </w:rPr>
        <w: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r w:rsidR="00793B1E" w:rsidRPr="0048418D">
        <w:rPr>
          <w:rFonts w:ascii="Arial" w:hAnsi="Arial" w:cs="Arial"/>
          <w:sz w:val="22"/>
          <w:szCs w:val="22"/>
        </w:rPr>
        <w: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dodržuje důležité společenské normy</w:t>
      </w:r>
      <w:r w:rsidR="00793B1E" w:rsidRPr="0048418D">
        <w:rPr>
          <w:rFonts w:ascii="Arial" w:hAnsi="Arial" w:cs="Arial"/>
          <w:sz w:val="22"/>
          <w:szCs w:val="22"/>
        </w:rPr>
        <w:t>;</w:t>
      </w:r>
      <w:r w:rsidRPr="0048418D">
        <w:rPr>
          <w:rFonts w:ascii="Arial" w:hAnsi="Arial" w:cs="Arial"/>
          <w:sz w:val="22"/>
          <w:szCs w:val="22"/>
        </w:rPr>
        <w:t xml:space="preserve"> </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reálně posuzuje své fyzické a duševní možnosti, odhaduje výsledky svého jednání a chování v různých situacích</w:t>
      </w:r>
      <w:r w:rsidR="00793B1E" w:rsidRPr="0048418D">
        <w:rPr>
          <w:rFonts w:ascii="Arial" w:hAnsi="Arial" w:cs="Arial"/>
          <w:sz w:val="22"/>
          <w:szCs w:val="22"/>
        </w:rPr>
        <w: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jasně a srozumitelně se vyjadřuje, prezentuje své názory</w:t>
      </w:r>
      <w:r w:rsidR="00793B1E" w:rsidRPr="0048418D">
        <w:rPr>
          <w:rFonts w:ascii="Arial" w:hAnsi="Arial" w:cs="Arial"/>
          <w:sz w:val="22"/>
          <w:szCs w:val="22"/>
        </w:rPr>
        <w:t>;</w:t>
      </w:r>
    </w:p>
    <w:p w:rsidR="0074634B" w:rsidRPr="0048418D" w:rsidRDefault="0074634B"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r w:rsidR="00793B1E" w:rsidRPr="0048418D">
        <w:rPr>
          <w:rFonts w:ascii="Arial" w:hAnsi="Arial" w:cs="Arial"/>
          <w:sz w:val="22"/>
          <w:szCs w:val="22"/>
        </w:rPr>
        <w:t>;</w:t>
      </w:r>
      <w:r w:rsidRPr="0048418D">
        <w:rPr>
          <w:rFonts w:ascii="Arial" w:hAnsi="Arial" w:cs="Arial"/>
          <w:sz w:val="22"/>
          <w:szCs w:val="22"/>
        </w:rPr>
        <w:t xml:space="preserve"> </w:t>
      </w:r>
    </w:p>
    <w:p w:rsidR="0074634B" w:rsidRPr="0048418D" w:rsidRDefault="00C677B2" w:rsidP="00DD5CF6">
      <w:pPr>
        <w:pStyle w:val="Zkladntext3"/>
        <w:numPr>
          <w:ilvl w:val="0"/>
          <w:numId w:val="37"/>
        </w:numPr>
        <w:spacing w:after="0"/>
        <w:jc w:val="both"/>
        <w:rPr>
          <w:rFonts w:ascii="Arial" w:hAnsi="Arial" w:cs="Arial"/>
          <w:sz w:val="22"/>
          <w:szCs w:val="22"/>
        </w:rPr>
      </w:pPr>
      <w:r w:rsidRPr="0048418D">
        <w:rPr>
          <w:rFonts w:ascii="Arial" w:hAnsi="Arial" w:cs="Arial"/>
          <w:sz w:val="22"/>
          <w:szCs w:val="22"/>
        </w:rPr>
        <w:t xml:space="preserve">vyhledává informace </w:t>
      </w:r>
      <w:r w:rsidRPr="0048418D">
        <w:rPr>
          <w:rFonts w:ascii="Arial" w:hAnsi="Arial" w:cs="Arial"/>
          <w:sz w:val="22"/>
          <w:szCs w:val="22"/>
          <w:lang w:val="cs-CZ"/>
        </w:rPr>
        <w:t>na</w:t>
      </w:r>
      <w:r w:rsidR="0074634B" w:rsidRPr="0048418D">
        <w:rPr>
          <w:rFonts w:ascii="Arial" w:hAnsi="Arial" w:cs="Arial"/>
          <w:sz w:val="22"/>
          <w:szCs w:val="22"/>
        </w:rPr>
        <w:t> internetu.</w:t>
      </w:r>
    </w:p>
    <w:p w:rsidR="00560371" w:rsidRPr="0048418D" w:rsidRDefault="00560371" w:rsidP="00560371">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53" w:name="_Toc216530918"/>
      <w:r w:rsidRPr="0048418D">
        <w:rPr>
          <w:rFonts w:ascii="Arial" w:eastAsia="Times New Roman" w:hAnsi="Arial" w:cs="Arial"/>
          <w:b/>
          <w:bCs/>
          <w:i w:val="0"/>
          <w:iCs w:val="0"/>
          <w:color w:val="auto"/>
          <w:sz w:val="22"/>
          <w:szCs w:val="22"/>
          <w:lang w:val="cs-CZ"/>
        </w:rPr>
        <w:t>Rozpis učiva:</w:t>
      </w:r>
      <w:bookmarkEnd w:id="53"/>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560371" w:rsidRPr="0048418D" w:rsidTr="00E33DAE">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60371" w:rsidRPr="0048418D" w:rsidRDefault="00560371" w:rsidP="00E33DAE">
            <w:pPr>
              <w:jc w:val="center"/>
              <w:rPr>
                <w:rFonts w:ascii="Arial" w:hAnsi="Arial" w:cs="Arial"/>
                <w:b/>
                <w:sz w:val="22"/>
              </w:rPr>
            </w:pPr>
            <w:r w:rsidRPr="0048418D">
              <w:rPr>
                <w:rFonts w:ascii="Arial" w:hAnsi="Arial" w:cs="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60371" w:rsidRPr="0048418D" w:rsidRDefault="00560371" w:rsidP="00E33DAE">
            <w:pPr>
              <w:jc w:val="center"/>
              <w:rPr>
                <w:rFonts w:ascii="Arial" w:hAnsi="Arial" w:cs="Arial"/>
                <w:b/>
                <w:sz w:val="22"/>
              </w:rPr>
            </w:pPr>
            <w:r w:rsidRPr="0048418D">
              <w:rPr>
                <w:rFonts w:ascii="Arial" w:hAnsi="Arial" w:cs="Arial"/>
                <w:b/>
                <w:sz w:val="22"/>
              </w:rPr>
              <w:t>Učivo – 2. ročník</w:t>
            </w:r>
          </w:p>
        </w:tc>
      </w:tr>
      <w:tr w:rsidR="00560371" w:rsidRPr="0048418D" w:rsidTr="00E33DAE">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E33DAE">
            <w:pPr>
              <w:shd w:val="clear" w:color="auto" w:fill="FFFFFF"/>
              <w:jc w:val="both"/>
              <w:rPr>
                <w:rFonts w:ascii="Arial" w:hAnsi="Arial" w:cs="Arial"/>
                <w:sz w:val="22"/>
              </w:rPr>
            </w:pPr>
            <w:r w:rsidRPr="0048418D">
              <w:rPr>
                <w:rFonts w:ascii="Arial" w:hAnsi="Arial" w:cs="Arial"/>
                <w:sz w:val="22"/>
              </w:rPr>
              <w:t>Žák:</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popíše, jak faktory životního prostředí ovlivňují zdraví lidí;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zdůvodní význam zdravého životního stylu;</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dovede posoudit vliv pracovních podmínek a povolání na své zdraví v dlouhodobé perspektivě;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dovede posoudit psychické, estetické a sociální účinky pohybových činností;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popíše vliv fyzického a psychického zatížení na lidský organismus;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orientuje se v zásadách zdravé výživy a v jejích alternativních směrech;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 xml:space="preserve">objasní důsledky sociálně patologických závislostí na život jednotlivce, rodiny a společnosti a vysvětlí, jak aktivně chránit svoje zdraví; </w:t>
            </w:r>
          </w:p>
          <w:p w:rsidR="00560371" w:rsidRPr="0048418D" w:rsidRDefault="00560371" w:rsidP="00560371">
            <w:pPr>
              <w:pStyle w:val="Odstavecseseznamem"/>
              <w:numPr>
                <w:ilvl w:val="0"/>
                <w:numId w:val="98"/>
              </w:numPr>
              <w:shd w:val="clear" w:color="auto" w:fill="FFFFFF"/>
              <w:ind w:left="336" w:hanging="284"/>
              <w:contextualSpacing/>
              <w:jc w:val="both"/>
              <w:rPr>
                <w:rFonts w:ascii="Arial" w:hAnsi="Arial" w:cs="Arial"/>
                <w:sz w:val="22"/>
              </w:rPr>
            </w:pPr>
            <w:r w:rsidRPr="0048418D">
              <w:rPr>
                <w:rFonts w:ascii="Arial" w:hAnsi="Arial" w:cs="Arial"/>
                <w:sz w:val="22"/>
              </w:rPr>
              <w:t>diskutuje a argumentuje o etice v partnerských vztazích, o vhodných partnerech a o odpovědném přístupu k pohlavnímu životu;</w:t>
            </w:r>
          </w:p>
          <w:p w:rsidR="00560371" w:rsidRPr="0048418D" w:rsidRDefault="00560371" w:rsidP="00E33DAE">
            <w:pPr>
              <w:shd w:val="clear" w:color="auto" w:fill="FFFFFF"/>
              <w:ind w:left="52"/>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560371">
            <w:pPr>
              <w:numPr>
                <w:ilvl w:val="0"/>
                <w:numId w:val="29"/>
              </w:numPr>
              <w:shd w:val="clear" w:color="auto" w:fill="FFFFFF"/>
              <w:rPr>
                <w:rFonts w:ascii="Arial" w:hAnsi="Arial" w:cs="Arial"/>
                <w:b/>
                <w:sz w:val="22"/>
              </w:rPr>
            </w:pPr>
            <w:r w:rsidRPr="0048418D">
              <w:rPr>
                <w:rFonts w:ascii="Arial" w:hAnsi="Arial" w:cs="Arial"/>
                <w:b/>
                <w:sz w:val="22"/>
              </w:rPr>
              <w:t>Péče o zdraví</w:t>
            </w:r>
          </w:p>
          <w:p w:rsidR="00560371" w:rsidRPr="0048418D" w:rsidRDefault="00560371" w:rsidP="00560371">
            <w:pPr>
              <w:pStyle w:val="Odstavecseseznamem"/>
              <w:numPr>
                <w:ilvl w:val="0"/>
                <w:numId w:val="97"/>
              </w:numPr>
              <w:shd w:val="clear" w:color="auto" w:fill="FFFFFF"/>
              <w:ind w:left="333" w:hanging="333"/>
              <w:contextualSpacing/>
              <w:jc w:val="both"/>
              <w:rPr>
                <w:rFonts w:ascii="Arial" w:hAnsi="Arial" w:cs="Arial"/>
                <w:sz w:val="22"/>
              </w:rPr>
            </w:pPr>
            <w:r w:rsidRPr="0048418D">
              <w:rPr>
                <w:rFonts w:ascii="Arial" w:hAnsi="Arial" w:cs="Arial"/>
                <w:sz w:val="22"/>
              </w:rPr>
              <w:t xml:space="preserve">činitelé ovlivňující zdraví: životní prostředí, životní styl, pohybové aktivity, výživa a stravovací návyky, rizikové chování aj. </w:t>
            </w:r>
          </w:p>
          <w:p w:rsidR="00560371" w:rsidRPr="0048418D" w:rsidRDefault="00560371" w:rsidP="00560371">
            <w:pPr>
              <w:pStyle w:val="Odstavecseseznamem"/>
              <w:numPr>
                <w:ilvl w:val="0"/>
                <w:numId w:val="97"/>
              </w:numPr>
              <w:shd w:val="clear" w:color="auto" w:fill="FFFFFF"/>
              <w:ind w:left="333" w:hanging="333"/>
              <w:contextualSpacing/>
              <w:jc w:val="both"/>
              <w:rPr>
                <w:rFonts w:ascii="Arial" w:hAnsi="Arial" w:cs="Arial"/>
                <w:sz w:val="22"/>
              </w:rPr>
            </w:pPr>
            <w:r w:rsidRPr="0048418D">
              <w:rPr>
                <w:rFonts w:ascii="Arial" w:hAnsi="Arial" w:cs="Arial"/>
                <w:sz w:val="22"/>
              </w:rPr>
              <w:t>duševní zdraví a rozvoj osobnosti; sociální dovednosti; rizikové faktory poškozující zdraví</w:t>
            </w:r>
          </w:p>
          <w:p w:rsidR="00560371" w:rsidRPr="0048418D" w:rsidRDefault="00560371" w:rsidP="00560371">
            <w:pPr>
              <w:pStyle w:val="Odstavecseseznamem"/>
              <w:numPr>
                <w:ilvl w:val="0"/>
                <w:numId w:val="97"/>
              </w:numPr>
              <w:shd w:val="clear" w:color="auto" w:fill="FFFFFF"/>
              <w:ind w:left="333" w:hanging="333"/>
              <w:contextualSpacing/>
              <w:jc w:val="both"/>
              <w:rPr>
                <w:rFonts w:ascii="Arial" w:hAnsi="Arial" w:cs="Arial"/>
                <w:sz w:val="22"/>
              </w:rPr>
            </w:pPr>
            <w:r w:rsidRPr="0048418D">
              <w:rPr>
                <w:rFonts w:ascii="Arial" w:hAnsi="Arial" w:cs="Arial"/>
                <w:sz w:val="22"/>
              </w:rPr>
              <w:t xml:space="preserve">odpovědnost za zdraví své i druhých; péče o veřejné zdraví v ČR, zabezpečení v nemoci; práva a povinnosti v případě nemoci nebo úrazu </w:t>
            </w:r>
          </w:p>
          <w:p w:rsidR="00560371" w:rsidRPr="0048418D" w:rsidRDefault="00560371" w:rsidP="00560371">
            <w:pPr>
              <w:pStyle w:val="Odstavecseseznamem"/>
              <w:numPr>
                <w:ilvl w:val="0"/>
                <w:numId w:val="97"/>
              </w:numPr>
              <w:shd w:val="clear" w:color="auto" w:fill="FFFFFF"/>
              <w:ind w:left="333" w:hanging="333"/>
              <w:contextualSpacing/>
              <w:jc w:val="both"/>
              <w:rPr>
                <w:rFonts w:ascii="Arial" w:hAnsi="Arial" w:cs="Arial"/>
                <w:sz w:val="22"/>
              </w:rPr>
            </w:pPr>
            <w:r w:rsidRPr="0048418D">
              <w:rPr>
                <w:rFonts w:ascii="Arial" w:hAnsi="Arial" w:cs="Arial"/>
                <w:sz w:val="22"/>
              </w:rPr>
              <w:t>partnerské vztahy; lidská sexualita</w:t>
            </w:r>
          </w:p>
          <w:p w:rsidR="00560371" w:rsidRPr="0048418D" w:rsidRDefault="00560371" w:rsidP="00E33DAE">
            <w:pPr>
              <w:shd w:val="clear" w:color="auto" w:fill="FFFFFF"/>
              <w:rPr>
                <w:rFonts w:ascii="Arial" w:hAnsi="Arial" w:cs="Arial"/>
                <w:i/>
                <w:sz w:val="22"/>
              </w:rPr>
            </w:pPr>
          </w:p>
        </w:tc>
      </w:tr>
      <w:tr w:rsidR="00560371" w:rsidRPr="0048418D" w:rsidTr="00E33DAE">
        <w:trPr>
          <w:cantSplit/>
          <w:trHeight w:val="2465"/>
        </w:trPr>
        <w:tc>
          <w:tcPr>
            <w:tcW w:w="4678" w:type="dxa"/>
            <w:tcBorders>
              <w:top w:val="single" w:sz="4" w:space="0" w:color="auto"/>
              <w:left w:val="single" w:sz="4" w:space="0" w:color="auto"/>
              <w:bottom w:val="single" w:sz="2" w:space="0" w:color="auto"/>
              <w:right w:val="single" w:sz="6" w:space="0" w:color="auto"/>
            </w:tcBorders>
            <w:shd w:val="clear" w:color="auto" w:fill="FFFFFF"/>
          </w:tcPr>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popíše rozčlenění soudobého světa na civilizační sféry a civilizace, charakterizuje základní světová náboženství;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vysvětlí, s jakými konflikty a problémy se potýká soudobý svět, jak jsou řešeny, debatuje o jejich možných perspektivách;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objasní postavení České republiky v Evropě a v soudobém světě;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charakterizuje soudobé cíle EU a posoudí její politiku; - popíše funkci a činnost OSN a NATO;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vysvětlí zapojení ČR do mezinárodních struktur a podíl ČR na jejich aktivitách;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uvede příklady projevů globalizace a debatuje o jejích důsledcích;</w:t>
            </w:r>
          </w:p>
          <w:p w:rsidR="00560371" w:rsidRPr="0048418D" w:rsidRDefault="00560371" w:rsidP="00E33DAE">
            <w:pPr>
              <w:shd w:val="clear" w:color="auto" w:fill="FFFFFF"/>
              <w:jc w:val="both"/>
              <w:rPr>
                <w:rFonts w:ascii="Arial" w:hAnsi="Arial" w:cs="Arial"/>
                <w:sz w:val="22"/>
              </w:rPr>
            </w:pPr>
          </w:p>
        </w:tc>
        <w:tc>
          <w:tcPr>
            <w:tcW w:w="4678" w:type="dxa"/>
            <w:tcBorders>
              <w:top w:val="single" w:sz="4" w:space="0" w:color="auto"/>
              <w:left w:val="single" w:sz="6" w:space="0" w:color="auto"/>
              <w:bottom w:val="single" w:sz="2" w:space="0" w:color="auto"/>
              <w:right w:val="single" w:sz="4" w:space="0" w:color="auto"/>
            </w:tcBorders>
            <w:shd w:val="clear" w:color="auto" w:fill="FFFFFF"/>
          </w:tcPr>
          <w:p w:rsidR="00560371" w:rsidRPr="0048418D" w:rsidRDefault="00560371" w:rsidP="00560371">
            <w:pPr>
              <w:numPr>
                <w:ilvl w:val="0"/>
                <w:numId w:val="29"/>
              </w:numPr>
              <w:shd w:val="clear" w:color="auto" w:fill="FFFFFF"/>
              <w:jc w:val="both"/>
              <w:rPr>
                <w:rFonts w:ascii="Arial" w:hAnsi="Arial" w:cs="Arial"/>
                <w:b/>
                <w:sz w:val="22"/>
              </w:rPr>
            </w:pPr>
            <w:r w:rsidRPr="0048418D">
              <w:rPr>
                <w:rFonts w:ascii="Arial" w:hAnsi="Arial" w:cs="Arial"/>
                <w:b/>
                <w:sz w:val="22"/>
              </w:rPr>
              <w:t>Soudobý svět</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rozmanitost soudobého světa: civilizační sféry a kultury; nejvýznamnější světová náboženství;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velmoci, vyspělé státy, rozvojové země a jejich problémy;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konflikty v soudobém světě</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integrace a dezintegrace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Česká republika a svět: NATO, OSN; zapojení ČR do mezinárodních struktur; bezpečnost na počátku 21. století, konflikty v soudobém světě; globální problémy, globalizace</w:t>
            </w:r>
          </w:p>
        </w:tc>
      </w:tr>
      <w:tr w:rsidR="00560371" w:rsidRPr="0048418D" w:rsidTr="00E33DAE">
        <w:trPr>
          <w:cantSplit/>
          <w:trHeight w:val="601"/>
        </w:trPr>
        <w:tc>
          <w:tcPr>
            <w:tcW w:w="4678" w:type="dxa"/>
            <w:tcBorders>
              <w:top w:val="single" w:sz="4" w:space="0" w:color="auto"/>
              <w:left w:val="single" w:sz="4" w:space="0" w:color="auto"/>
              <w:bottom w:val="single" w:sz="2" w:space="0" w:color="auto"/>
              <w:right w:val="single" w:sz="6" w:space="0" w:color="auto"/>
            </w:tcBorders>
            <w:shd w:val="clear" w:color="auto" w:fill="FFFFFF"/>
            <w:vAlign w:val="center"/>
          </w:tcPr>
          <w:p w:rsidR="00560371" w:rsidRPr="0048418D" w:rsidRDefault="00560371" w:rsidP="00E33DAE">
            <w:pPr>
              <w:shd w:val="clear" w:color="auto" w:fill="FFFFFF"/>
              <w:jc w:val="center"/>
              <w:rPr>
                <w:rFonts w:ascii="Arial" w:hAnsi="Arial" w:cs="Arial"/>
                <w:b/>
                <w:sz w:val="22"/>
              </w:rPr>
            </w:pPr>
            <w:r w:rsidRPr="0048418D">
              <w:rPr>
                <w:rFonts w:ascii="Arial" w:hAnsi="Arial" w:cs="Arial"/>
                <w:b/>
                <w:sz w:val="22"/>
              </w:rPr>
              <w:t>Výsledky vzdělávání – 2. ročník</w:t>
            </w:r>
          </w:p>
        </w:tc>
        <w:tc>
          <w:tcPr>
            <w:tcW w:w="4678" w:type="dxa"/>
            <w:tcBorders>
              <w:top w:val="single" w:sz="4" w:space="0" w:color="auto"/>
              <w:left w:val="single" w:sz="6" w:space="0" w:color="auto"/>
              <w:bottom w:val="single" w:sz="2" w:space="0" w:color="auto"/>
              <w:right w:val="single" w:sz="4" w:space="0" w:color="auto"/>
            </w:tcBorders>
            <w:shd w:val="clear" w:color="auto" w:fill="FFFFFF"/>
            <w:vAlign w:val="center"/>
          </w:tcPr>
          <w:p w:rsidR="00560371" w:rsidRPr="0048418D" w:rsidRDefault="00560371" w:rsidP="00E33DAE">
            <w:pPr>
              <w:shd w:val="clear" w:color="auto" w:fill="FFFFFF"/>
              <w:jc w:val="center"/>
              <w:rPr>
                <w:rFonts w:ascii="Arial" w:hAnsi="Arial" w:cs="Arial"/>
                <w:b/>
                <w:sz w:val="22"/>
              </w:rPr>
            </w:pPr>
            <w:r w:rsidRPr="0048418D">
              <w:rPr>
                <w:rFonts w:ascii="Arial" w:hAnsi="Arial" w:cs="Arial"/>
                <w:b/>
                <w:sz w:val="22"/>
              </w:rPr>
              <w:t>Učivo – 3. ročník</w:t>
            </w:r>
          </w:p>
        </w:tc>
      </w:tr>
      <w:tr w:rsidR="00560371" w:rsidRPr="0048418D" w:rsidTr="00E33DAE">
        <w:trPr>
          <w:cantSplit/>
          <w:trHeight w:val="2445"/>
        </w:trPr>
        <w:tc>
          <w:tcPr>
            <w:tcW w:w="4678" w:type="dxa"/>
            <w:tcBorders>
              <w:top w:val="single" w:sz="2" w:space="0" w:color="auto"/>
              <w:left w:val="single" w:sz="4" w:space="0" w:color="auto"/>
              <w:bottom w:val="single" w:sz="2" w:space="0" w:color="auto"/>
              <w:right w:val="single" w:sz="6" w:space="0" w:color="auto"/>
            </w:tcBorders>
            <w:shd w:val="clear" w:color="auto" w:fill="FFFFFF"/>
            <w:vAlign w:val="center"/>
          </w:tcPr>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charakterizuje současnou českou společnost, její etnické a sociální složení;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vysvětlí význam péče o kulturní hodnoty, význam vědy a umění;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popíše sociální nerovnost a chudobu ve vyspělých demokraciích, uvede postupy, jimiž lze do jisté míry řešit sociální problémy; popíše, kam se může obrátit, když se dostane do složité sociální situace;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rozliší pravidelné a nepravidelné příjmy a výdaje a na základě toho sestaví rozpočet domácnosti;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navrhne, jak řešit schodkový rozpočet a jak naložit s přebytkovým rozpočtem domácnosti, včetně zajištění na stáří;</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navrhne způsoby, jak využít osobní volné finanční prostředky, a vybere nejvýhodnější finanční produkt pro jejich investování;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 vysvětlí, jak se vyvarovat předlužení a jaké jsou jeho důsledky, a jak řešit tíživou finanční situaci;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dovede posoudit služby nabízené peněžními ústavy a jinými subjekty a jejich možná rizika;</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debatuje o pozitivech i problémech multikulturního soužití, objasní příčiny migrace lidí;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 xml:space="preserve">posoudí, kdy je v praktickém životě rovnost pohlaví porušována; </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objasní postavení církví a věřících v ČR;</w:t>
            </w:r>
          </w:p>
          <w:p w:rsidR="00560371" w:rsidRPr="0048418D" w:rsidRDefault="00560371" w:rsidP="00560371">
            <w:pPr>
              <w:numPr>
                <w:ilvl w:val="0"/>
                <w:numId w:val="96"/>
              </w:numPr>
              <w:shd w:val="clear" w:color="auto" w:fill="FFFFFF"/>
              <w:jc w:val="both"/>
              <w:rPr>
                <w:rFonts w:ascii="Arial" w:hAnsi="Arial" w:cs="Arial"/>
                <w:sz w:val="22"/>
              </w:rPr>
            </w:pPr>
            <w:r w:rsidRPr="0048418D">
              <w:rPr>
                <w:rFonts w:ascii="Arial" w:hAnsi="Arial" w:cs="Arial"/>
                <w:sz w:val="22"/>
              </w:rPr>
              <w:t>vysvětlí, čím jsou nebezpečné některé náboženské sekty a náboženský fundamentalismus;</w:t>
            </w:r>
          </w:p>
        </w:tc>
        <w:tc>
          <w:tcPr>
            <w:tcW w:w="4678" w:type="dxa"/>
            <w:tcBorders>
              <w:top w:val="single" w:sz="2" w:space="0" w:color="auto"/>
              <w:left w:val="single" w:sz="6" w:space="0" w:color="auto"/>
              <w:bottom w:val="single" w:sz="2" w:space="0" w:color="auto"/>
              <w:right w:val="single" w:sz="4" w:space="0" w:color="auto"/>
            </w:tcBorders>
            <w:shd w:val="clear" w:color="auto" w:fill="FFFFFF"/>
          </w:tcPr>
          <w:p w:rsidR="00560371" w:rsidRPr="0048418D" w:rsidRDefault="00560371" w:rsidP="00560371">
            <w:pPr>
              <w:numPr>
                <w:ilvl w:val="0"/>
                <w:numId w:val="99"/>
              </w:numPr>
              <w:shd w:val="clear" w:color="auto" w:fill="FFFFFF"/>
              <w:jc w:val="both"/>
              <w:rPr>
                <w:rFonts w:ascii="Arial" w:hAnsi="Arial" w:cs="Arial"/>
                <w:b/>
                <w:sz w:val="22"/>
              </w:rPr>
            </w:pPr>
            <w:r w:rsidRPr="0048418D">
              <w:rPr>
                <w:rFonts w:ascii="Arial" w:hAnsi="Arial" w:cs="Arial"/>
                <w:b/>
                <w:sz w:val="22"/>
              </w:rPr>
              <w:t>Člověk v lidském společenství</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 xml:space="preserve">společnost, společnost tradiční a moderní, pozdně moderní společnost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 xml:space="preserve">hmotná kultura, duchovní kultura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 xml:space="preserve">současná česká společnost, společenské vrstvy, elity a jejich úloha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 xml:space="preserve">sociální nerovnost a chudoba v současné společnosti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 xml:space="preserve">majetek a jeho nabývání, rozhodování o finančních záležitostech jedince a rodiny, rozpočtu domácnosti, zodpovědné hospodaření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řešení krizových finančních situací, sociální zajištění občanů</w:t>
            </w:r>
          </w:p>
          <w:p w:rsidR="00560371" w:rsidRPr="0048418D" w:rsidRDefault="00560371" w:rsidP="00560371">
            <w:pPr>
              <w:pStyle w:val="Odstavecseseznamem"/>
              <w:numPr>
                <w:ilvl w:val="0"/>
                <w:numId w:val="32"/>
              </w:numPr>
              <w:shd w:val="clear" w:color="auto" w:fill="FFFFFF"/>
              <w:contextualSpacing/>
              <w:rPr>
                <w:rFonts w:ascii="Arial" w:hAnsi="Arial" w:cs="Arial"/>
                <w:bCs/>
                <w:sz w:val="22"/>
              </w:rPr>
            </w:pPr>
            <w:r w:rsidRPr="0048418D">
              <w:rPr>
                <w:rFonts w:ascii="Arial" w:hAnsi="Arial" w:cs="Arial"/>
                <w:bCs/>
                <w:sz w:val="22"/>
              </w:rPr>
              <w:t>rasy, etnika, národy a národnosti; majorita a minority ve společnosti, multikulturní soužití; migrace, migranti, azylanti</w:t>
            </w:r>
          </w:p>
          <w:p w:rsidR="00560371" w:rsidRPr="0048418D" w:rsidRDefault="00560371" w:rsidP="00560371">
            <w:pPr>
              <w:pStyle w:val="Odstavecseseznamem"/>
              <w:numPr>
                <w:ilvl w:val="0"/>
                <w:numId w:val="32"/>
              </w:numPr>
              <w:shd w:val="clear" w:color="auto" w:fill="FFFFFF"/>
              <w:contextualSpacing/>
              <w:rPr>
                <w:rFonts w:ascii="Arial" w:hAnsi="Arial" w:cs="Arial"/>
                <w:bCs/>
                <w:sz w:val="22"/>
              </w:rPr>
            </w:pPr>
            <w:r w:rsidRPr="0048418D">
              <w:rPr>
                <w:rFonts w:ascii="Arial" w:hAnsi="Arial" w:cs="Arial"/>
                <w:bCs/>
                <w:sz w:val="22"/>
              </w:rPr>
              <w:t xml:space="preserve">postavení mužů a žen, genderové problémy </w:t>
            </w:r>
          </w:p>
          <w:p w:rsidR="00560371" w:rsidRPr="0048418D" w:rsidRDefault="00560371" w:rsidP="00560371">
            <w:pPr>
              <w:numPr>
                <w:ilvl w:val="0"/>
                <w:numId w:val="32"/>
              </w:numPr>
              <w:shd w:val="clear" w:color="auto" w:fill="FFFFFF"/>
              <w:jc w:val="both"/>
              <w:rPr>
                <w:rFonts w:ascii="Arial" w:hAnsi="Arial" w:cs="Arial"/>
                <w:bCs/>
                <w:sz w:val="22"/>
              </w:rPr>
            </w:pPr>
            <w:r w:rsidRPr="0048418D">
              <w:rPr>
                <w:rFonts w:ascii="Arial" w:hAnsi="Arial" w:cs="Arial"/>
                <w:bCs/>
                <w:sz w:val="22"/>
              </w:rPr>
              <w:t>víra a ateismus, náboženství a církve, náboženská hnutí, sekty, náboženský fundamentalismus</w:t>
            </w:r>
          </w:p>
        </w:tc>
      </w:tr>
      <w:tr w:rsidR="00560371" w:rsidRPr="0048418D" w:rsidTr="00E33DAE">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charakterizuje demokracii a objasní, jak funguje a jaké má problémy (korupce, kriminalita…);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objasní význam práv a svobod, které jsou zakotveny v českých zákonech, a popíše způsoby, jak lze ohrožená lidská práva obhajovat;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dovede kriticky přistupovat k mediálním obsahům a pozitivně využívat nabídky masových médií; </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charakterizuje současný český politický systém, objasní funkci politických stran a svobodných voleb;</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uvede příklady funkcí obecní a krajské samosprávy;</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vysvětlí, jaké projevy je možné nazvat politickým radikalismem, nebo politickým extremismem;</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vysvětlí, proč je nepřijatelné propagovat hnutí omezující práva a svobody jiných lidí;</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 xml:space="preserve">uvede příklady občanské aktivity ve svém regionu, vysvětlí, co se rozumí občanskou společností; debatuje o vlastnostech, které by měl mít občan demokratického státu; </w:t>
            </w:r>
          </w:p>
          <w:p w:rsidR="00560371" w:rsidRPr="0048418D" w:rsidRDefault="00560371" w:rsidP="00E33DAE">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560371">
            <w:pPr>
              <w:numPr>
                <w:ilvl w:val="0"/>
                <w:numId w:val="99"/>
              </w:numPr>
              <w:shd w:val="clear" w:color="auto" w:fill="FFFFFF"/>
              <w:jc w:val="both"/>
              <w:rPr>
                <w:rFonts w:ascii="Arial" w:hAnsi="Arial" w:cs="Arial"/>
                <w:b/>
                <w:sz w:val="22"/>
              </w:rPr>
            </w:pPr>
            <w:r w:rsidRPr="0048418D">
              <w:rPr>
                <w:rFonts w:ascii="Arial" w:hAnsi="Arial" w:cs="Arial"/>
                <w:b/>
                <w:sz w:val="22"/>
              </w:rPr>
              <w:t>Člověk jako občan</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základní hodnoty a principy demokracie</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lidská práva, jejich obhajování, veřejný ochránce práv, práva dětí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svobodný přístup k informacím, masová média a jejich funkce, kritický přístup k médiím,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stát, státy na počátku 21. století, český stát, státní občanství v ČR</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česká ústava, politický systém v ČR, struktura veřejné správy, obecní a krajská samospráva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politika, politické ideologie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politické strany, volební systémy a volby, politický radikalismus a extremismus, současná česká extremistická scéna a její symbolika, mládež a extremismus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teror, terorismus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občanská participace, občanská společnost </w:t>
            </w:r>
          </w:p>
          <w:p w:rsidR="00560371" w:rsidRPr="0048418D" w:rsidRDefault="00560371" w:rsidP="00560371">
            <w:pPr>
              <w:pStyle w:val="Odstavecseseznamem"/>
              <w:numPr>
                <w:ilvl w:val="0"/>
                <w:numId w:val="32"/>
              </w:numPr>
              <w:shd w:val="clear" w:color="auto" w:fill="FFFFFF"/>
              <w:contextualSpacing/>
              <w:rPr>
                <w:rFonts w:ascii="Arial" w:hAnsi="Arial" w:cs="Arial"/>
                <w:bCs/>
                <w:sz w:val="22"/>
              </w:rPr>
            </w:pPr>
            <w:r w:rsidRPr="0048418D">
              <w:rPr>
                <w:rFonts w:ascii="Arial" w:hAnsi="Arial" w:cs="Arial"/>
                <w:bCs/>
                <w:sz w:val="22"/>
              </w:rPr>
              <w:t>občanské ctnosti potřebné pro demokracii a multikulturní soužití</w:t>
            </w:r>
          </w:p>
        </w:tc>
      </w:tr>
      <w:tr w:rsidR="00560371" w:rsidRPr="0048418D" w:rsidTr="00E33DAE">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vysvětlí pojem právo, právní stát, uvede příklady právní ochrany a právních vztahů;</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popíše soustavu soudů v ČR a činnost policie, soudů, advokacie a notářství;</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vysvětlí, kdy je člověk způsobilý k právním úkonům a má trestní odpovědnost;</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popíše, jaké závazky vyplývají z běžných smluv, a na příkladu ukáže možné důsledky vyplývající z neznalosti smlouvy včetně jejich všeobecných podmínek;</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dovede hájit své spotřebitelské zájmy, např.</w:t>
            </w:r>
            <w:r w:rsidR="00075035" w:rsidRPr="0048418D">
              <w:rPr>
                <w:rFonts w:ascii="Arial" w:hAnsi="Arial" w:cs="Arial"/>
                <w:sz w:val="22"/>
              </w:rPr>
              <w:t xml:space="preserve"> </w:t>
            </w:r>
            <w:r w:rsidRPr="0048418D">
              <w:rPr>
                <w:rFonts w:ascii="Arial" w:hAnsi="Arial" w:cs="Arial"/>
                <w:sz w:val="22"/>
              </w:rPr>
              <w:t>podáním reklamace;</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popíše práva a povinnosti mezi dětmi a rodiči, mezi manželi; popíše, kde může o této oblasti hledat informace nebo získat pomoc při řešení svých problémů;</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popíše, co má obsahovat pracovní smlouva a vysvětlí práva a povinnosti zaměstnance;</w:t>
            </w:r>
          </w:p>
          <w:p w:rsidR="00560371" w:rsidRPr="0048418D" w:rsidRDefault="00560371" w:rsidP="00560371">
            <w:pPr>
              <w:numPr>
                <w:ilvl w:val="0"/>
                <w:numId w:val="32"/>
              </w:numPr>
              <w:shd w:val="clear" w:color="auto" w:fill="FFFFFF"/>
              <w:jc w:val="both"/>
              <w:rPr>
                <w:rFonts w:ascii="Arial" w:hAnsi="Arial" w:cs="Arial"/>
                <w:sz w:val="22"/>
              </w:rPr>
            </w:pPr>
            <w:r w:rsidRPr="0048418D">
              <w:rPr>
                <w:rFonts w:ascii="Arial" w:hAnsi="Arial" w:cs="Arial"/>
                <w:sz w:val="22"/>
              </w:rPr>
              <w:t>objasní postupy vhodného jednání, stane-li se obětí nebo svědkem jednání, jako je šikana, lichva, korupce, násilí, vydírání</w:t>
            </w:r>
          </w:p>
          <w:p w:rsidR="00560371" w:rsidRPr="0048418D" w:rsidRDefault="00560371" w:rsidP="00E33DAE">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560371" w:rsidRPr="0048418D" w:rsidRDefault="00560371" w:rsidP="00560371">
            <w:pPr>
              <w:numPr>
                <w:ilvl w:val="0"/>
                <w:numId w:val="99"/>
              </w:numPr>
              <w:shd w:val="clear" w:color="auto" w:fill="FFFFFF"/>
              <w:jc w:val="both"/>
              <w:rPr>
                <w:rFonts w:ascii="Arial" w:hAnsi="Arial" w:cs="Arial"/>
                <w:b/>
                <w:sz w:val="22"/>
              </w:rPr>
            </w:pPr>
            <w:r w:rsidRPr="0048418D">
              <w:rPr>
                <w:rFonts w:ascii="Arial" w:hAnsi="Arial" w:cs="Arial"/>
                <w:b/>
                <w:sz w:val="22"/>
              </w:rPr>
              <w:t>Člověk a právo</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právo a spravedlnost, právní stát</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právní řád, právní ochrana občanů, právní vztahy</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soustava soudů v České republice</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vlastnictví, právo v oblasti duševního vlastnictví; smlouvy, odpovědnost za škodu</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rodinné právo</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pracovní právo</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správní řízení</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trestní právo – trestní odpovědnost, tresty</w:t>
            </w:r>
            <w:r w:rsidR="00075035" w:rsidRPr="0048418D">
              <w:rPr>
                <w:rFonts w:ascii="Arial" w:hAnsi="Arial" w:cs="Arial"/>
                <w:bCs/>
                <w:sz w:val="22"/>
              </w:rPr>
              <w:t xml:space="preserve"> </w:t>
            </w:r>
            <w:r w:rsidRPr="0048418D">
              <w:rPr>
                <w:rFonts w:ascii="Arial" w:hAnsi="Arial" w:cs="Arial"/>
                <w:bCs/>
                <w:sz w:val="22"/>
              </w:rPr>
              <w:t>a ochranná opatření, orgány činné v trestním řízení</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kriminalita páchaná na dětech a mladistvých, kriminalita páchaná mladistvými</w:t>
            </w:r>
          </w:p>
          <w:p w:rsidR="00560371" w:rsidRPr="0048418D" w:rsidRDefault="00560371" w:rsidP="00560371">
            <w:pPr>
              <w:pStyle w:val="Odstavecseseznamem"/>
              <w:numPr>
                <w:ilvl w:val="0"/>
                <w:numId w:val="32"/>
              </w:numPr>
              <w:shd w:val="clear" w:color="auto" w:fill="FFFFFF"/>
              <w:contextualSpacing/>
              <w:jc w:val="both"/>
              <w:rPr>
                <w:rFonts w:ascii="Arial" w:hAnsi="Arial" w:cs="Arial"/>
                <w:b/>
                <w:sz w:val="22"/>
              </w:rPr>
            </w:pPr>
            <w:r w:rsidRPr="0048418D">
              <w:rPr>
                <w:rFonts w:ascii="Arial" w:hAnsi="Arial" w:cs="Arial"/>
                <w:bCs/>
                <w:sz w:val="22"/>
              </w:rPr>
              <w:t>notáři, advokáti a soudci</w:t>
            </w:r>
          </w:p>
        </w:tc>
      </w:tr>
      <w:tr w:rsidR="00560371" w:rsidRPr="0048418D" w:rsidTr="00E33DAE">
        <w:trPr>
          <w:cantSplit/>
          <w:trHeight w:val="732"/>
        </w:trPr>
        <w:tc>
          <w:tcPr>
            <w:tcW w:w="4678" w:type="dxa"/>
            <w:tcBorders>
              <w:top w:val="single" w:sz="4" w:space="0" w:color="auto"/>
              <w:left w:val="single" w:sz="4" w:space="0" w:color="auto"/>
              <w:bottom w:val="single" w:sz="4" w:space="0" w:color="auto"/>
              <w:right w:val="single" w:sz="6" w:space="0" w:color="auto"/>
            </w:tcBorders>
            <w:shd w:val="clear" w:color="auto" w:fill="FFFFFF"/>
            <w:vAlign w:val="center"/>
          </w:tcPr>
          <w:p w:rsidR="00560371" w:rsidRPr="0048418D" w:rsidRDefault="00560371" w:rsidP="00E33DAE">
            <w:pPr>
              <w:jc w:val="center"/>
              <w:rPr>
                <w:rFonts w:ascii="Arial" w:hAnsi="Arial" w:cs="Arial"/>
                <w:b/>
                <w:sz w:val="22"/>
              </w:rPr>
            </w:pPr>
            <w:r w:rsidRPr="0048418D">
              <w:rPr>
                <w:rFonts w:ascii="Arial" w:hAnsi="Arial" w:cs="Arial"/>
                <w:b/>
                <w:sz w:val="22"/>
              </w:rPr>
              <w:t>Výsledky vzdělávání – 4. ročník</w:t>
            </w:r>
          </w:p>
        </w:tc>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560371" w:rsidRPr="0048418D" w:rsidRDefault="00560371" w:rsidP="00E33DAE">
            <w:pPr>
              <w:jc w:val="center"/>
              <w:rPr>
                <w:rFonts w:ascii="Arial" w:hAnsi="Arial" w:cs="Arial"/>
                <w:b/>
                <w:sz w:val="22"/>
              </w:rPr>
            </w:pPr>
            <w:r w:rsidRPr="0048418D">
              <w:rPr>
                <w:rFonts w:ascii="Arial" w:hAnsi="Arial" w:cs="Arial"/>
                <w:b/>
                <w:sz w:val="22"/>
              </w:rPr>
              <w:t>Učivo – 4. ročník</w:t>
            </w:r>
          </w:p>
        </w:tc>
      </w:tr>
      <w:tr w:rsidR="00560371" w:rsidRPr="0048418D" w:rsidTr="00E33DAE">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rsidR="00560371" w:rsidRPr="0048418D" w:rsidRDefault="00560371" w:rsidP="00560371">
            <w:pPr>
              <w:numPr>
                <w:ilvl w:val="0"/>
                <w:numId w:val="32"/>
              </w:numPr>
              <w:rPr>
                <w:rFonts w:ascii="Arial" w:hAnsi="Arial" w:cs="Arial"/>
                <w:sz w:val="22"/>
              </w:rPr>
            </w:pPr>
            <w:r w:rsidRPr="0048418D">
              <w:rPr>
                <w:rFonts w:ascii="Arial" w:hAnsi="Arial" w:cs="Arial"/>
                <w:sz w:val="22"/>
              </w:rPr>
              <w:t>vysvětlí základní otázky filozofie</w:t>
            </w:r>
          </w:p>
          <w:p w:rsidR="00560371" w:rsidRPr="0048418D" w:rsidRDefault="00560371" w:rsidP="00560371">
            <w:pPr>
              <w:numPr>
                <w:ilvl w:val="0"/>
                <w:numId w:val="32"/>
              </w:numPr>
              <w:rPr>
                <w:rFonts w:ascii="Arial" w:hAnsi="Arial" w:cs="Arial"/>
                <w:sz w:val="22"/>
              </w:rPr>
            </w:pPr>
            <w:r w:rsidRPr="0048418D">
              <w:rPr>
                <w:rFonts w:ascii="Arial" w:hAnsi="Arial" w:cs="Arial"/>
                <w:sz w:val="22"/>
              </w:rPr>
              <w:t>dovede používat vybraný pojmový aparát</w:t>
            </w:r>
          </w:p>
          <w:p w:rsidR="00560371" w:rsidRPr="0048418D" w:rsidRDefault="00560371" w:rsidP="00560371">
            <w:pPr>
              <w:numPr>
                <w:ilvl w:val="0"/>
                <w:numId w:val="32"/>
              </w:numPr>
              <w:rPr>
                <w:rFonts w:ascii="Arial" w:hAnsi="Arial" w:cs="Arial"/>
                <w:sz w:val="22"/>
              </w:rPr>
            </w:pPr>
            <w:r w:rsidRPr="0048418D">
              <w:rPr>
                <w:rFonts w:ascii="Arial" w:hAnsi="Arial" w:cs="Arial"/>
                <w:sz w:val="22"/>
              </w:rPr>
              <w:t>debatuje o praktických filozofických a etických otázkách</w:t>
            </w:r>
          </w:p>
          <w:p w:rsidR="00560371" w:rsidRPr="0048418D" w:rsidRDefault="00560371" w:rsidP="00560371">
            <w:pPr>
              <w:numPr>
                <w:ilvl w:val="0"/>
                <w:numId w:val="32"/>
              </w:numPr>
              <w:rPr>
                <w:rFonts w:ascii="Arial" w:hAnsi="Arial" w:cs="Arial"/>
                <w:sz w:val="22"/>
              </w:rPr>
            </w:pPr>
            <w:r w:rsidRPr="0048418D">
              <w:rPr>
                <w:rFonts w:ascii="Arial" w:hAnsi="Arial" w:cs="Arial"/>
                <w:sz w:val="22"/>
              </w:rPr>
              <w:t>vysvětlí, proč jsou lidé za své postoje názory a jednání odpovědní jiným lidem</w:t>
            </w:r>
          </w:p>
          <w:p w:rsidR="00560371" w:rsidRPr="0048418D" w:rsidRDefault="00560371" w:rsidP="00560371">
            <w:pPr>
              <w:numPr>
                <w:ilvl w:val="0"/>
                <w:numId w:val="32"/>
              </w:numPr>
              <w:rPr>
                <w:rFonts w:ascii="Arial" w:hAnsi="Arial" w:cs="Arial"/>
                <w:sz w:val="22"/>
              </w:rPr>
            </w:pPr>
            <w:r w:rsidRPr="0048418D">
              <w:rPr>
                <w:rFonts w:ascii="Arial" w:hAnsi="Arial" w:cs="Arial"/>
                <w:sz w:val="22"/>
              </w:rPr>
              <w:t>správně používá základní etické pojmy</w:t>
            </w:r>
          </w:p>
          <w:p w:rsidR="00560371" w:rsidRPr="0048418D" w:rsidRDefault="00560371" w:rsidP="00560371">
            <w:pPr>
              <w:numPr>
                <w:ilvl w:val="0"/>
                <w:numId w:val="32"/>
              </w:numPr>
              <w:rPr>
                <w:rFonts w:ascii="Arial" w:hAnsi="Arial" w:cs="Arial"/>
                <w:sz w:val="22"/>
              </w:rPr>
            </w:pPr>
            <w:r w:rsidRPr="0048418D">
              <w:rPr>
                <w:rFonts w:ascii="Arial" w:hAnsi="Arial" w:cs="Arial"/>
                <w:sz w:val="22"/>
              </w:rPr>
              <w:t>charakterizuje využití filozofie v osobním životě a její smysl při řešení životních situací.</w:t>
            </w:r>
          </w:p>
          <w:p w:rsidR="00560371" w:rsidRPr="0048418D" w:rsidRDefault="00560371" w:rsidP="00E33DAE">
            <w:pPr>
              <w:jc w:val="center"/>
              <w:rPr>
                <w:rFonts w:ascii="Arial" w:hAnsi="Arial" w:cs="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rsidR="00560371" w:rsidRPr="0048418D" w:rsidRDefault="00560371" w:rsidP="00560371">
            <w:pPr>
              <w:numPr>
                <w:ilvl w:val="0"/>
                <w:numId w:val="99"/>
              </w:numPr>
              <w:shd w:val="clear" w:color="auto" w:fill="FFFFFF"/>
              <w:jc w:val="both"/>
              <w:rPr>
                <w:rFonts w:ascii="Arial" w:hAnsi="Arial" w:cs="Arial"/>
                <w:b/>
                <w:sz w:val="22"/>
              </w:rPr>
            </w:pPr>
            <w:r w:rsidRPr="0048418D">
              <w:rPr>
                <w:rFonts w:ascii="Arial" w:hAnsi="Arial" w:cs="Arial"/>
                <w:b/>
                <w:sz w:val="22"/>
              </w:rPr>
              <w:t>Člověk a svět</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filozofie a filozofická etika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význam filozofie a etiky v životě člověka, jejich smysl pro řešení životních situací </w:t>
            </w:r>
          </w:p>
          <w:p w:rsidR="00560371" w:rsidRPr="0048418D" w:rsidRDefault="00560371" w:rsidP="00560371">
            <w:pPr>
              <w:pStyle w:val="Odstavecseseznamem"/>
              <w:numPr>
                <w:ilvl w:val="0"/>
                <w:numId w:val="32"/>
              </w:numPr>
              <w:shd w:val="clear" w:color="auto" w:fill="FFFFFF"/>
              <w:contextualSpacing/>
              <w:jc w:val="both"/>
              <w:rPr>
                <w:rFonts w:ascii="Arial" w:hAnsi="Arial" w:cs="Arial"/>
                <w:bCs/>
                <w:sz w:val="22"/>
              </w:rPr>
            </w:pPr>
            <w:r w:rsidRPr="0048418D">
              <w:rPr>
                <w:rFonts w:ascii="Arial" w:hAnsi="Arial" w:cs="Arial"/>
                <w:bCs/>
                <w:sz w:val="22"/>
              </w:rPr>
              <w:t xml:space="preserve">etika a její předmět, základní pojmy etiky; morálka, mravní hodnoty a normy, mravní rozhodování a odpovědnost </w:t>
            </w:r>
          </w:p>
          <w:p w:rsidR="00560371" w:rsidRPr="0048418D" w:rsidRDefault="00560371" w:rsidP="00560371">
            <w:pPr>
              <w:pStyle w:val="Odstavecseseznamem"/>
              <w:numPr>
                <w:ilvl w:val="0"/>
                <w:numId w:val="32"/>
              </w:numPr>
              <w:shd w:val="clear" w:color="auto" w:fill="FFFFFF"/>
              <w:contextualSpacing/>
              <w:jc w:val="both"/>
              <w:rPr>
                <w:rFonts w:ascii="Arial" w:hAnsi="Arial" w:cs="Arial"/>
                <w:sz w:val="22"/>
              </w:rPr>
            </w:pPr>
            <w:r w:rsidRPr="0048418D">
              <w:rPr>
                <w:rFonts w:ascii="Arial" w:hAnsi="Arial" w:cs="Arial"/>
                <w:bCs/>
                <w:sz w:val="22"/>
              </w:rPr>
              <w:t>životní postoje a hodnotová orientace, člověk mezi touhou po vlastním štěstí a angažováním se pro obecné dobro a pro pomoc jiným lidem</w:t>
            </w:r>
          </w:p>
          <w:p w:rsidR="00560371" w:rsidRPr="0048418D" w:rsidRDefault="00560371" w:rsidP="00E33DAE">
            <w:pPr>
              <w:shd w:val="clear" w:color="auto" w:fill="FFFFFF"/>
              <w:jc w:val="both"/>
              <w:rPr>
                <w:rFonts w:ascii="Arial" w:hAnsi="Arial" w:cs="Arial"/>
                <w:sz w:val="22"/>
              </w:rPr>
            </w:pPr>
          </w:p>
        </w:tc>
      </w:tr>
    </w:tbl>
    <w:p w:rsidR="00560371" w:rsidRPr="0048418D" w:rsidRDefault="00560371" w:rsidP="00560371">
      <w:pPr>
        <w:pStyle w:val="Zkladntext3"/>
      </w:pPr>
    </w:p>
    <w:p w:rsidR="0074634B" w:rsidRPr="0048418D" w:rsidRDefault="00560371" w:rsidP="00624AD5">
      <w:pPr>
        <w:pStyle w:val="Nadpis2"/>
        <w:numPr>
          <w:ilvl w:val="0"/>
          <w:numId w:val="0"/>
        </w:numPr>
        <w:ind w:left="480"/>
      </w:pPr>
      <w:r w:rsidRPr="0048418D">
        <w:br w:type="page"/>
      </w:r>
      <w:bookmarkStart w:id="54" w:name="_Toc112094250"/>
      <w:r w:rsidR="0074634B" w:rsidRPr="0048418D">
        <w:t>Matematika</w:t>
      </w:r>
      <w:bookmarkEnd w:id="44"/>
      <w:bookmarkEnd w:id="54"/>
    </w:p>
    <w:p w:rsidR="0074634B" w:rsidRPr="0048418D" w:rsidRDefault="0074634B" w:rsidP="008F376C">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w:t>
      </w:r>
      <w:r w:rsidRPr="0048418D">
        <w:rPr>
          <w:rFonts w:ascii="Arial" w:hAnsi="Arial" w:cs="Arial"/>
          <w:spacing w:val="2"/>
          <w:sz w:val="22"/>
          <w:szCs w:val="22"/>
        </w:rPr>
        <w:t>-02-M/01 Průmyslová ekologie</w:t>
      </w:r>
    </w:p>
    <w:p w:rsidR="0074634B" w:rsidRPr="0048418D" w:rsidRDefault="0074634B" w:rsidP="008F376C">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Matematika</w:t>
      </w:r>
    </w:p>
    <w:p w:rsidR="0074634B" w:rsidRPr="0048418D" w:rsidRDefault="0074634B" w:rsidP="008F376C">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00B917A3" w:rsidRPr="0048418D">
        <w:rPr>
          <w:rFonts w:ascii="Arial" w:hAnsi="Arial" w:cs="Arial"/>
          <w:sz w:val="22"/>
          <w:szCs w:val="22"/>
        </w:rPr>
        <w:t>13</w:t>
      </w:r>
      <w:r w:rsidRPr="0048418D">
        <w:rPr>
          <w:rFonts w:ascii="Arial" w:hAnsi="Arial" w:cs="Arial"/>
          <w:sz w:val="22"/>
          <w:szCs w:val="22"/>
        </w:rPr>
        <w:t>/</w:t>
      </w:r>
      <w:r w:rsidR="00B917A3" w:rsidRPr="0048418D">
        <w:rPr>
          <w:rFonts w:ascii="Arial" w:hAnsi="Arial" w:cs="Arial"/>
          <w:sz w:val="22"/>
          <w:szCs w:val="22"/>
        </w:rPr>
        <w:t>417</w:t>
      </w:r>
    </w:p>
    <w:p w:rsidR="0074634B" w:rsidRPr="0048418D" w:rsidRDefault="0074634B" w:rsidP="008F376C">
      <w:pPr>
        <w:tabs>
          <w:tab w:val="left" w:pos="3686"/>
        </w:tabs>
        <w:jc w:val="both"/>
        <w:rPr>
          <w:rFonts w:ascii="Arial" w:hAnsi="Arial" w:cs="Arial"/>
          <w:spacing w:val="-1"/>
          <w:sz w:val="22"/>
          <w:szCs w:val="22"/>
        </w:rPr>
      </w:pPr>
      <w:r w:rsidRPr="0048418D">
        <w:rPr>
          <w:rFonts w:ascii="Arial" w:hAnsi="Arial" w:cs="Arial"/>
          <w:b/>
          <w:bCs/>
          <w:sz w:val="22"/>
          <w:szCs w:val="22"/>
        </w:rPr>
        <w:t>Platnost:</w:t>
      </w:r>
      <w:r w:rsidRPr="0048418D">
        <w:rPr>
          <w:rFonts w:ascii="Arial" w:hAnsi="Arial" w:cs="Arial"/>
          <w:sz w:val="22"/>
          <w:szCs w:val="22"/>
        </w:rPr>
        <w:tab/>
        <w:t xml:space="preserve">od 1. 9. </w:t>
      </w:r>
      <w:r w:rsidR="006F64FD" w:rsidRPr="0048418D">
        <w:rPr>
          <w:rFonts w:ascii="Arial" w:hAnsi="Arial" w:cs="Arial"/>
          <w:spacing w:val="-1"/>
          <w:sz w:val="22"/>
          <w:szCs w:val="22"/>
        </w:rPr>
        <w:t>2022</w:t>
      </w:r>
      <w:r w:rsidRPr="0048418D">
        <w:rPr>
          <w:rFonts w:ascii="Arial" w:hAnsi="Arial" w:cs="Arial"/>
          <w:sz w:val="22"/>
          <w:szCs w:val="22"/>
        </w:rPr>
        <w:t>, počínaje prvním ročníkem</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433CCA" w:rsidRPr="0048418D" w:rsidRDefault="00433CCA" w:rsidP="00433CCA">
      <w:pPr>
        <w:jc w:val="both"/>
        <w:rPr>
          <w:rFonts w:ascii="Arial" w:hAnsi="Arial" w:cs="Arial"/>
          <w:sz w:val="22"/>
        </w:rPr>
      </w:pPr>
      <w:r w:rsidRPr="0048418D">
        <w:rPr>
          <w:rFonts w:ascii="Arial" w:hAnsi="Arial" w:cs="Arial"/>
          <w:sz w:val="22"/>
        </w:rPr>
        <w:t>Matematika na střední odborné škole navazuje na znalosti získané v základním vzdělávání.</w:t>
      </w:r>
    </w:p>
    <w:p w:rsidR="00433CCA" w:rsidRPr="0048418D" w:rsidRDefault="00433CCA" w:rsidP="00433CCA">
      <w:pPr>
        <w:jc w:val="both"/>
        <w:rPr>
          <w:rFonts w:ascii="Arial" w:hAnsi="Arial" w:cs="Arial"/>
          <w:sz w:val="22"/>
        </w:rPr>
      </w:pPr>
      <w:r w:rsidRPr="0048418D">
        <w:rPr>
          <w:rFonts w:ascii="Arial" w:hAnsi="Arial" w:cs="Arial"/>
          <w:sz w:val="22"/>
        </w:rPr>
        <w:t xml:space="preserve">Připravuje žáky nejen pro odbornou praxi, ale také pro budoucí studium na vysoké škole technického typu. </w:t>
      </w:r>
    </w:p>
    <w:p w:rsidR="00433CCA" w:rsidRPr="0048418D" w:rsidRDefault="00433CCA" w:rsidP="00433CCA">
      <w:pPr>
        <w:jc w:val="both"/>
        <w:rPr>
          <w:rFonts w:ascii="Arial" w:hAnsi="Arial" w:cs="Arial"/>
          <w:sz w:val="22"/>
        </w:rPr>
      </w:pPr>
      <w:r w:rsidRPr="0048418D">
        <w:rPr>
          <w:rFonts w:ascii="Arial" w:hAnsi="Arial" w:cs="Arial"/>
          <w:sz w:val="22"/>
        </w:rPr>
        <w:t>Matematické vzdělávání přispívá k rozvoji abstraktního a analytického myšlení a rozvíjí logické uvažování. Vede žáky k samostatnému řešení úloh a problémů, vede je ke schopnosti aplikovat matematické poznatky v ostatních odborných předmětech.</w:t>
      </w:r>
    </w:p>
    <w:p w:rsidR="00433CCA" w:rsidRPr="0048418D" w:rsidRDefault="00433CCA" w:rsidP="00433CCA">
      <w:pPr>
        <w:jc w:val="both"/>
        <w:rPr>
          <w:rFonts w:ascii="Arial" w:hAnsi="Arial" w:cs="Arial"/>
          <w:sz w:val="22"/>
        </w:rPr>
      </w:pPr>
      <w:r w:rsidRPr="0048418D">
        <w:rPr>
          <w:rFonts w:ascii="Arial" w:hAnsi="Arial" w:cs="Arial"/>
          <w:sz w:val="22"/>
        </w:rPr>
        <w:t>Těžiště výuky spočívá v aktivním osvojování řešení úloh a problémů, k pochopení kvantitativních vztahů v přírodě a společnosti. Vybavuje žáky poznatky užitečnými a potřebnými v běžném životě.</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433CCA" w:rsidRPr="0048418D" w:rsidRDefault="00433CCA" w:rsidP="00433CCA">
      <w:pPr>
        <w:jc w:val="both"/>
        <w:rPr>
          <w:rFonts w:ascii="Arial" w:hAnsi="Arial" w:cs="Arial"/>
          <w:sz w:val="22"/>
        </w:rPr>
      </w:pPr>
      <w:r w:rsidRPr="0048418D">
        <w:rPr>
          <w:rFonts w:ascii="Arial" w:hAnsi="Arial" w:cs="Arial"/>
          <w:sz w:val="22"/>
        </w:rPr>
        <w:t xml:space="preserve">Učivo je rozpracováno pro dotaci </w:t>
      </w:r>
      <w:r w:rsidR="00B917A3" w:rsidRPr="0048418D">
        <w:rPr>
          <w:rFonts w:ascii="Arial" w:hAnsi="Arial" w:cs="Arial"/>
          <w:sz w:val="22"/>
        </w:rPr>
        <w:t>třinácti</w:t>
      </w:r>
      <w:r w:rsidRPr="0048418D">
        <w:rPr>
          <w:rFonts w:ascii="Arial" w:hAnsi="Arial" w:cs="Arial"/>
          <w:sz w:val="22"/>
        </w:rPr>
        <w:t xml:space="preserve"> hodin týdně za studium. Do předmětu je zahrnuta částečně i aplikovaná matematika. </w:t>
      </w:r>
    </w:p>
    <w:p w:rsidR="00433CCA" w:rsidRPr="0048418D" w:rsidRDefault="00433CCA" w:rsidP="00433CCA">
      <w:pPr>
        <w:jc w:val="both"/>
        <w:rPr>
          <w:rFonts w:ascii="Arial" w:hAnsi="Arial" w:cs="Arial"/>
          <w:sz w:val="22"/>
        </w:rPr>
      </w:pPr>
      <w:r w:rsidRPr="0048418D">
        <w:rPr>
          <w:rFonts w:ascii="Arial" w:hAnsi="Arial" w:cs="Arial"/>
          <w:sz w:val="22"/>
        </w:rPr>
        <w:t>Součástí výuky jsou čtvrtletní práce. V prvním až třetím ročníku se píše v každém čtvrtletí jedna písemná práce, jejíž vypracování trvá jednu vyučovací hodinu, ve druhém pololetí čtvrtého ročníku se píše pouze jedna práce.</w:t>
      </w:r>
    </w:p>
    <w:p w:rsidR="00433CCA" w:rsidRPr="0048418D" w:rsidRDefault="00433CCA" w:rsidP="00433CCA">
      <w:pPr>
        <w:jc w:val="both"/>
        <w:rPr>
          <w:rFonts w:ascii="Arial" w:hAnsi="Arial" w:cs="Arial"/>
          <w:sz w:val="22"/>
        </w:rPr>
      </w:pPr>
      <w:r w:rsidRPr="0048418D">
        <w:rPr>
          <w:rFonts w:ascii="Arial" w:hAnsi="Arial" w:cs="Arial"/>
          <w:sz w:val="22"/>
        </w:rPr>
        <w:t>Výuka směřuje k tomu, aby žáci ovládali jazyk matematiky a matematickou symboliku, naučili se přesně vyjadřovat a formulovat své myšlenky, rozuměli logické stavbě matematické věty.</w:t>
      </w:r>
    </w:p>
    <w:p w:rsidR="00433CCA" w:rsidRPr="0048418D" w:rsidRDefault="00433CCA" w:rsidP="00433CCA">
      <w:pPr>
        <w:jc w:val="both"/>
        <w:rPr>
          <w:rFonts w:ascii="Arial" w:hAnsi="Arial" w:cs="Arial"/>
          <w:sz w:val="22"/>
        </w:rPr>
      </w:pPr>
      <w:r w:rsidRPr="0048418D">
        <w:rPr>
          <w:rFonts w:ascii="Arial" w:hAnsi="Arial" w:cs="Arial"/>
          <w:sz w:val="22"/>
        </w:rPr>
        <w:t>Snahou je získání pozitivního postoje k matematickému vzdělávání a důvěry ve vlastní schopnosti.</w:t>
      </w:r>
    </w:p>
    <w:p w:rsidR="00433CCA" w:rsidRPr="0048418D" w:rsidRDefault="00433CCA" w:rsidP="00433CCA">
      <w:pPr>
        <w:jc w:val="both"/>
        <w:rPr>
          <w:rFonts w:ascii="Arial" w:hAnsi="Arial" w:cs="Arial"/>
          <w:sz w:val="22"/>
        </w:rPr>
      </w:pPr>
      <w:r w:rsidRPr="0048418D">
        <w:rPr>
          <w:rFonts w:ascii="Arial" w:hAnsi="Arial" w:cs="Arial"/>
          <w:sz w:val="22"/>
        </w:rPr>
        <w:t xml:space="preserve">Důraz je také kladen na to, aby žáci využívali matematické vědomosti a dovednosti v praxi při řešení úloh z běžného života, rozvíjeli své logické myšlení a úsudek, samostatně analyzovali texty úloh, našli správný postup při jejich řešení, vyhodnotili a zdůvodnili správnost výsledku vzhledem k zadaným podmínkám. Rovněž směřuje k tomu, aby rozvíjeli svou prostorovou představivost, naučili se vyhledávat a zpracovávat informace z různých grafů, diagramů, tabulek a internetu, analyzovali a interpretovali statistické údaje, aplikovali matematické poznatky v jiných předmětech, byli schopni propojit jednotlivé tematické okruhy, nevnímali je odděleně, porozuměli vzájemným vztahům mezi nimi a vytvářeli si potřebný nadhled důležitý pro proniknutí do podstaty oboru. </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433CCA" w:rsidRPr="0048418D" w:rsidRDefault="00433CCA" w:rsidP="00433CCA">
      <w:pPr>
        <w:jc w:val="both"/>
        <w:rPr>
          <w:rFonts w:ascii="Arial" w:hAnsi="Arial" w:cs="Arial"/>
          <w:sz w:val="22"/>
        </w:rPr>
      </w:pPr>
      <w:r w:rsidRPr="0048418D">
        <w:rPr>
          <w:rFonts w:ascii="Arial" w:hAnsi="Arial" w:cs="Arial"/>
          <w:sz w:val="22"/>
        </w:rPr>
        <w:t>fyzika, chemie, stavební mechanika, stavební konstrukce.</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433CCA" w:rsidRPr="0048418D" w:rsidRDefault="00433CCA" w:rsidP="00433CCA">
      <w:pPr>
        <w:jc w:val="both"/>
        <w:rPr>
          <w:rFonts w:ascii="Arial" w:hAnsi="Arial" w:cs="Arial"/>
          <w:sz w:val="22"/>
        </w:rPr>
      </w:pPr>
      <w:r w:rsidRPr="0048418D">
        <w:rPr>
          <w:rFonts w:ascii="Arial" w:hAnsi="Arial" w:cs="Arial"/>
          <w:sz w:val="22"/>
        </w:rPr>
        <w:t>Žáci si osvojují novou látku metodou slovního výkladu a metodou problémového vyučování, kdy učitel formuluje problém a vhodně volenými otázkami vede žáky k tomu, aby sami na základě svých vědomostí přecházeli postupně k novým pojmům, pravidlům a způsobům řešení.</w:t>
      </w:r>
    </w:p>
    <w:p w:rsidR="00433CCA" w:rsidRPr="0048418D" w:rsidRDefault="00433CCA" w:rsidP="00433CCA">
      <w:pPr>
        <w:jc w:val="both"/>
        <w:rPr>
          <w:rFonts w:ascii="Arial" w:hAnsi="Arial" w:cs="Arial"/>
          <w:sz w:val="22"/>
        </w:rPr>
      </w:pPr>
      <w:r w:rsidRPr="0048418D">
        <w:rPr>
          <w:rFonts w:ascii="Arial" w:hAnsi="Arial" w:cs="Arial"/>
          <w:sz w:val="22"/>
        </w:rPr>
        <w:t>Nezastupitelnou roli hraje samostudium, které lze použít u některých jednodušších celků. Mimo vyučování i ve vyučovací hodině se uplatňuje samostatná práce s učebním materiálem. Důležitou součástí výuky je metoda individuálního vyučování – práce s nadanými žáky</w:t>
      </w:r>
      <w:r w:rsidRPr="0048418D">
        <w:rPr>
          <w:rFonts w:ascii="Arial" w:hAnsi="Arial" w:cs="Arial"/>
          <w:spacing w:val="-1"/>
          <w:sz w:val="22"/>
        </w:rPr>
        <w:t xml:space="preserve">. </w:t>
      </w:r>
      <w:r w:rsidRPr="0048418D">
        <w:rPr>
          <w:rFonts w:ascii="Arial" w:hAnsi="Arial" w:cs="Arial"/>
          <w:sz w:val="22"/>
        </w:rPr>
        <w:t>Tito žáci se mohou zúčastnit Celostátní matematické soutěže studentů SOŠ.</w:t>
      </w:r>
      <w:r w:rsidRPr="0048418D">
        <w:rPr>
          <w:rFonts w:ascii="Arial" w:hAnsi="Arial" w:cs="Arial"/>
          <w:b/>
          <w:sz w:val="22"/>
        </w:rPr>
        <w:t xml:space="preserve"> </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433CCA" w:rsidRPr="0048418D" w:rsidRDefault="00433CCA" w:rsidP="00433CCA">
      <w:pPr>
        <w:jc w:val="both"/>
        <w:rPr>
          <w:rFonts w:ascii="Arial" w:hAnsi="Arial" w:cs="Arial"/>
          <w:sz w:val="22"/>
        </w:rPr>
      </w:pPr>
      <w:r w:rsidRPr="0048418D">
        <w:rPr>
          <w:rFonts w:ascii="Arial" w:hAnsi="Arial" w:cs="Arial"/>
          <w:spacing w:val="-4"/>
          <w:sz w:val="22"/>
        </w:rPr>
        <w:t xml:space="preserve">Hodnocení je prováděno v souladu s přílohou č. 9.4 Příručky kvality – Hodnocení a klasifikace žáků. </w:t>
      </w:r>
    </w:p>
    <w:p w:rsidR="00433CCA" w:rsidRPr="0048418D" w:rsidRDefault="00433CCA" w:rsidP="00433CCA">
      <w:pPr>
        <w:jc w:val="both"/>
        <w:rPr>
          <w:rFonts w:ascii="Arial" w:hAnsi="Arial" w:cs="Arial"/>
          <w:spacing w:val="-1"/>
          <w:sz w:val="22"/>
        </w:rPr>
      </w:pPr>
      <w:r w:rsidRPr="0048418D">
        <w:rPr>
          <w:rFonts w:ascii="Arial" w:hAnsi="Arial" w:cs="Arial"/>
          <w:sz w:val="22"/>
        </w:rPr>
        <w:t>Stěžejní formou hodnocení jsou známky ze čtvrtletních prací. Tyto práce musejí být povinně napsány, v případě absence doplněny.</w:t>
      </w:r>
      <w:r w:rsidRPr="0048418D">
        <w:rPr>
          <w:rFonts w:ascii="Arial" w:hAnsi="Arial" w:cs="Arial"/>
          <w:spacing w:val="-1"/>
          <w:sz w:val="22"/>
        </w:rPr>
        <w:t xml:space="preserve"> </w:t>
      </w:r>
    </w:p>
    <w:p w:rsidR="00433CCA" w:rsidRPr="0048418D" w:rsidRDefault="00433CCA" w:rsidP="00433CCA">
      <w:pPr>
        <w:jc w:val="both"/>
        <w:rPr>
          <w:rFonts w:ascii="Arial" w:hAnsi="Arial" w:cs="Arial"/>
          <w:spacing w:val="-1"/>
          <w:sz w:val="22"/>
        </w:rPr>
      </w:pPr>
      <w:r w:rsidRPr="0048418D">
        <w:rPr>
          <w:rFonts w:ascii="Arial" w:hAnsi="Arial" w:cs="Arial"/>
          <w:sz w:val="22"/>
        </w:rPr>
        <w:t>Na hodnocení žáků se dále podílí jejich aktivní projev v samotných vyučovacích hodinách, samostatnost při řešení problémových úloh, výsledky ústního zkoušení především při opakování maturitních témat ve čtvrtém ročníku, grafická úprava sešitů, řádné plnění domácích úkolů.</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433CCA" w:rsidRPr="0048418D" w:rsidRDefault="00433CCA" w:rsidP="00433CCA">
      <w:pPr>
        <w:jc w:val="both"/>
        <w:rPr>
          <w:rFonts w:ascii="Arial" w:hAnsi="Arial" w:cs="Arial"/>
          <w:sz w:val="22"/>
        </w:rPr>
      </w:pPr>
      <w:r w:rsidRPr="0048418D">
        <w:rPr>
          <w:rFonts w:ascii="Arial" w:hAnsi="Arial" w:cs="Arial"/>
          <w:sz w:val="22"/>
        </w:rPr>
        <w:t>Člověk a životní prostředí</w:t>
      </w:r>
    </w:p>
    <w:p w:rsidR="00433CCA" w:rsidRPr="0048418D" w:rsidRDefault="00433CCA" w:rsidP="00433CCA">
      <w:pPr>
        <w:jc w:val="both"/>
        <w:rPr>
          <w:rFonts w:ascii="Arial" w:hAnsi="Arial" w:cs="Arial"/>
          <w:sz w:val="22"/>
        </w:rPr>
      </w:pPr>
      <w:r w:rsidRPr="0048418D">
        <w:rPr>
          <w:rFonts w:ascii="Arial" w:hAnsi="Arial" w:cs="Arial"/>
          <w:sz w:val="22"/>
        </w:rPr>
        <w:t>Matematika přispívá k výchově k péči o životní prostředí jen nepřímo. Přínos matematiky spočívá v zařazování slovních úloh, které dokumentují jednotlivé problémy životního prostředí.</w:t>
      </w:r>
    </w:p>
    <w:p w:rsidR="00433CCA" w:rsidRPr="0048418D" w:rsidRDefault="00433CCA" w:rsidP="00433CCA">
      <w:pPr>
        <w:jc w:val="both"/>
        <w:rPr>
          <w:rFonts w:ascii="Arial" w:hAnsi="Arial" w:cs="Arial"/>
          <w:sz w:val="22"/>
        </w:rPr>
      </w:pPr>
    </w:p>
    <w:p w:rsidR="00433CCA" w:rsidRPr="0048418D" w:rsidRDefault="00433CCA" w:rsidP="00433CCA">
      <w:pPr>
        <w:jc w:val="both"/>
        <w:rPr>
          <w:rFonts w:ascii="Arial" w:hAnsi="Arial" w:cs="Arial"/>
          <w:sz w:val="22"/>
        </w:rPr>
      </w:pPr>
      <w:r w:rsidRPr="0048418D">
        <w:rPr>
          <w:rFonts w:ascii="Arial" w:hAnsi="Arial" w:cs="Arial"/>
          <w:sz w:val="22"/>
        </w:rPr>
        <w:t>Člověk a svět práce</w:t>
      </w:r>
    </w:p>
    <w:p w:rsidR="00433CCA" w:rsidRPr="0048418D" w:rsidRDefault="00433CCA" w:rsidP="00433CCA">
      <w:pPr>
        <w:jc w:val="both"/>
        <w:rPr>
          <w:rFonts w:ascii="Arial" w:hAnsi="Arial" w:cs="Arial"/>
          <w:sz w:val="22"/>
        </w:rPr>
      </w:pPr>
      <w:r w:rsidRPr="0048418D">
        <w:rPr>
          <w:rFonts w:ascii="Arial" w:hAnsi="Arial" w:cs="Arial"/>
          <w:sz w:val="22"/>
        </w:rPr>
        <w:t>Matematika dává žákům základ ke studiu na VŠ. Žák si vytváří reálnou představu nejen o svých schopnostech, ale i o svém uplatnění po absolvování příslušného typu studia.</w:t>
      </w:r>
    </w:p>
    <w:p w:rsidR="00433CCA" w:rsidRPr="0048418D" w:rsidRDefault="00433CCA" w:rsidP="00433CCA">
      <w:pPr>
        <w:jc w:val="both"/>
        <w:rPr>
          <w:rFonts w:ascii="Arial" w:hAnsi="Arial" w:cs="Arial"/>
          <w:sz w:val="22"/>
        </w:rPr>
      </w:pPr>
    </w:p>
    <w:p w:rsidR="00433CCA" w:rsidRPr="0048418D" w:rsidRDefault="00433CCA" w:rsidP="00433CCA">
      <w:pPr>
        <w:jc w:val="both"/>
        <w:rPr>
          <w:rFonts w:ascii="Arial" w:hAnsi="Arial" w:cs="Arial"/>
          <w:sz w:val="22"/>
        </w:rPr>
      </w:pPr>
      <w:r w:rsidRPr="0048418D">
        <w:rPr>
          <w:rFonts w:ascii="Arial" w:hAnsi="Arial" w:cs="Arial"/>
          <w:sz w:val="22"/>
        </w:rPr>
        <w:t>Informační a komunikační technologie</w:t>
      </w:r>
    </w:p>
    <w:p w:rsidR="00433CCA" w:rsidRPr="0048418D" w:rsidRDefault="00433CCA" w:rsidP="00433CCA">
      <w:pPr>
        <w:jc w:val="both"/>
        <w:rPr>
          <w:rFonts w:ascii="Arial" w:hAnsi="Arial" w:cs="Arial"/>
          <w:sz w:val="22"/>
        </w:rPr>
      </w:pPr>
      <w:r w:rsidRPr="0048418D">
        <w:rPr>
          <w:rFonts w:ascii="Arial" w:hAnsi="Arial" w:cs="Arial"/>
          <w:sz w:val="22"/>
        </w:rPr>
        <w:t xml:space="preserve">Žák účelně využívá digitální technologie a zdroje informací při řešení matematických úloh. Počítač je využíván žáky individuálně, především při přípravě maturitních otázek z matematiky. </w:t>
      </w:r>
    </w:p>
    <w:p w:rsidR="00433CCA" w:rsidRPr="0048418D" w:rsidRDefault="00433CCA"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433CCA" w:rsidRPr="0048418D" w:rsidRDefault="00433CCA" w:rsidP="00433CCA">
      <w:pPr>
        <w:jc w:val="both"/>
        <w:rPr>
          <w:rFonts w:ascii="Arial" w:hAnsi="Arial" w:cs="Arial"/>
          <w:sz w:val="22"/>
        </w:rPr>
      </w:pPr>
      <w:r w:rsidRPr="0048418D">
        <w:rPr>
          <w:rFonts w:ascii="Arial" w:hAnsi="Arial" w:cs="Arial"/>
          <w:sz w:val="22"/>
        </w:rPr>
        <w:t>Absolvent:</w:t>
      </w:r>
    </w:p>
    <w:p w:rsidR="00CE0FAD" w:rsidRPr="0048418D" w:rsidRDefault="00433CCA" w:rsidP="00CE0FAD">
      <w:pPr>
        <w:jc w:val="both"/>
        <w:rPr>
          <w:rFonts w:ascii="Arial" w:hAnsi="Arial" w:cs="Arial"/>
          <w:sz w:val="22"/>
        </w:rPr>
      </w:pPr>
      <w:r w:rsidRPr="0048418D">
        <w:rPr>
          <w:rFonts w:ascii="Arial" w:hAnsi="Arial" w:cs="Arial"/>
          <w:sz w:val="22"/>
        </w:rPr>
        <w:t>čte s porozuměním matematický text, řeší problémy a posuzuje výsledky řešení včetně diskuze řešení, posiluje a rozvíjí důslednost a odpovědnost, správně se matematicky vyjadřuje, souvisle a jazykově správně, aktivně se účastní diskusí, formuluje a obhajuje své názory a postoje, respektuje názory druhých, volí správné matematické postupy a využívá matematizaci jednoduché reálné situace. Provádí výpočty na kalkulátoru.</w:t>
      </w:r>
    </w:p>
    <w:p w:rsidR="005E1BBC" w:rsidRPr="0048418D" w:rsidRDefault="005E1BBC" w:rsidP="00CE0FAD">
      <w:pPr>
        <w:jc w:val="both"/>
        <w:rPr>
          <w:rFonts w:ascii="Arial" w:hAnsi="Arial" w:cs="Arial"/>
          <w:sz w:val="22"/>
        </w:rPr>
      </w:pPr>
    </w:p>
    <w:p w:rsidR="007B4554" w:rsidRPr="0048418D" w:rsidRDefault="005E1BBC" w:rsidP="005E1BBC">
      <w:pPr>
        <w:ind w:left="1134"/>
        <w:jc w:val="both"/>
        <w:rPr>
          <w:rFonts w:ascii="Arial" w:hAnsi="Arial" w:cs="Arial"/>
          <w:b/>
          <w:bCs/>
          <w:iCs/>
          <w:sz w:val="22"/>
          <w:szCs w:val="22"/>
        </w:rPr>
      </w:pPr>
      <w:r w:rsidRPr="0048418D">
        <w:rPr>
          <w:rFonts w:ascii="Arial" w:hAnsi="Arial" w:cs="Arial"/>
          <w:sz w:val="22"/>
        </w:rPr>
        <w:br w:type="page"/>
      </w:r>
      <w:r w:rsidR="00433CCA" w:rsidRPr="0048418D">
        <w:rPr>
          <w:rFonts w:ascii="Arial" w:hAnsi="Arial" w:cs="Arial"/>
          <w:b/>
          <w:bCs/>
          <w:iCs/>
          <w:sz w:val="22"/>
          <w:szCs w:val="22"/>
        </w:rPr>
        <w:t>Rozpis učiva:</w:t>
      </w:r>
    </w:p>
    <w:tbl>
      <w:tblPr>
        <w:tblpPr w:leftFromText="141" w:rightFromText="141" w:horzAnchor="margin" w:tblpY="525"/>
        <w:tblW w:w="9356" w:type="dxa"/>
        <w:tblLayout w:type="fixed"/>
        <w:tblCellMar>
          <w:left w:w="40" w:type="dxa"/>
          <w:right w:w="40" w:type="dxa"/>
        </w:tblCellMar>
        <w:tblLook w:val="0000" w:firstRow="0" w:lastRow="0" w:firstColumn="0" w:lastColumn="0" w:noHBand="0" w:noVBand="0"/>
      </w:tblPr>
      <w:tblGrid>
        <w:gridCol w:w="4820"/>
        <w:gridCol w:w="4536"/>
      </w:tblGrid>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B917A3" w:rsidRPr="0048418D" w:rsidRDefault="00B917A3" w:rsidP="003D3DA4">
            <w:pPr>
              <w:keepNext/>
              <w:shd w:val="clear" w:color="auto" w:fill="FFFFFF"/>
              <w:jc w:val="center"/>
              <w:rPr>
                <w:rFonts w:ascii="Arial" w:hAnsi="Arial" w:cs="Arial"/>
                <w:b/>
                <w:sz w:val="22"/>
                <w:szCs w:val="22"/>
              </w:rPr>
            </w:pPr>
            <w:r w:rsidRPr="0048418D">
              <w:rPr>
                <w:rFonts w:ascii="Arial" w:hAnsi="Arial" w:cs="Arial"/>
                <w:b/>
                <w:sz w:val="22"/>
                <w:szCs w:val="22"/>
              </w:rPr>
              <w:t>Výsledky vzdělávání 1.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3D3DA4">
            <w:pPr>
              <w:keepNext/>
              <w:shd w:val="clear" w:color="auto" w:fill="FFFFFF"/>
              <w:jc w:val="center"/>
              <w:rPr>
                <w:rFonts w:ascii="Arial" w:hAnsi="Arial" w:cs="Arial"/>
                <w:b/>
                <w:sz w:val="22"/>
                <w:szCs w:val="22"/>
              </w:rPr>
            </w:pPr>
            <w:r w:rsidRPr="0048418D">
              <w:rPr>
                <w:rFonts w:ascii="Arial" w:hAnsi="Arial" w:cs="Arial"/>
                <w:b/>
                <w:sz w:val="22"/>
                <w:szCs w:val="22"/>
              </w:rPr>
              <w:t>Učivo 1. ročník</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3D3DA4">
            <w:pPr>
              <w:rPr>
                <w:rFonts w:ascii="Arial" w:hAnsi="Arial" w:cs="Arial"/>
                <w:sz w:val="22"/>
                <w:szCs w:val="22"/>
              </w:rPr>
            </w:pPr>
            <w:r w:rsidRPr="0048418D">
              <w:rPr>
                <w:rFonts w:ascii="Arial" w:hAnsi="Arial" w:cs="Arial"/>
                <w:sz w:val="22"/>
                <w:szCs w:val="22"/>
              </w:rPr>
              <w:t>Žák:</w:t>
            </w:r>
          </w:p>
          <w:p w:rsidR="00B917A3" w:rsidRPr="0048418D" w:rsidRDefault="00B917A3" w:rsidP="00B917A3">
            <w:pPr>
              <w:pStyle w:val="Zkladntext2"/>
              <w:keepNext/>
              <w:numPr>
                <w:ilvl w:val="0"/>
                <w:numId w:val="71"/>
              </w:numPr>
              <w:tabs>
                <w:tab w:val="left" w:pos="0"/>
                <w:tab w:val="left" w:pos="4500"/>
              </w:tabs>
              <w:jc w:val="left"/>
              <w:rPr>
                <w:rFonts w:cs="Arial"/>
                <w:color w:val="auto"/>
                <w:sz w:val="22"/>
                <w:szCs w:val="22"/>
              </w:rPr>
            </w:pPr>
            <w:r w:rsidRPr="0048418D">
              <w:rPr>
                <w:rFonts w:cs="Arial"/>
                <w:color w:val="auto"/>
                <w:sz w:val="22"/>
                <w:szCs w:val="22"/>
              </w:rPr>
              <w:t>rozlišuje číselné obory N, Z, Q, I, R a provádí základní aritmetické operace s čísly</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používá absolutní hodnotu reálného čísla, aplikuje geometrický význam absolutní hodnoty</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zapíše a znázorní interval, provádí operace s intervaly</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vysvětlí pojem množina a ovládá základní operace s množinami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3D3DA4">
            <w:pPr>
              <w:keepNext/>
              <w:rPr>
                <w:rFonts w:ascii="Arial" w:hAnsi="Arial" w:cs="Arial"/>
                <w:b/>
                <w:bCs/>
                <w:sz w:val="22"/>
                <w:szCs w:val="22"/>
              </w:rPr>
            </w:pPr>
          </w:p>
          <w:p w:rsidR="00B917A3" w:rsidRPr="0048418D" w:rsidRDefault="00B917A3" w:rsidP="00B917A3">
            <w:pPr>
              <w:keepNext/>
              <w:numPr>
                <w:ilvl w:val="0"/>
                <w:numId w:val="73"/>
              </w:numPr>
              <w:ind w:left="357" w:hanging="357"/>
              <w:rPr>
                <w:rFonts w:ascii="Arial" w:hAnsi="Arial" w:cs="Arial"/>
                <w:b/>
                <w:bCs/>
                <w:sz w:val="22"/>
                <w:szCs w:val="22"/>
              </w:rPr>
            </w:pPr>
            <w:r w:rsidRPr="0048418D">
              <w:rPr>
                <w:rFonts w:ascii="Arial" w:hAnsi="Arial" w:cs="Arial"/>
                <w:b/>
                <w:bCs/>
                <w:sz w:val="22"/>
                <w:szCs w:val="22"/>
              </w:rPr>
              <w:t>Úvod do teorie množin</w:t>
            </w:r>
          </w:p>
          <w:p w:rsidR="00B917A3" w:rsidRPr="0048418D" w:rsidRDefault="00B917A3" w:rsidP="00B917A3">
            <w:pPr>
              <w:keepNext/>
              <w:numPr>
                <w:ilvl w:val="0"/>
                <w:numId w:val="72"/>
              </w:numPr>
              <w:ind w:left="357" w:hanging="357"/>
              <w:rPr>
                <w:rFonts w:ascii="Arial" w:hAnsi="Arial" w:cs="Arial"/>
                <w:spacing w:val="-1"/>
                <w:sz w:val="22"/>
                <w:szCs w:val="22"/>
              </w:rPr>
            </w:pPr>
            <w:r w:rsidRPr="0048418D">
              <w:rPr>
                <w:rFonts w:ascii="Arial" w:hAnsi="Arial" w:cs="Arial"/>
                <w:sz w:val="22"/>
                <w:szCs w:val="22"/>
              </w:rPr>
              <w:t>základní množinové pojmy a vztahy</w:t>
            </w:r>
          </w:p>
          <w:p w:rsidR="00B917A3" w:rsidRPr="0048418D" w:rsidRDefault="00B917A3" w:rsidP="00B917A3">
            <w:pPr>
              <w:keepNext/>
              <w:numPr>
                <w:ilvl w:val="0"/>
                <w:numId w:val="72"/>
              </w:numPr>
              <w:ind w:left="357" w:hanging="357"/>
              <w:rPr>
                <w:rFonts w:ascii="Arial" w:hAnsi="Arial" w:cs="Arial"/>
                <w:spacing w:val="-1"/>
                <w:sz w:val="22"/>
                <w:szCs w:val="22"/>
              </w:rPr>
            </w:pPr>
            <w:r w:rsidRPr="0048418D">
              <w:rPr>
                <w:rFonts w:ascii="Arial" w:hAnsi="Arial" w:cs="Arial"/>
                <w:sz w:val="22"/>
                <w:szCs w:val="22"/>
              </w:rPr>
              <w:t>operace s množinami</w:t>
            </w:r>
          </w:p>
          <w:p w:rsidR="00B917A3" w:rsidRPr="0048418D" w:rsidRDefault="00B917A3" w:rsidP="00B917A3">
            <w:pPr>
              <w:pStyle w:val="Zkladntext2"/>
              <w:keepNext/>
              <w:numPr>
                <w:ilvl w:val="0"/>
                <w:numId w:val="72"/>
              </w:numPr>
              <w:tabs>
                <w:tab w:val="left" w:pos="542"/>
                <w:tab w:val="left" w:pos="4500"/>
              </w:tabs>
              <w:ind w:left="357" w:hanging="357"/>
              <w:jc w:val="left"/>
              <w:rPr>
                <w:rFonts w:cs="Arial"/>
                <w:color w:val="auto"/>
                <w:sz w:val="22"/>
                <w:szCs w:val="22"/>
              </w:rPr>
            </w:pPr>
            <w:r w:rsidRPr="0048418D">
              <w:rPr>
                <w:rFonts w:cs="Arial"/>
                <w:color w:val="auto"/>
                <w:sz w:val="22"/>
                <w:szCs w:val="22"/>
              </w:rPr>
              <w:t>absolutní hodnota, intervaly, operace s intervaly, množinový zápis</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keepNext/>
              <w:numPr>
                <w:ilvl w:val="0"/>
                <w:numId w:val="71"/>
              </w:numPr>
              <w:tabs>
                <w:tab w:val="left" w:pos="542"/>
                <w:tab w:val="left" w:pos="4500"/>
              </w:tabs>
              <w:ind w:left="357" w:hanging="357"/>
              <w:jc w:val="left"/>
              <w:rPr>
                <w:rFonts w:cs="Arial"/>
                <w:color w:val="auto"/>
                <w:sz w:val="22"/>
                <w:szCs w:val="22"/>
              </w:rPr>
            </w:pPr>
            <w:r w:rsidRPr="0048418D">
              <w:rPr>
                <w:rFonts w:cs="Arial"/>
                <w:color w:val="auto"/>
                <w:sz w:val="22"/>
                <w:szCs w:val="22"/>
              </w:rPr>
              <w:t>provádí základní aritmetické operace v množině reálných čísel</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počítá se zlomky a desetinnými čísly, využívá dělitelnost čísel</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používá různé zápisy reálného čísla</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řeší praktické úlohy s využitím procentového počtu</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využívá trojčlenku při řešení úloh na přímou i nepřímou úměrnost</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odhaduje a zaokrouhluje výsledky numerických výpočtů a účelně využívá kalkulátor</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ovládá definice goniometrických funkcí</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pacing w:val="-1"/>
                <w:sz w:val="22"/>
                <w:szCs w:val="22"/>
              </w:rPr>
              <w:t xml:space="preserve">využívá vlastností goniometrických funkcí pravoúhlého trojúhelníku při řešení </w:t>
            </w:r>
            <w:r w:rsidRPr="0048418D">
              <w:rPr>
                <w:rFonts w:cs="Arial"/>
                <w:color w:val="auto"/>
                <w:sz w:val="22"/>
                <w:szCs w:val="22"/>
              </w:rPr>
              <w:t>jednoduchých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3"/>
              </w:numPr>
              <w:rPr>
                <w:rFonts w:ascii="Arial" w:hAnsi="Arial" w:cs="Arial"/>
                <w:sz w:val="22"/>
                <w:szCs w:val="22"/>
              </w:rPr>
            </w:pPr>
            <w:r w:rsidRPr="0048418D">
              <w:rPr>
                <w:rFonts w:ascii="Arial" w:hAnsi="Arial" w:cs="Arial"/>
                <w:b/>
                <w:bCs/>
                <w:sz w:val="22"/>
                <w:szCs w:val="22"/>
              </w:rPr>
              <w:t>Prohloubení a rozšíření učiva ZŠ</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 xml:space="preserve">číselné obory, reálná čísla a jejich vlastnosti, zaokrouhlování čísel, počítání s racionálními </w:t>
            </w:r>
            <w:r w:rsidRPr="0048418D">
              <w:rPr>
                <w:rFonts w:ascii="Arial" w:hAnsi="Arial" w:cs="Arial"/>
                <w:sz w:val="22"/>
                <w:szCs w:val="22"/>
              </w:rPr>
              <w:t>čísly, procentový počet, přímá a nepřímá úměrnost</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neúplná čísla</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goniometrické funkce ostrého úhlu</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provádí operace s mocninami a odmocninami</w:t>
            </w:r>
          </w:p>
          <w:p w:rsidR="00B917A3" w:rsidRPr="0048418D" w:rsidRDefault="00B917A3" w:rsidP="00B917A3">
            <w:pPr>
              <w:pStyle w:val="Zkladntext2"/>
              <w:numPr>
                <w:ilvl w:val="1"/>
                <w:numId w:val="71"/>
              </w:numPr>
              <w:tabs>
                <w:tab w:val="left" w:pos="0"/>
                <w:tab w:val="left" w:pos="4500"/>
              </w:tabs>
              <w:jc w:val="left"/>
              <w:rPr>
                <w:rFonts w:cs="Arial"/>
                <w:color w:val="auto"/>
                <w:sz w:val="22"/>
                <w:szCs w:val="22"/>
              </w:rPr>
            </w:pPr>
            <w:r w:rsidRPr="0048418D">
              <w:rPr>
                <w:rFonts w:cs="Arial"/>
                <w:color w:val="auto"/>
                <w:sz w:val="22"/>
                <w:szCs w:val="22"/>
              </w:rPr>
              <w:t>odhaduje výsledky numerických výpočtů a účelně využívá kalkulátor</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užívá mocnin se základem 10</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B917A3">
            <w:pPr>
              <w:numPr>
                <w:ilvl w:val="0"/>
                <w:numId w:val="73"/>
              </w:numPr>
              <w:rPr>
                <w:rFonts w:ascii="Arial" w:hAnsi="Arial" w:cs="Arial"/>
                <w:sz w:val="22"/>
                <w:szCs w:val="22"/>
              </w:rPr>
            </w:pPr>
            <w:r w:rsidRPr="0048418D">
              <w:rPr>
                <w:rFonts w:ascii="Arial" w:hAnsi="Arial" w:cs="Arial"/>
                <w:b/>
                <w:bCs/>
                <w:sz w:val="22"/>
                <w:szCs w:val="22"/>
              </w:rPr>
              <w:t>Mocniny a odmocniny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mocniny s celočíselným exponentem</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druhá a třetí odmocnina</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odmocniny, pravidla pro počítání s od-mocninami</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mocniny s racionálním exponentem</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určuje definiční obor výrazu a dovede dosadit číselnou hodnotu do výrazu</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 xml:space="preserve">provádí operace s mnohočleny, lomenými výrazy, výrazy obsahujícími mocniny </w:t>
            </w:r>
            <w:r w:rsidRPr="0048418D">
              <w:rPr>
                <w:rFonts w:ascii="Arial" w:hAnsi="Arial" w:cs="Arial"/>
                <w:sz w:val="22"/>
                <w:szCs w:val="22"/>
              </w:rPr>
              <w:t>a odmocniny</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rozkládá mnohočleny na součin pomocí vzorců nebo vytýkáním</w:t>
            </w:r>
          </w:p>
          <w:p w:rsidR="00B917A3" w:rsidRPr="0048418D" w:rsidRDefault="00B917A3" w:rsidP="00B917A3">
            <w:pPr>
              <w:pStyle w:val="Zkladntext2"/>
              <w:numPr>
                <w:ilvl w:val="0"/>
                <w:numId w:val="71"/>
              </w:numPr>
              <w:tabs>
                <w:tab w:val="left" w:pos="542"/>
                <w:tab w:val="left" w:pos="4500"/>
              </w:tabs>
              <w:jc w:val="left"/>
              <w:rPr>
                <w:rFonts w:cs="Arial"/>
                <w:color w:val="auto"/>
                <w:sz w:val="22"/>
                <w:szCs w:val="22"/>
              </w:rPr>
            </w:pPr>
            <w:r w:rsidRPr="0048418D">
              <w:rPr>
                <w:rFonts w:cs="Arial"/>
                <w:color w:val="auto"/>
                <w:sz w:val="22"/>
                <w:szCs w:val="22"/>
              </w:rPr>
              <w:t>vyjádří neznámou ze vzorce, aplikuje úpravy výrazů v praktických úlohách</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B917A3">
            <w:pPr>
              <w:numPr>
                <w:ilvl w:val="0"/>
                <w:numId w:val="73"/>
              </w:numPr>
              <w:rPr>
                <w:rFonts w:ascii="Arial" w:hAnsi="Arial" w:cs="Arial"/>
                <w:sz w:val="22"/>
                <w:szCs w:val="22"/>
              </w:rPr>
            </w:pPr>
            <w:r w:rsidRPr="0048418D">
              <w:rPr>
                <w:rFonts w:ascii="Arial" w:hAnsi="Arial" w:cs="Arial"/>
                <w:b/>
                <w:bCs/>
                <w:sz w:val="22"/>
                <w:szCs w:val="22"/>
              </w:rPr>
              <w:t>Algebraické výrazy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mnohočleny a operace s nimi</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základní vzorce a jejich užití</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úpravy algebraických výrazů, lomené výrazy, jejich úpravy</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výrazy s mocninami</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vyjádření neznámé ze vzorce</w:t>
            </w:r>
          </w:p>
          <w:p w:rsidR="00B917A3" w:rsidRPr="0048418D" w:rsidRDefault="00B917A3" w:rsidP="003D3DA4">
            <w:pPr>
              <w:rPr>
                <w:rFonts w:ascii="Arial" w:hAnsi="Arial" w:cs="Arial"/>
                <w:b/>
                <w:bCs/>
                <w:sz w:val="22"/>
                <w:szCs w:val="22"/>
              </w:rPr>
            </w:pP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 xml:space="preserve">používá pojmy a vztahy: </w:t>
            </w:r>
          </w:p>
          <w:p w:rsidR="00B917A3" w:rsidRPr="0048418D" w:rsidRDefault="00B917A3" w:rsidP="003D3DA4">
            <w:pPr>
              <w:keepNext/>
              <w:ind w:left="360"/>
              <w:rPr>
                <w:rFonts w:ascii="Arial" w:hAnsi="Arial" w:cs="Arial"/>
                <w:sz w:val="22"/>
                <w:szCs w:val="22"/>
              </w:rPr>
            </w:pPr>
            <w:r w:rsidRPr="0048418D">
              <w:rPr>
                <w:rFonts w:ascii="Arial" w:hAnsi="Arial" w:cs="Arial"/>
                <w:sz w:val="22"/>
                <w:szCs w:val="22"/>
              </w:rPr>
              <w:t>bod, přímka, rovina, polorovina, přímka a její části, úhel a jeho velikost, dvojice úhlů, odchylka dvou přímek</w:t>
            </w:r>
          </w:p>
          <w:p w:rsidR="00B917A3" w:rsidRPr="0048418D" w:rsidRDefault="00B917A3" w:rsidP="00B917A3">
            <w:pPr>
              <w:keepNext/>
              <w:numPr>
                <w:ilvl w:val="0"/>
                <w:numId w:val="71"/>
              </w:numPr>
              <w:ind w:left="357" w:hanging="357"/>
              <w:rPr>
                <w:rFonts w:ascii="Arial" w:hAnsi="Arial" w:cs="Arial"/>
                <w:sz w:val="22"/>
                <w:szCs w:val="22"/>
              </w:rPr>
            </w:pPr>
            <w:r w:rsidRPr="0048418D">
              <w:rPr>
                <w:rFonts w:ascii="Arial" w:hAnsi="Arial" w:cs="Arial"/>
                <w:sz w:val="22"/>
                <w:szCs w:val="22"/>
              </w:rPr>
              <w:t>vzdálenost bodu od přímky, vzdálenost dvou rovnoběžek, úsečka a její délka</w:t>
            </w:r>
          </w:p>
          <w:p w:rsidR="00B917A3" w:rsidRPr="0048418D" w:rsidRDefault="00B917A3" w:rsidP="00B917A3">
            <w:pPr>
              <w:pStyle w:val="Zkladntextodsazen3"/>
              <w:keepNext/>
              <w:numPr>
                <w:ilvl w:val="0"/>
                <w:numId w:val="71"/>
              </w:numPr>
              <w:shd w:val="clear" w:color="auto" w:fill="FFFFFF"/>
              <w:tabs>
                <w:tab w:val="left" w:pos="542"/>
              </w:tabs>
              <w:spacing w:after="0"/>
              <w:ind w:left="357" w:hanging="357"/>
              <w:rPr>
                <w:rFonts w:ascii="Arial" w:hAnsi="Arial" w:cs="Arial"/>
                <w:b/>
                <w:sz w:val="22"/>
                <w:szCs w:val="22"/>
              </w:rPr>
            </w:pPr>
            <w:r w:rsidRPr="0048418D">
              <w:rPr>
                <w:rFonts w:ascii="Arial" w:hAnsi="Arial" w:cs="Arial"/>
                <w:sz w:val="22"/>
                <w:szCs w:val="22"/>
              </w:rPr>
              <w:t xml:space="preserve">pojmenuje základní prvky v trojúhelníku </w:t>
            </w:r>
          </w:p>
          <w:p w:rsidR="00B917A3" w:rsidRPr="0048418D" w:rsidRDefault="00B917A3" w:rsidP="00B917A3">
            <w:pPr>
              <w:pStyle w:val="Zkladntextodsazen3"/>
              <w:keepNext/>
              <w:numPr>
                <w:ilvl w:val="0"/>
                <w:numId w:val="71"/>
              </w:numPr>
              <w:shd w:val="clear" w:color="auto" w:fill="FFFFFF"/>
              <w:tabs>
                <w:tab w:val="left" w:pos="542"/>
              </w:tabs>
              <w:spacing w:after="0"/>
              <w:ind w:left="357" w:hanging="357"/>
              <w:rPr>
                <w:rFonts w:ascii="Arial" w:hAnsi="Arial" w:cs="Arial"/>
                <w:b/>
                <w:sz w:val="22"/>
                <w:szCs w:val="22"/>
              </w:rPr>
            </w:pPr>
            <w:r w:rsidRPr="0048418D">
              <w:rPr>
                <w:rFonts w:ascii="Arial" w:hAnsi="Arial" w:cs="Arial"/>
                <w:sz w:val="22"/>
                <w:szCs w:val="22"/>
              </w:rPr>
              <w:t>rozlišuje pojmy kruh a kružnice, definuje středový a obvodový úhel</w:t>
            </w:r>
          </w:p>
          <w:p w:rsidR="00B917A3" w:rsidRPr="0048418D" w:rsidRDefault="00B917A3" w:rsidP="00B917A3">
            <w:pPr>
              <w:keepNext/>
              <w:numPr>
                <w:ilvl w:val="0"/>
                <w:numId w:val="71"/>
              </w:numPr>
              <w:ind w:left="357" w:hanging="357"/>
              <w:rPr>
                <w:rFonts w:ascii="Arial" w:hAnsi="Arial" w:cs="Arial"/>
                <w:sz w:val="22"/>
                <w:szCs w:val="22"/>
              </w:rPr>
            </w:pPr>
            <w:r w:rsidRPr="0048418D">
              <w:rPr>
                <w:rFonts w:ascii="Arial" w:hAnsi="Arial" w:cs="Arial"/>
                <w:sz w:val="22"/>
                <w:szCs w:val="22"/>
              </w:rPr>
              <w:t>používá Thaletovu větu</w:t>
            </w:r>
          </w:p>
          <w:p w:rsidR="00B917A3" w:rsidRPr="0048418D" w:rsidRDefault="00B917A3" w:rsidP="00B917A3">
            <w:pPr>
              <w:pStyle w:val="Zkladntextodsazen3"/>
              <w:keepNext/>
              <w:numPr>
                <w:ilvl w:val="0"/>
                <w:numId w:val="71"/>
              </w:numPr>
              <w:shd w:val="clear" w:color="auto" w:fill="FFFFFF"/>
              <w:tabs>
                <w:tab w:val="left" w:pos="542"/>
              </w:tabs>
              <w:spacing w:after="0"/>
              <w:ind w:left="357" w:hanging="357"/>
              <w:rPr>
                <w:rFonts w:ascii="Arial" w:hAnsi="Arial" w:cs="Arial"/>
                <w:b/>
                <w:sz w:val="22"/>
                <w:szCs w:val="22"/>
              </w:rPr>
            </w:pPr>
            <w:r w:rsidRPr="0048418D">
              <w:rPr>
                <w:rFonts w:ascii="Arial" w:hAnsi="Arial" w:cs="Arial"/>
                <w:sz w:val="22"/>
                <w:szCs w:val="22"/>
              </w:rPr>
              <w:t>užívá věty o shodnosti a podobnosti trojúhelníků</w:t>
            </w:r>
          </w:p>
          <w:p w:rsidR="00B917A3" w:rsidRPr="0048418D" w:rsidRDefault="00B917A3" w:rsidP="00B917A3">
            <w:pPr>
              <w:pStyle w:val="Zkladntextodsazen3"/>
              <w:keepNext/>
              <w:numPr>
                <w:ilvl w:val="0"/>
                <w:numId w:val="71"/>
              </w:numPr>
              <w:shd w:val="clear" w:color="auto" w:fill="FFFFFF"/>
              <w:tabs>
                <w:tab w:val="left" w:pos="542"/>
              </w:tabs>
              <w:spacing w:after="0"/>
              <w:ind w:left="357" w:hanging="357"/>
              <w:rPr>
                <w:rFonts w:ascii="Arial" w:hAnsi="Arial" w:cs="Arial"/>
                <w:sz w:val="22"/>
                <w:szCs w:val="22"/>
              </w:rPr>
            </w:pPr>
            <w:r w:rsidRPr="0048418D">
              <w:rPr>
                <w:rFonts w:ascii="Arial" w:hAnsi="Arial" w:cs="Arial"/>
                <w:sz w:val="22"/>
                <w:szCs w:val="22"/>
              </w:rPr>
              <w:t>popíše a určí shodná zobrazení</w:t>
            </w:r>
            <w:r w:rsidRPr="0048418D">
              <w:rPr>
                <w:rFonts w:ascii="Arial" w:hAnsi="Arial" w:cs="Arial"/>
                <w:spacing w:val="-1"/>
                <w:sz w:val="22"/>
                <w:szCs w:val="22"/>
              </w:rPr>
              <w:t xml:space="preserve"> </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popíše a určí podobnost</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využívá Euklidovy věty a Pythagorovu větu, poznatky aplikuje na praktické úlohy</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určí obvody a obsahy rovinných obrazců určí délku kružnice, obsah kruhu a jeho částí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B917A3">
            <w:pPr>
              <w:numPr>
                <w:ilvl w:val="0"/>
                <w:numId w:val="73"/>
              </w:numPr>
              <w:rPr>
                <w:rFonts w:ascii="Arial" w:hAnsi="Arial" w:cs="Arial"/>
                <w:b/>
                <w:bCs/>
                <w:sz w:val="22"/>
                <w:szCs w:val="22"/>
              </w:rPr>
            </w:pPr>
            <w:r w:rsidRPr="0048418D">
              <w:rPr>
                <w:rFonts w:ascii="Arial" w:hAnsi="Arial" w:cs="Arial"/>
                <w:b/>
                <w:bCs/>
                <w:sz w:val="22"/>
                <w:szCs w:val="22"/>
              </w:rPr>
              <w:t>Planimetrie</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základní geometrické pojmy</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trojúhelník a jeho vlastnosti</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kružnice, tečna, úhel středový a obvodový</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Thaletova věta</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shodná zobrazení v rovině – osová souměrnost, středová souměrnost, otočení, posunutí, identita</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shodnost trojúhelníků</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podobná zobrazení, podobnost trojúhelníků</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Euklidovy věty, Pythagorova věta</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pacing w:val="-1"/>
                <w:sz w:val="22"/>
                <w:szCs w:val="22"/>
              </w:rPr>
              <w:t xml:space="preserve">obvody a obsahy trojúhelníků, rovnoběžníků, kruhu a jeho částí, pravidelných mnohoúhelníků, </w:t>
            </w:r>
            <w:r w:rsidRPr="0048418D">
              <w:rPr>
                <w:rFonts w:ascii="Arial" w:hAnsi="Arial" w:cs="Arial"/>
                <w:sz w:val="22"/>
                <w:szCs w:val="22"/>
              </w:rPr>
              <w:t>aplikace</w:t>
            </w:r>
          </w:p>
          <w:p w:rsidR="00B917A3" w:rsidRPr="0048418D" w:rsidRDefault="00B917A3" w:rsidP="003D3DA4">
            <w:pPr>
              <w:rPr>
                <w:rFonts w:ascii="Arial" w:hAnsi="Arial" w:cs="Arial"/>
                <w:b/>
                <w:bCs/>
                <w:sz w:val="22"/>
                <w:szCs w:val="22"/>
              </w:rPr>
            </w:pP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rozliší ekvivalentní úpravy rovnic</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řeší lineární rovnice a nerovnice a jejich soustavy, diskutuje jejich řešitelnost nebo počet řešení</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graficky řeší rovnice, nerovnice a jejich soustavy</w:t>
            </w:r>
          </w:p>
          <w:p w:rsidR="00B917A3" w:rsidRPr="0048418D" w:rsidRDefault="00B917A3" w:rsidP="003D3DA4">
            <w:pPr>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B917A3">
            <w:pPr>
              <w:numPr>
                <w:ilvl w:val="0"/>
                <w:numId w:val="73"/>
              </w:numPr>
              <w:rPr>
                <w:rFonts w:ascii="Arial" w:hAnsi="Arial" w:cs="Arial"/>
                <w:sz w:val="22"/>
                <w:szCs w:val="22"/>
              </w:rPr>
            </w:pPr>
            <w:r w:rsidRPr="0048418D">
              <w:rPr>
                <w:rFonts w:ascii="Arial" w:hAnsi="Arial" w:cs="Arial"/>
                <w:b/>
                <w:bCs/>
                <w:sz w:val="22"/>
                <w:szCs w:val="22"/>
              </w:rPr>
              <w:t>Lineární rovnice a nerovnice a jejich soustavy</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lineární rovnice s jednou neznámou, typy rovnic, metody řešení</w:t>
            </w:r>
          </w:p>
          <w:p w:rsidR="00B917A3" w:rsidRPr="0048418D" w:rsidRDefault="00B917A3" w:rsidP="00B917A3">
            <w:pPr>
              <w:keepNext/>
              <w:numPr>
                <w:ilvl w:val="0"/>
                <w:numId w:val="71"/>
              </w:numPr>
              <w:rPr>
                <w:rFonts w:ascii="Arial" w:hAnsi="Arial" w:cs="Arial"/>
                <w:spacing w:val="-1"/>
                <w:sz w:val="22"/>
                <w:szCs w:val="22"/>
              </w:rPr>
            </w:pPr>
            <w:r w:rsidRPr="0048418D">
              <w:rPr>
                <w:rFonts w:ascii="Arial" w:hAnsi="Arial" w:cs="Arial"/>
                <w:sz w:val="22"/>
                <w:szCs w:val="22"/>
              </w:rPr>
              <w:t>lineární nerovnice s jednou neznámou</w:t>
            </w:r>
          </w:p>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lineární rovnice a nerovnice s absolutní hodnotou</w:t>
            </w:r>
          </w:p>
          <w:p w:rsidR="00B917A3" w:rsidRPr="0048418D" w:rsidRDefault="00B917A3" w:rsidP="00B917A3">
            <w:pPr>
              <w:keepNext/>
              <w:numPr>
                <w:ilvl w:val="0"/>
                <w:numId w:val="71"/>
              </w:numPr>
              <w:rPr>
                <w:rFonts w:ascii="Arial" w:hAnsi="Arial" w:cs="Arial"/>
                <w:spacing w:val="-1"/>
                <w:sz w:val="22"/>
                <w:szCs w:val="22"/>
              </w:rPr>
            </w:pPr>
            <w:r w:rsidRPr="0048418D">
              <w:rPr>
                <w:rFonts w:ascii="Arial" w:hAnsi="Arial" w:cs="Arial"/>
                <w:spacing w:val="-1"/>
                <w:sz w:val="22"/>
                <w:szCs w:val="22"/>
              </w:rPr>
              <w:t xml:space="preserve">soustavy lineárních nerovnic s jednou neznámou, nerovnice v součinovém a podílovém </w:t>
            </w:r>
            <w:r w:rsidRPr="0048418D">
              <w:rPr>
                <w:rFonts w:ascii="Arial" w:hAnsi="Arial" w:cs="Arial"/>
                <w:sz w:val="22"/>
                <w:szCs w:val="22"/>
              </w:rPr>
              <w:t>tvaru</w:t>
            </w:r>
          </w:p>
          <w:p w:rsidR="00B917A3" w:rsidRPr="0048418D" w:rsidRDefault="00B917A3" w:rsidP="00B917A3">
            <w:pPr>
              <w:keepNext/>
              <w:numPr>
                <w:ilvl w:val="0"/>
                <w:numId w:val="71"/>
              </w:numPr>
              <w:rPr>
                <w:rFonts w:ascii="Arial" w:hAnsi="Arial" w:cs="Arial"/>
                <w:spacing w:val="-1"/>
                <w:sz w:val="22"/>
                <w:szCs w:val="22"/>
              </w:rPr>
            </w:pPr>
            <w:r w:rsidRPr="0048418D">
              <w:rPr>
                <w:rFonts w:ascii="Arial" w:hAnsi="Arial" w:cs="Arial"/>
                <w:spacing w:val="-1"/>
                <w:sz w:val="22"/>
                <w:szCs w:val="22"/>
              </w:rPr>
              <w:t>soustavy lineárních rovnic s více neznámými, metody řešení</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řeší kvadratické rovnice</w:t>
            </w:r>
          </w:p>
          <w:p w:rsidR="00B917A3" w:rsidRPr="0048418D" w:rsidRDefault="00B917A3" w:rsidP="00B917A3">
            <w:pPr>
              <w:numPr>
                <w:ilvl w:val="0"/>
                <w:numId w:val="71"/>
              </w:numPr>
              <w:rPr>
                <w:rFonts w:ascii="Arial" w:hAnsi="Arial" w:cs="Arial"/>
                <w:spacing w:val="-2"/>
                <w:sz w:val="22"/>
                <w:szCs w:val="22"/>
              </w:rPr>
            </w:pPr>
            <w:r w:rsidRPr="0048418D">
              <w:rPr>
                <w:rFonts w:ascii="Arial" w:hAnsi="Arial" w:cs="Arial"/>
                <w:sz w:val="22"/>
                <w:szCs w:val="22"/>
              </w:rPr>
              <w:t>užívá</w:t>
            </w:r>
            <w:r w:rsidRPr="0048418D">
              <w:rPr>
                <w:rFonts w:ascii="Arial" w:hAnsi="Arial" w:cs="Arial"/>
                <w:spacing w:val="-2"/>
                <w:sz w:val="22"/>
                <w:szCs w:val="22"/>
              </w:rPr>
              <w:t xml:space="preserve"> vztahy mezi kořeny a koeficienty kvadratické rovnice</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2"/>
                <w:sz w:val="22"/>
                <w:szCs w:val="22"/>
              </w:rPr>
              <w:t xml:space="preserve">řeší </w:t>
            </w:r>
            <w:r w:rsidRPr="0048418D">
              <w:rPr>
                <w:rFonts w:ascii="Arial" w:hAnsi="Arial" w:cs="Arial"/>
                <w:sz w:val="22"/>
                <w:szCs w:val="22"/>
              </w:rPr>
              <w:t>soustavu kvadratické a lineární rovnice</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řeší početně a graficky kvadratické nerovnice</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řeší iracionální rovnice a zohledňuje neekvivalentní úpravy při jejich řešení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B917A3">
            <w:pPr>
              <w:numPr>
                <w:ilvl w:val="0"/>
                <w:numId w:val="73"/>
              </w:numPr>
              <w:rPr>
                <w:rFonts w:ascii="Arial" w:hAnsi="Arial" w:cs="Arial"/>
                <w:sz w:val="22"/>
                <w:szCs w:val="22"/>
              </w:rPr>
            </w:pPr>
            <w:r w:rsidRPr="0048418D">
              <w:rPr>
                <w:rFonts w:ascii="Arial" w:hAnsi="Arial" w:cs="Arial"/>
                <w:b/>
                <w:bCs/>
                <w:sz w:val="22"/>
                <w:szCs w:val="22"/>
              </w:rPr>
              <w:t>Kvadratické rovnice a nerovnice</w:t>
            </w:r>
          </w:p>
          <w:p w:rsidR="00B917A3" w:rsidRPr="0048418D" w:rsidRDefault="00B917A3" w:rsidP="00B917A3">
            <w:pPr>
              <w:pStyle w:val="Zkladntext2"/>
              <w:numPr>
                <w:ilvl w:val="0"/>
                <w:numId w:val="71"/>
              </w:numPr>
              <w:tabs>
                <w:tab w:val="left" w:pos="542"/>
                <w:tab w:val="left" w:pos="4500"/>
              </w:tabs>
              <w:jc w:val="left"/>
              <w:rPr>
                <w:rFonts w:cs="Arial"/>
                <w:color w:val="auto"/>
                <w:spacing w:val="-2"/>
                <w:sz w:val="22"/>
                <w:szCs w:val="22"/>
              </w:rPr>
            </w:pPr>
            <w:r w:rsidRPr="0048418D">
              <w:rPr>
                <w:rFonts w:cs="Arial"/>
                <w:color w:val="auto"/>
                <w:spacing w:val="-2"/>
                <w:sz w:val="22"/>
                <w:szCs w:val="22"/>
              </w:rPr>
              <w:t>kvadratická rovnice a její řešení</w:t>
            </w:r>
          </w:p>
          <w:p w:rsidR="00B917A3" w:rsidRPr="0048418D" w:rsidRDefault="00B917A3" w:rsidP="00B917A3">
            <w:pPr>
              <w:pStyle w:val="Zkladntext2"/>
              <w:numPr>
                <w:ilvl w:val="0"/>
                <w:numId w:val="71"/>
              </w:numPr>
              <w:tabs>
                <w:tab w:val="left" w:pos="542"/>
                <w:tab w:val="left" w:pos="4500"/>
              </w:tabs>
              <w:jc w:val="left"/>
              <w:rPr>
                <w:rFonts w:cs="Arial"/>
                <w:color w:val="auto"/>
                <w:spacing w:val="-2"/>
                <w:sz w:val="22"/>
                <w:szCs w:val="22"/>
              </w:rPr>
            </w:pPr>
            <w:r w:rsidRPr="0048418D">
              <w:rPr>
                <w:rFonts w:cs="Arial"/>
                <w:color w:val="auto"/>
                <w:spacing w:val="-2"/>
                <w:sz w:val="22"/>
                <w:szCs w:val="22"/>
              </w:rPr>
              <w:t>vztahy mezi kořeny a koeficienty kvadratické rovnice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kvadratické nerovnice, metody řešení</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iracionální rovnice</w:t>
            </w:r>
          </w:p>
          <w:p w:rsidR="00B917A3" w:rsidRPr="0048418D" w:rsidRDefault="00B917A3" w:rsidP="003D3DA4">
            <w:pPr>
              <w:jc w:val="center"/>
              <w:rPr>
                <w:rFonts w:ascii="Arial" w:hAnsi="Arial" w:cs="Arial"/>
                <w:b/>
                <w:sz w:val="22"/>
                <w:szCs w:val="22"/>
              </w:rPr>
            </w:pPr>
            <w:r w:rsidRPr="0048418D">
              <w:rPr>
                <w:rFonts w:ascii="Arial" w:hAnsi="Arial" w:cs="Arial"/>
                <w:sz w:val="22"/>
                <w:szCs w:val="22"/>
              </w:rPr>
              <w:t>soustava kvadratické a lineární rovnice</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B917A3" w:rsidRPr="0048418D" w:rsidRDefault="00B917A3" w:rsidP="003D3DA4">
            <w:pPr>
              <w:jc w:val="center"/>
              <w:rPr>
                <w:rFonts w:ascii="Arial" w:hAnsi="Arial" w:cs="Arial"/>
                <w:sz w:val="22"/>
                <w:szCs w:val="22"/>
              </w:rPr>
            </w:pPr>
            <w:r w:rsidRPr="0048418D">
              <w:rPr>
                <w:rFonts w:ascii="Arial" w:hAnsi="Arial" w:cs="Arial"/>
                <w:b/>
                <w:sz w:val="22"/>
                <w:szCs w:val="22"/>
              </w:rPr>
              <w:t>Výsledky vzdělávání 2.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3D3DA4">
            <w:pPr>
              <w:jc w:val="center"/>
              <w:rPr>
                <w:rFonts w:ascii="Arial" w:hAnsi="Arial" w:cs="Arial"/>
                <w:b/>
                <w:sz w:val="22"/>
                <w:szCs w:val="22"/>
              </w:rPr>
            </w:pPr>
            <w:r w:rsidRPr="0048418D">
              <w:rPr>
                <w:rFonts w:ascii="Arial" w:hAnsi="Arial" w:cs="Arial"/>
                <w:b/>
                <w:sz w:val="22"/>
                <w:szCs w:val="22"/>
              </w:rPr>
              <w:t>Učivo 2. ročník</w:t>
            </w:r>
          </w:p>
        </w:tc>
      </w:tr>
      <w:tr w:rsidR="00B917A3" w:rsidRPr="0048418D" w:rsidTr="003D3DA4">
        <w:tc>
          <w:tcPr>
            <w:tcW w:w="4820" w:type="dxa"/>
            <w:tcBorders>
              <w:top w:val="single" w:sz="4"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popíše funkci jako závislost dvou veličin</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sestaví tabulku a umí načrtnout grafy základních funkcí, funkce s absolutní hodnotou</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určí a zdůvodní vlastnosti studovaných funkcí</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využívá poznatky o funkcích při řešení rovnic a nerovnic</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počítá s logaritmy, řeší exponenciální a logaritmické rovnice</w:t>
            </w:r>
          </w:p>
          <w:p w:rsidR="00B917A3" w:rsidRPr="0048418D" w:rsidRDefault="00B917A3" w:rsidP="003D3DA4">
            <w:pPr>
              <w:rPr>
                <w:rFonts w:ascii="Arial" w:hAnsi="Arial" w:cs="Arial"/>
                <w:sz w:val="22"/>
                <w:szCs w:val="22"/>
              </w:rPr>
            </w:pPr>
          </w:p>
          <w:p w:rsidR="00B917A3" w:rsidRPr="0048418D" w:rsidRDefault="00B917A3" w:rsidP="003D3DA4">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4"/>
              </w:numPr>
              <w:rPr>
                <w:rFonts w:ascii="Arial" w:hAnsi="Arial" w:cs="Arial"/>
                <w:sz w:val="22"/>
                <w:szCs w:val="22"/>
              </w:rPr>
            </w:pPr>
            <w:r w:rsidRPr="0048418D">
              <w:rPr>
                <w:rFonts w:ascii="Arial" w:hAnsi="Arial" w:cs="Arial"/>
                <w:b/>
                <w:bCs/>
                <w:sz w:val="22"/>
                <w:szCs w:val="22"/>
              </w:rPr>
              <w:t>Funkce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definice funkce, definiční obor a obor hodnot, graf funkce</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konstantní, lineární funkce a lin. lomená funkce a</w:t>
            </w:r>
            <w:r w:rsidRPr="0048418D">
              <w:rPr>
                <w:rFonts w:ascii="Arial" w:hAnsi="Arial" w:cs="Arial"/>
                <w:spacing w:val="-1"/>
                <w:sz w:val="22"/>
                <w:szCs w:val="22"/>
              </w:rPr>
              <w:t xml:space="preserve"> funkce s absolutní hodnotou,</w:t>
            </w:r>
            <w:r w:rsidRPr="0048418D">
              <w:rPr>
                <w:rFonts w:ascii="Arial" w:hAnsi="Arial" w:cs="Arial"/>
                <w:sz w:val="22"/>
                <w:szCs w:val="22"/>
              </w:rPr>
              <w:t xml:space="preserve"> grafy, vlastnosti, užití, grafické řešení rovnic a nerovnic</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 xml:space="preserve">kvadratická funkce, graf, vrchol paraboly, vlastnosti, užití </w:t>
            </w:r>
            <w:r w:rsidRPr="0048418D">
              <w:rPr>
                <w:rFonts w:ascii="Arial" w:hAnsi="Arial" w:cs="Arial"/>
                <w:sz w:val="22"/>
                <w:szCs w:val="22"/>
              </w:rPr>
              <w:t>při řešení kvadratických rovnic a nerovnic</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 xml:space="preserve">nepřímá úměrnost, vlastnosti, grafy </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mocninná funkce, rozdělení podle exponentu, grafy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exponenciální funkce, vlastnosti, grafy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exponenciální rovnice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logaritmická funkce, vlastnosti, grafy</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 xml:space="preserve">logaritmus čísla, věty o logaritmech, dekadický a přirozený logaritmus </w:t>
            </w:r>
          </w:p>
          <w:p w:rsidR="00B917A3" w:rsidRPr="0048418D" w:rsidRDefault="00B917A3" w:rsidP="00B917A3">
            <w:pPr>
              <w:numPr>
                <w:ilvl w:val="0"/>
                <w:numId w:val="71"/>
              </w:numPr>
              <w:rPr>
                <w:rFonts w:ascii="Arial" w:hAnsi="Arial" w:cs="Arial"/>
                <w:spacing w:val="-2"/>
                <w:sz w:val="22"/>
                <w:szCs w:val="22"/>
              </w:rPr>
            </w:pPr>
            <w:r w:rsidRPr="0048418D">
              <w:rPr>
                <w:rFonts w:ascii="Arial" w:hAnsi="Arial" w:cs="Arial"/>
                <w:sz w:val="22"/>
                <w:szCs w:val="22"/>
              </w:rPr>
              <w:t>logaritmické rovnice</w:t>
            </w:r>
          </w:p>
        </w:tc>
      </w:tr>
      <w:tr w:rsidR="00B917A3" w:rsidRPr="0048418D" w:rsidTr="003D3DA4">
        <w:tc>
          <w:tcPr>
            <w:tcW w:w="4820"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objasní pojem orientovaný úhel a vyjádří jeho velikost v míře stupňové i obloukové</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 xml:space="preserve">definuje a znázorní goniometrické funkce v oboru reálných čísel užitím jednotkové </w:t>
            </w:r>
            <w:r w:rsidRPr="0048418D">
              <w:rPr>
                <w:rFonts w:ascii="Arial" w:hAnsi="Arial" w:cs="Arial"/>
                <w:sz w:val="22"/>
                <w:szCs w:val="22"/>
              </w:rPr>
              <w:t>kružnice</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načrtne grafy goniometrických funkcí a určí jejich vlastnosti</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zná vztahy mezi nimi a využívá je při řešení jednoduchých goniometrických rovnic</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 xml:space="preserve">využívá goniometrii a trigonometrii k řešení pravoúhlého a obecného trojúhelníku </w:t>
            </w:r>
            <w:r w:rsidRPr="0048418D">
              <w:rPr>
                <w:rFonts w:ascii="Arial" w:hAnsi="Arial" w:cs="Arial"/>
                <w:sz w:val="22"/>
                <w:szCs w:val="22"/>
              </w:rPr>
              <w:t>a řeší příklady z praxe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4"/>
              </w:numPr>
              <w:rPr>
                <w:rFonts w:ascii="Arial" w:hAnsi="Arial" w:cs="Arial"/>
                <w:sz w:val="22"/>
                <w:szCs w:val="22"/>
              </w:rPr>
            </w:pPr>
            <w:r w:rsidRPr="0048418D">
              <w:rPr>
                <w:rFonts w:ascii="Arial" w:hAnsi="Arial" w:cs="Arial"/>
                <w:b/>
                <w:bCs/>
                <w:sz w:val="22"/>
                <w:szCs w:val="22"/>
              </w:rPr>
              <w:t>Goniometrie a trigonometrie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velikost úhlu v míře stupňové a obloukové</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goniometrické funkce obecného úhlu, definice a jejich grafy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goniometrické rovnice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základní vztahy mezi goniometrickými funkcemi</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úpravy goniometrických výrazů</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sinová a kosinová věta, řešení obecného trojúhelníku, aplikace</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určí v prostoru vzájemnou polohu dvou přímek, přímky a roviny, dvou rovin</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určí odchylku dvou přímek, přímky a roviny, dvou rovin, vzdálenost bodu od roviny</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rozliší jednotlivá tělesa a určí jejich povrch a objem</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aplikuje poznatky z planimetrie a</w:t>
            </w:r>
            <w:r w:rsidRPr="0048418D">
              <w:rPr>
                <w:rFonts w:ascii="Arial" w:hAnsi="Arial" w:cs="Arial"/>
                <w:sz w:val="22"/>
                <w:szCs w:val="22"/>
              </w:rPr>
              <w:t xml:space="preserve"> trigonometrie ve stereometrii</w:t>
            </w:r>
          </w:p>
          <w:p w:rsidR="00B917A3" w:rsidRPr="0048418D" w:rsidRDefault="00B917A3" w:rsidP="003D3DA4">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4"/>
              </w:numPr>
              <w:rPr>
                <w:rFonts w:ascii="Arial" w:hAnsi="Arial" w:cs="Arial"/>
                <w:sz w:val="22"/>
                <w:szCs w:val="22"/>
              </w:rPr>
            </w:pPr>
            <w:r w:rsidRPr="0048418D">
              <w:rPr>
                <w:rFonts w:ascii="Arial" w:hAnsi="Arial" w:cs="Arial"/>
                <w:b/>
                <w:bCs/>
                <w:sz w:val="22"/>
                <w:szCs w:val="22"/>
              </w:rPr>
              <w:t>Stereometrie</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polohové úlohy: vzájemná poloha dvou přímek, přímky a roviny, dvou rovin</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 xml:space="preserve">metrické úlohy: výpočty vzdálenosti dvou bodů, bodu od přímky, </w:t>
            </w:r>
            <w:r w:rsidRPr="0048418D">
              <w:rPr>
                <w:rFonts w:ascii="Arial" w:hAnsi="Arial" w:cs="Arial"/>
                <w:sz w:val="22"/>
                <w:szCs w:val="22"/>
              </w:rPr>
              <w:t>rovnoběžných přímek a rovin, bodu od roviny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metrické úlohy: výpočty odchylek dvou přímek, přímky od roviny, dvou rovin</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povrchy a objemy těles: krychle, hranol, kvádr, válec, jehlan, komolý jehlan, kužel, komolý kužel, koule a její části</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zobrazí komplexní číslo v Gaussově rovině</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určí absolutní hodnotu komplexního čísla</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vyjádří komplexní číslo v algebraickém i goniometrickém tvaru</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provádí operace s komplexními čísly</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užívá Moivreovu větu k umocňování komplexních čísel v goniometrickém tvaru</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řeší kvadratické rovnice v oboru komplexních čísel</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4"/>
              </w:numPr>
              <w:rPr>
                <w:rFonts w:ascii="Arial" w:hAnsi="Arial" w:cs="Arial"/>
                <w:sz w:val="22"/>
                <w:szCs w:val="22"/>
              </w:rPr>
            </w:pPr>
            <w:r w:rsidRPr="0048418D">
              <w:rPr>
                <w:rFonts w:ascii="Arial" w:hAnsi="Arial" w:cs="Arial"/>
                <w:b/>
                <w:bCs/>
                <w:sz w:val="22"/>
                <w:szCs w:val="22"/>
              </w:rPr>
              <w:t>Komplexní čísla</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algebraický tvar komplexního čísla, absolutní hodnota komplexního čísla, početní operace s komplexními čísly</w:t>
            </w:r>
          </w:p>
          <w:p w:rsidR="00B917A3" w:rsidRPr="0048418D" w:rsidRDefault="00B917A3" w:rsidP="00B917A3">
            <w:pPr>
              <w:pStyle w:val="Zkladntext2"/>
              <w:numPr>
                <w:ilvl w:val="0"/>
                <w:numId w:val="71"/>
              </w:numPr>
              <w:tabs>
                <w:tab w:val="left" w:pos="542"/>
              </w:tabs>
              <w:jc w:val="left"/>
              <w:rPr>
                <w:rFonts w:cs="Arial"/>
                <w:color w:val="auto"/>
                <w:sz w:val="22"/>
                <w:szCs w:val="22"/>
              </w:rPr>
            </w:pPr>
            <w:r w:rsidRPr="0048418D">
              <w:rPr>
                <w:rFonts w:cs="Arial"/>
                <w:color w:val="auto"/>
                <w:sz w:val="22"/>
                <w:szCs w:val="22"/>
              </w:rPr>
              <w:t>goniometrický tvar komplexního čísla, násobení a dělení v goniometrickém tvaru</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pacing w:val="-1"/>
                <w:sz w:val="22"/>
                <w:szCs w:val="22"/>
              </w:rPr>
              <w:t>Moivreova věta</w:t>
            </w:r>
          </w:p>
          <w:p w:rsidR="00B917A3" w:rsidRPr="0048418D" w:rsidRDefault="00B917A3" w:rsidP="00B917A3">
            <w:pPr>
              <w:pStyle w:val="Zkladntext2"/>
              <w:numPr>
                <w:ilvl w:val="0"/>
                <w:numId w:val="71"/>
              </w:numPr>
              <w:tabs>
                <w:tab w:val="left" w:pos="542"/>
              </w:tabs>
              <w:jc w:val="left"/>
              <w:rPr>
                <w:rFonts w:cs="Arial"/>
                <w:b/>
                <w:color w:val="auto"/>
                <w:sz w:val="22"/>
                <w:szCs w:val="22"/>
              </w:rPr>
            </w:pPr>
            <w:r w:rsidRPr="0048418D">
              <w:rPr>
                <w:rFonts w:cs="Arial"/>
                <w:color w:val="auto"/>
                <w:sz w:val="22"/>
                <w:szCs w:val="22"/>
              </w:rPr>
              <w:t>řešení kvadratických rovnic v oboru komplexních čísel</w:t>
            </w: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B917A3" w:rsidRPr="0048418D" w:rsidRDefault="00B917A3" w:rsidP="003D3DA4">
            <w:pPr>
              <w:shd w:val="clear" w:color="auto" w:fill="FFFFFF"/>
              <w:tabs>
                <w:tab w:val="left" w:pos="569"/>
              </w:tabs>
              <w:jc w:val="center"/>
              <w:rPr>
                <w:rFonts w:ascii="Arial" w:hAnsi="Arial" w:cs="Arial"/>
                <w:sz w:val="22"/>
                <w:szCs w:val="22"/>
              </w:rPr>
            </w:pPr>
            <w:r w:rsidRPr="0048418D">
              <w:rPr>
                <w:rFonts w:ascii="Arial" w:hAnsi="Arial" w:cs="Arial"/>
                <w:b/>
                <w:sz w:val="22"/>
                <w:szCs w:val="22"/>
              </w:rPr>
              <w:t>Výsledky vzděláván 3.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3D3DA4">
            <w:pPr>
              <w:jc w:val="center"/>
              <w:rPr>
                <w:rFonts w:ascii="Arial" w:hAnsi="Arial" w:cs="Arial"/>
                <w:b/>
                <w:bCs/>
                <w:sz w:val="22"/>
                <w:szCs w:val="22"/>
              </w:rPr>
            </w:pPr>
            <w:r w:rsidRPr="0048418D">
              <w:rPr>
                <w:rFonts w:ascii="Arial" w:hAnsi="Arial" w:cs="Arial"/>
                <w:b/>
                <w:sz w:val="22"/>
                <w:szCs w:val="22"/>
              </w:rPr>
              <w:t>Učivo 3. ročník</w:t>
            </w:r>
          </w:p>
        </w:tc>
      </w:tr>
      <w:tr w:rsidR="00B917A3" w:rsidRPr="0048418D" w:rsidTr="003D3DA4">
        <w:tc>
          <w:tcPr>
            <w:tcW w:w="4820"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zavádí a používá soustavu souřadnic na přímce, v rovině a prostoru</w:t>
            </w:r>
          </w:p>
          <w:p w:rsidR="00B917A3" w:rsidRPr="0048418D" w:rsidRDefault="00B917A3" w:rsidP="00B917A3">
            <w:pPr>
              <w:numPr>
                <w:ilvl w:val="0"/>
                <w:numId w:val="71"/>
              </w:numPr>
              <w:rPr>
                <w:rFonts w:ascii="Arial" w:hAnsi="Arial" w:cs="Arial"/>
                <w:sz w:val="22"/>
                <w:szCs w:val="22"/>
              </w:rPr>
            </w:pPr>
            <w:r w:rsidRPr="0048418D">
              <w:rPr>
                <w:rFonts w:ascii="Arial" w:hAnsi="Arial" w:cs="Arial"/>
                <w:spacing w:val="-1"/>
                <w:sz w:val="22"/>
                <w:szCs w:val="22"/>
              </w:rPr>
              <w:t xml:space="preserve">vysvětlí pojem vektor a ovládá základní operace s vektory, využívá skalární </w:t>
            </w:r>
            <w:r w:rsidRPr="0048418D">
              <w:rPr>
                <w:rFonts w:ascii="Arial" w:hAnsi="Arial" w:cs="Arial"/>
                <w:sz w:val="22"/>
                <w:szCs w:val="22"/>
              </w:rPr>
              <w:t>součin vektorů</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užívá různé způsoby analytického vyjádření přímky v rovině</w:t>
            </w:r>
          </w:p>
          <w:p w:rsidR="00B917A3" w:rsidRPr="0048418D" w:rsidRDefault="00B917A3" w:rsidP="00B917A3">
            <w:pPr>
              <w:numPr>
                <w:ilvl w:val="0"/>
                <w:numId w:val="71"/>
              </w:numPr>
              <w:rPr>
                <w:rFonts w:ascii="Arial" w:hAnsi="Arial" w:cs="Arial"/>
                <w:sz w:val="22"/>
                <w:szCs w:val="22"/>
              </w:rPr>
            </w:pPr>
            <w:r w:rsidRPr="0048418D">
              <w:rPr>
                <w:rFonts w:ascii="Arial" w:hAnsi="Arial" w:cs="Arial"/>
                <w:sz w:val="22"/>
                <w:szCs w:val="22"/>
              </w:rPr>
              <w:t>řeší polohové a metrické úlohy o lineárních útvarech v rovině</w:t>
            </w:r>
          </w:p>
          <w:p w:rsidR="00B917A3" w:rsidRPr="0048418D" w:rsidRDefault="00B917A3" w:rsidP="003D3DA4">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5"/>
              </w:numPr>
              <w:rPr>
                <w:rFonts w:ascii="Arial" w:hAnsi="Arial" w:cs="Arial"/>
                <w:sz w:val="22"/>
                <w:szCs w:val="22"/>
              </w:rPr>
            </w:pPr>
            <w:r w:rsidRPr="0048418D">
              <w:rPr>
                <w:rFonts w:ascii="Arial" w:hAnsi="Arial" w:cs="Arial"/>
                <w:b/>
                <w:bCs/>
                <w:sz w:val="22"/>
                <w:szCs w:val="22"/>
              </w:rPr>
              <w:t>Analytická geometrie lineárních útvarů v rovině</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vzdálenost dvou bodů, střed úsečky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vektor, operace s vektory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 xml:space="preserve">přímka v rovině, rovnice přímky v parametrickém vyjádření, obecná rovnice a směrnicový </w:t>
            </w:r>
            <w:r w:rsidRPr="0048418D">
              <w:rPr>
                <w:rFonts w:ascii="Arial" w:hAnsi="Arial" w:cs="Arial"/>
                <w:sz w:val="22"/>
                <w:szCs w:val="22"/>
              </w:rPr>
              <w:t>tvar</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 xml:space="preserve">vzájemná poloha přímek: totožnost, rovnoběžnost, různoběžnost, kolmost, odchylka dvou </w:t>
            </w:r>
            <w:r w:rsidRPr="0048418D">
              <w:rPr>
                <w:rFonts w:ascii="Arial" w:hAnsi="Arial" w:cs="Arial"/>
                <w:sz w:val="22"/>
                <w:szCs w:val="22"/>
              </w:rPr>
              <w:t>přímek</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z w:val="22"/>
                <w:szCs w:val="22"/>
              </w:rPr>
              <w:t>vzdálenost bodu od přímky, vzdálenost dvou rovnoběžných přímek</w:t>
            </w:r>
          </w:p>
        </w:tc>
      </w:tr>
      <w:tr w:rsidR="00B917A3" w:rsidRPr="0048418D" w:rsidTr="003D3DA4">
        <w:tc>
          <w:tcPr>
            <w:tcW w:w="4820"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1"/>
              </w:numPr>
              <w:shd w:val="clear" w:color="auto" w:fill="FFFFFF"/>
              <w:rPr>
                <w:rFonts w:ascii="Arial" w:hAnsi="Arial" w:cs="Arial"/>
                <w:sz w:val="22"/>
                <w:szCs w:val="22"/>
              </w:rPr>
            </w:pPr>
            <w:r w:rsidRPr="0048418D">
              <w:rPr>
                <w:rFonts w:ascii="Arial" w:hAnsi="Arial" w:cs="Arial"/>
                <w:sz w:val="22"/>
                <w:szCs w:val="22"/>
              </w:rPr>
              <w:t>užívá analytického vyjádření přímky v prostoru</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užívá různé způsoby analytického vyjádření roviny v prostoru</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řeší polohové a metrické úlohy v prostoru</w:t>
            </w:r>
          </w:p>
          <w:p w:rsidR="00B917A3" w:rsidRPr="0048418D" w:rsidRDefault="00B917A3" w:rsidP="003D3DA4">
            <w:pPr>
              <w:ind w:left="360"/>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5"/>
              </w:numPr>
              <w:rPr>
                <w:rFonts w:ascii="Arial" w:hAnsi="Arial" w:cs="Arial"/>
                <w:sz w:val="22"/>
                <w:szCs w:val="22"/>
              </w:rPr>
            </w:pPr>
            <w:r w:rsidRPr="0048418D">
              <w:rPr>
                <w:rFonts w:ascii="Arial" w:hAnsi="Arial" w:cs="Arial"/>
                <w:b/>
                <w:bCs/>
                <w:sz w:val="22"/>
                <w:szCs w:val="22"/>
              </w:rPr>
              <w:t>Analytická geometrie v prostoru</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rovnice přímky v parametrickém vyjádření</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rovnice roviny v parametrickém a obecném tvaru</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vzájemná poloha přímek, rovin, přímky a roviny</w:t>
            </w:r>
          </w:p>
          <w:p w:rsidR="00B917A3" w:rsidRPr="0048418D" w:rsidRDefault="00B917A3" w:rsidP="00B917A3">
            <w:pPr>
              <w:numPr>
                <w:ilvl w:val="0"/>
                <w:numId w:val="71"/>
              </w:numPr>
              <w:rPr>
                <w:rFonts w:ascii="Arial" w:hAnsi="Arial" w:cs="Arial"/>
                <w:spacing w:val="-1"/>
                <w:sz w:val="22"/>
                <w:szCs w:val="22"/>
              </w:rPr>
            </w:pPr>
            <w:r w:rsidRPr="0048418D">
              <w:rPr>
                <w:rFonts w:ascii="Arial" w:hAnsi="Arial" w:cs="Arial"/>
                <w:spacing w:val="-1"/>
                <w:sz w:val="22"/>
                <w:szCs w:val="22"/>
              </w:rPr>
              <w:t>vzdálenost bodu od přímky a od roviny odchylka přímek, rovin, přímky a roviny</w:t>
            </w:r>
            <w:r w:rsidRPr="0048418D">
              <w:rPr>
                <w:rFonts w:ascii="Arial" w:hAnsi="Arial" w:cs="Arial"/>
                <w:b/>
                <w:bCs/>
                <w:sz w:val="22"/>
                <w:szCs w:val="22"/>
              </w:rPr>
              <w:t xml:space="preserve"> </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charakterizuje jednotlivé kuželosečky a používá jejich rovnice</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z analytického vyjádření určí základní údaje o kuželosečce a kuželosečku nakreslí</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řeší analyticky úlohy na vzájemnou polohu přímky a kuželosečky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numPr>
                <w:ilvl w:val="0"/>
                <w:numId w:val="75"/>
              </w:numPr>
              <w:rPr>
                <w:rFonts w:ascii="Arial" w:hAnsi="Arial" w:cs="Arial"/>
                <w:sz w:val="22"/>
                <w:szCs w:val="22"/>
              </w:rPr>
            </w:pPr>
            <w:r w:rsidRPr="0048418D">
              <w:rPr>
                <w:rFonts w:ascii="Arial" w:hAnsi="Arial" w:cs="Arial"/>
                <w:b/>
                <w:bCs/>
                <w:sz w:val="22"/>
                <w:szCs w:val="22"/>
              </w:rPr>
              <w:t>Analytická geometrie kvadratických útvarů</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kružnice, přímka a kružnice</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elipsa, přímka a elipsa</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hyperbola, přímka a hyperbola</w:t>
            </w:r>
          </w:p>
          <w:p w:rsidR="00B917A3" w:rsidRPr="0048418D" w:rsidRDefault="00B917A3" w:rsidP="00B917A3">
            <w:pPr>
              <w:numPr>
                <w:ilvl w:val="0"/>
                <w:numId w:val="71"/>
              </w:numPr>
              <w:shd w:val="clear" w:color="auto" w:fill="FFFFFF"/>
              <w:tabs>
                <w:tab w:val="left" w:pos="542"/>
              </w:tabs>
              <w:rPr>
                <w:rFonts w:ascii="Arial" w:hAnsi="Arial" w:cs="Arial"/>
                <w:sz w:val="22"/>
                <w:szCs w:val="22"/>
              </w:rPr>
            </w:pPr>
            <w:r w:rsidRPr="0048418D">
              <w:rPr>
                <w:rFonts w:ascii="Arial" w:hAnsi="Arial" w:cs="Arial"/>
                <w:sz w:val="22"/>
                <w:szCs w:val="22"/>
              </w:rPr>
              <w:t>parabola, přímka a parabola</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vysvětlí posloupnost jako zvláštní případ funkce</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určí posloupnost vzorcem pro n-tý člen, výčtem prvků, rekurentním vzorcem, graficky</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rozliší posloupnost aritmetickou a geometrickou, využívá je pro řešení praktických úloh</w:t>
            </w:r>
          </w:p>
          <w:p w:rsidR="00B917A3" w:rsidRPr="0048418D" w:rsidRDefault="00B917A3" w:rsidP="00B917A3">
            <w:pPr>
              <w:pStyle w:val="Zkladntext3"/>
              <w:numPr>
                <w:ilvl w:val="0"/>
                <w:numId w:val="71"/>
              </w:numPr>
              <w:shd w:val="clear" w:color="auto" w:fill="FFFFFF"/>
              <w:tabs>
                <w:tab w:val="left" w:pos="542"/>
                <w:tab w:val="left" w:pos="569"/>
              </w:tabs>
              <w:spacing w:after="0"/>
              <w:rPr>
                <w:rFonts w:ascii="Arial" w:hAnsi="Arial" w:cs="Arial"/>
                <w:sz w:val="22"/>
                <w:szCs w:val="22"/>
              </w:rPr>
            </w:pPr>
            <w:r w:rsidRPr="0048418D">
              <w:rPr>
                <w:rFonts w:ascii="Arial" w:hAnsi="Arial" w:cs="Arial"/>
                <w:sz w:val="22"/>
                <w:szCs w:val="22"/>
              </w:rPr>
              <w:t>aplikuje aritmetickou a geometrickou posloupnost ve finanční matematice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B917A3">
            <w:pPr>
              <w:pStyle w:val="Odstavecseseznamem"/>
              <w:numPr>
                <w:ilvl w:val="0"/>
                <w:numId w:val="75"/>
              </w:numPr>
              <w:contextualSpacing/>
              <w:rPr>
                <w:rFonts w:ascii="Arial" w:hAnsi="Arial" w:cs="Arial"/>
                <w:sz w:val="22"/>
                <w:szCs w:val="22"/>
              </w:rPr>
            </w:pPr>
            <w:r w:rsidRPr="0048418D">
              <w:rPr>
                <w:rFonts w:ascii="Arial" w:hAnsi="Arial" w:cs="Arial"/>
                <w:b/>
                <w:bCs/>
                <w:sz w:val="22"/>
                <w:szCs w:val="22"/>
              </w:rPr>
              <w:t>Posloupnosti</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pojem posloupnosti, určení, vlastnosti</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aritmetická posloupnost, užití</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geometrická posloupnost, užití</w:t>
            </w:r>
          </w:p>
          <w:p w:rsidR="00B917A3" w:rsidRPr="0048418D" w:rsidRDefault="00B917A3" w:rsidP="00B917A3">
            <w:pPr>
              <w:pStyle w:val="Odstavecseseznamem"/>
              <w:numPr>
                <w:ilvl w:val="0"/>
                <w:numId w:val="71"/>
              </w:numPr>
              <w:contextualSpacing/>
              <w:rPr>
                <w:rFonts w:ascii="Arial" w:hAnsi="Arial" w:cs="Arial"/>
                <w:sz w:val="22"/>
                <w:szCs w:val="22"/>
              </w:rPr>
            </w:pPr>
            <w:r w:rsidRPr="0048418D">
              <w:rPr>
                <w:rFonts w:ascii="Arial" w:hAnsi="Arial" w:cs="Arial"/>
                <w:sz w:val="22"/>
                <w:szCs w:val="22"/>
              </w:rPr>
              <w:t>finanční matematika</w:t>
            </w:r>
          </w:p>
          <w:p w:rsidR="00B917A3" w:rsidRPr="0048418D" w:rsidRDefault="00B917A3" w:rsidP="003D3DA4">
            <w:pPr>
              <w:shd w:val="clear" w:color="auto" w:fill="FFFFFF"/>
              <w:tabs>
                <w:tab w:val="left" w:pos="542"/>
              </w:tabs>
              <w:ind w:left="360"/>
              <w:rPr>
                <w:rFonts w:ascii="Arial" w:hAnsi="Arial" w:cs="Arial"/>
                <w:spacing w:val="-1"/>
                <w:sz w:val="22"/>
                <w:szCs w:val="22"/>
              </w:rPr>
            </w:pPr>
          </w:p>
        </w:tc>
      </w:tr>
      <w:tr w:rsidR="00B917A3" w:rsidRPr="0048418D" w:rsidTr="003D3DA4">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rsidR="00B917A3" w:rsidRPr="0048418D" w:rsidRDefault="00B917A3" w:rsidP="003D3DA4">
            <w:pPr>
              <w:pStyle w:val="Zkladntext3"/>
              <w:tabs>
                <w:tab w:val="left" w:pos="569"/>
              </w:tabs>
              <w:ind w:left="360"/>
              <w:jc w:val="center"/>
              <w:rPr>
                <w:rFonts w:ascii="Arial" w:hAnsi="Arial" w:cs="Arial"/>
                <w:sz w:val="22"/>
                <w:szCs w:val="22"/>
              </w:rPr>
            </w:pPr>
            <w:r w:rsidRPr="0048418D">
              <w:rPr>
                <w:rFonts w:ascii="Arial" w:hAnsi="Arial" w:cs="Arial"/>
                <w:b/>
                <w:sz w:val="22"/>
                <w:szCs w:val="22"/>
              </w:rPr>
              <w:t>Výsledky vzdělávání 4.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rsidR="00B917A3" w:rsidRPr="0048418D" w:rsidRDefault="00B917A3" w:rsidP="003D3DA4">
            <w:pPr>
              <w:ind w:left="360"/>
              <w:jc w:val="center"/>
              <w:rPr>
                <w:rFonts w:ascii="Arial" w:hAnsi="Arial" w:cs="Arial"/>
                <w:b/>
                <w:bCs/>
                <w:sz w:val="22"/>
                <w:szCs w:val="22"/>
              </w:rPr>
            </w:pPr>
            <w:r w:rsidRPr="0048418D">
              <w:rPr>
                <w:rFonts w:ascii="Arial" w:hAnsi="Arial" w:cs="Arial"/>
                <w:b/>
                <w:sz w:val="22"/>
                <w:szCs w:val="22"/>
              </w:rPr>
              <w:t>Učivo 4. ročník</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rozliší variace, permutace, kombinace a počítá s nimi</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pracuje s faktoriály a kombinačními čísly</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z w:val="22"/>
                <w:szCs w:val="22"/>
              </w:rPr>
              <w:t>používá binomickou větu při řešení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3A3458">
            <w:pPr>
              <w:pStyle w:val="Odstavecseseznamem"/>
              <w:numPr>
                <w:ilvl w:val="0"/>
                <w:numId w:val="102"/>
              </w:numPr>
              <w:contextualSpacing/>
              <w:rPr>
                <w:rFonts w:ascii="Arial" w:hAnsi="Arial" w:cs="Arial"/>
                <w:sz w:val="22"/>
                <w:szCs w:val="22"/>
              </w:rPr>
            </w:pPr>
            <w:r w:rsidRPr="0048418D">
              <w:rPr>
                <w:rFonts w:ascii="Arial" w:hAnsi="Arial" w:cs="Arial"/>
                <w:b/>
                <w:bCs/>
                <w:sz w:val="22"/>
                <w:szCs w:val="22"/>
              </w:rPr>
              <w:t>Kombinatorika</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variace, permutace a kombinace</w:t>
            </w:r>
          </w:p>
          <w:p w:rsidR="00B917A3" w:rsidRPr="0048418D" w:rsidRDefault="00B917A3" w:rsidP="00B917A3">
            <w:pPr>
              <w:pStyle w:val="Zkladntext2"/>
              <w:numPr>
                <w:ilvl w:val="0"/>
                <w:numId w:val="71"/>
              </w:numPr>
              <w:tabs>
                <w:tab w:val="left" w:pos="542"/>
              </w:tabs>
              <w:jc w:val="left"/>
              <w:rPr>
                <w:rFonts w:cs="Arial"/>
                <w:color w:val="auto"/>
                <w:sz w:val="22"/>
                <w:szCs w:val="22"/>
              </w:rPr>
            </w:pPr>
            <w:r w:rsidRPr="0048418D">
              <w:rPr>
                <w:rFonts w:cs="Arial"/>
                <w:color w:val="auto"/>
                <w:sz w:val="22"/>
                <w:szCs w:val="22"/>
              </w:rPr>
              <w:t>faktoriál, vlastnosti kombinačních čísel, Pascalův trojúhelník</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binomická věta</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pacing w:val="-1"/>
                <w:sz w:val="22"/>
                <w:szCs w:val="22"/>
              </w:rPr>
              <w:t xml:space="preserve">vysvětlí základní pojmy pravděpodobnosti a rozliší klasickou a statistickou definici </w:t>
            </w:r>
            <w:r w:rsidRPr="0048418D">
              <w:rPr>
                <w:rFonts w:ascii="Arial" w:hAnsi="Arial" w:cs="Arial"/>
                <w:sz w:val="22"/>
                <w:szCs w:val="22"/>
              </w:rPr>
              <w:t>pravděpodobnosti</w:t>
            </w:r>
          </w:p>
          <w:p w:rsidR="00B917A3" w:rsidRPr="0048418D" w:rsidRDefault="00B917A3" w:rsidP="00B917A3">
            <w:pPr>
              <w:numPr>
                <w:ilvl w:val="0"/>
                <w:numId w:val="71"/>
              </w:numPr>
              <w:shd w:val="clear" w:color="auto" w:fill="FFFFFF"/>
              <w:tabs>
                <w:tab w:val="left" w:pos="569"/>
              </w:tabs>
              <w:rPr>
                <w:rFonts w:ascii="Arial" w:hAnsi="Arial" w:cs="Arial"/>
                <w:sz w:val="22"/>
                <w:szCs w:val="22"/>
              </w:rPr>
            </w:pPr>
            <w:r w:rsidRPr="0048418D">
              <w:rPr>
                <w:rFonts w:ascii="Arial" w:hAnsi="Arial" w:cs="Arial"/>
                <w:spacing w:val="-1"/>
                <w:sz w:val="22"/>
                <w:szCs w:val="22"/>
              </w:rPr>
              <w:t>určí pravděpodobnost náhodného jevu</w:t>
            </w:r>
            <w:r w:rsidRPr="0048418D">
              <w:rPr>
                <w:rFonts w:ascii="Arial" w:hAnsi="Arial" w:cs="Arial"/>
                <w:b/>
                <w:spacing w:val="-1"/>
                <w:sz w:val="22"/>
                <w:szCs w:val="22"/>
              </w:rPr>
              <w:t xml:space="preserve">, </w:t>
            </w:r>
            <w:r w:rsidRPr="0048418D">
              <w:rPr>
                <w:rFonts w:ascii="Arial" w:hAnsi="Arial" w:cs="Arial"/>
                <w:spacing w:val="-1"/>
                <w:sz w:val="22"/>
                <w:szCs w:val="22"/>
              </w:rPr>
              <w:t>pravděpodobnost sjednocení nebo průniku jevů</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řeší úkoly z praxe pomocí kombinatoriky a pravděpodobnosti</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zná a používá pojmy statistický soubor, rozsah souboru, statistická jednotka, statistický znak, absolutní a relativní četnost</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čte, vyhodnotí a sestaví tabulky, diagramy a grafy se statistickými údaji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3A3458">
            <w:pPr>
              <w:pStyle w:val="Odstavecseseznamem"/>
              <w:numPr>
                <w:ilvl w:val="0"/>
                <w:numId w:val="102"/>
              </w:numPr>
              <w:contextualSpacing/>
              <w:rPr>
                <w:rFonts w:ascii="Arial" w:hAnsi="Arial" w:cs="Arial"/>
                <w:sz w:val="22"/>
                <w:szCs w:val="22"/>
              </w:rPr>
            </w:pPr>
            <w:r w:rsidRPr="0048418D">
              <w:rPr>
                <w:rFonts w:ascii="Arial" w:hAnsi="Arial" w:cs="Arial"/>
                <w:b/>
                <w:bCs/>
                <w:sz w:val="22"/>
                <w:szCs w:val="22"/>
              </w:rPr>
              <w:t>Pravděpodobnost, statistika</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z w:val="22"/>
                <w:szCs w:val="22"/>
              </w:rPr>
              <w:t xml:space="preserve">pravděpodobnost: náhodný jev, četnost jevů, pravděpodobnost náhodného jevu, </w:t>
            </w:r>
            <w:r w:rsidRPr="0048418D">
              <w:rPr>
                <w:rFonts w:ascii="Arial" w:hAnsi="Arial" w:cs="Arial"/>
                <w:spacing w:val="-1"/>
                <w:sz w:val="22"/>
                <w:szCs w:val="22"/>
              </w:rPr>
              <w:t>pravděpodobnost opačného jevu, pravděpodobnost sjednocení dvou náhodných jevů</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pacing w:val="-1"/>
                <w:sz w:val="22"/>
                <w:szCs w:val="22"/>
              </w:rPr>
              <w:t xml:space="preserve">statistická jednotka, statistický soubor, statistické znaky, rozdělení četností jednoho </w:t>
            </w:r>
            <w:r w:rsidRPr="0048418D">
              <w:rPr>
                <w:rFonts w:ascii="Arial" w:hAnsi="Arial" w:cs="Arial"/>
                <w:sz w:val="22"/>
                <w:szCs w:val="22"/>
              </w:rPr>
              <w:t>kvantitativního statistického znaku</w:t>
            </w:r>
          </w:p>
          <w:p w:rsidR="00B917A3" w:rsidRPr="0048418D" w:rsidRDefault="00B917A3" w:rsidP="00B917A3">
            <w:pPr>
              <w:numPr>
                <w:ilvl w:val="0"/>
                <w:numId w:val="71"/>
              </w:numPr>
              <w:shd w:val="clear" w:color="auto" w:fill="FFFFFF"/>
              <w:tabs>
                <w:tab w:val="left" w:pos="542"/>
              </w:tabs>
              <w:rPr>
                <w:rFonts w:ascii="Arial" w:hAnsi="Arial" w:cs="Arial"/>
                <w:spacing w:val="-1"/>
                <w:sz w:val="22"/>
                <w:szCs w:val="22"/>
              </w:rPr>
            </w:pPr>
            <w:r w:rsidRPr="0048418D">
              <w:rPr>
                <w:rFonts w:ascii="Arial" w:hAnsi="Arial" w:cs="Arial"/>
                <w:spacing w:val="-1"/>
                <w:sz w:val="22"/>
                <w:szCs w:val="22"/>
              </w:rPr>
              <w:t xml:space="preserve">statistické charakteristiky, charakteristika polohy, aritmetický, harmonický, geometrický </w:t>
            </w:r>
            <w:r w:rsidRPr="0048418D">
              <w:rPr>
                <w:rFonts w:ascii="Arial" w:hAnsi="Arial" w:cs="Arial"/>
                <w:sz w:val="22"/>
                <w:szCs w:val="22"/>
              </w:rPr>
              <w:t>průměr, charakteristiky variability</w:t>
            </w: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keepNext/>
              <w:numPr>
                <w:ilvl w:val="0"/>
                <w:numId w:val="71"/>
              </w:numPr>
              <w:tabs>
                <w:tab w:val="left" w:pos="542"/>
                <w:tab w:val="left" w:pos="4500"/>
              </w:tabs>
              <w:jc w:val="left"/>
              <w:rPr>
                <w:rFonts w:cs="Arial"/>
                <w:color w:val="auto"/>
                <w:sz w:val="22"/>
                <w:szCs w:val="22"/>
              </w:rPr>
            </w:pPr>
            <w:r w:rsidRPr="0048418D">
              <w:rPr>
                <w:rFonts w:cs="Arial"/>
                <w:color w:val="auto"/>
                <w:sz w:val="22"/>
                <w:szCs w:val="22"/>
              </w:rPr>
              <w:t>používá správně kvantifikátory a logické spojky</w:t>
            </w:r>
          </w:p>
          <w:p w:rsidR="00B917A3" w:rsidRPr="0048418D" w:rsidRDefault="00B917A3" w:rsidP="00B917A3">
            <w:pPr>
              <w:keepNext/>
              <w:numPr>
                <w:ilvl w:val="0"/>
                <w:numId w:val="71"/>
              </w:numPr>
              <w:rPr>
                <w:rFonts w:ascii="Arial" w:hAnsi="Arial" w:cs="Arial"/>
                <w:sz w:val="22"/>
                <w:szCs w:val="22"/>
              </w:rPr>
            </w:pPr>
            <w:r w:rsidRPr="0048418D">
              <w:rPr>
                <w:rFonts w:ascii="Arial" w:hAnsi="Arial" w:cs="Arial"/>
                <w:sz w:val="22"/>
                <w:szCs w:val="22"/>
              </w:rPr>
              <w:t>neguje jednoduchý výrok</w:t>
            </w:r>
          </w:p>
          <w:p w:rsidR="00B917A3" w:rsidRPr="0048418D" w:rsidRDefault="00B917A3" w:rsidP="00B917A3">
            <w:pPr>
              <w:numPr>
                <w:ilvl w:val="0"/>
                <w:numId w:val="71"/>
              </w:numPr>
              <w:shd w:val="clear" w:color="auto" w:fill="FFFFFF"/>
              <w:tabs>
                <w:tab w:val="left" w:pos="569"/>
              </w:tabs>
              <w:rPr>
                <w:rFonts w:ascii="Arial" w:hAnsi="Arial" w:cs="Arial"/>
                <w:spacing w:val="-1"/>
                <w:sz w:val="22"/>
                <w:szCs w:val="22"/>
              </w:rPr>
            </w:pPr>
            <w:r w:rsidRPr="0048418D">
              <w:rPr>
                <w:rFonts w:ascii="Arial" w:hAnsi="Arial" w:cs="Arial"/>
                <w:spacing w:val="-1"/>
                <w:sz w:val="22"/>
                <w:szCs w:val="22"/>
              </w:rPr>
              <w:t xml:space="preserve">sestaví pravdivostní tabulky pro základní logické operace a řeší praktické úlohy pomocí </w:t>
            </w:r>
            <w:r w:rsidRPr="0048418D">
              <w:rPr>
                <w:rFonts w:ascii="Arial" w:hAnsi="Arial" w:cs="Arial"/>
                <w:sz w:val="22"/>
                <w:szCs w:val="22"/>
              </w:rPr>
              <w:t>pravdivostních tabulek</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3A3458">
            <w:pPr>
              <w:pStyle w:val="Odstavecseseznamem"/>
              <w:numPr>
                <w:ilvl w:val="0"/>
                <w:numId w:val="102"/>
              </w:numPr>
              <w:contextualSpacing/>
              <w:rPr>
                <w:rFonts w:ascii="Arial" w:hAnsi="Arial" w:cs="Arial"/>
                <w:b/>
                <w:bCs/>
                <w:sz w:val="22"/>
                <w:szCs w:val="22"/>
              </w:rPr>
            </w:pPr>
            <w:r w:rsidRPr="0048418D">
              <w:rPr>
                <w:rFonts w:ascii="Arial" w:hAnsi="Arial" w:cs="Arial"/>
                <w:b/>
                <w:bCs/>
                <w:sz w:val="22"/>
                <w:szCs w:val="22"/>
              </w:rPr>
              <w:t>Výroky</w:t>
            </w:r>
          </w:p>
          <w:p w:rsidR="00B917A3" w:rsidRPr="0048418D" w:rsidRDefault="00B917A3" w:rsidP="00B917A3">
            <w:pPr>
              <w:keepNext/>
              <w:numPr>
                <w:ilvl w:val="0"/>
                <w:numId w:val="72"/>
              </w:numPr>
              <w:ind w:left="357" w:hanging="357"/>
              <w:rPr>
                <w:rFonts w:ascii="Arial" w:hAnsi="Arial" w:cs="Arial"/>
                <w:spacing w:val="-1"/>
                <w:sz w:val="22"/>
                <w:szCs w:val="22"/>
              </w:rPr>
            </w:pPr>
            <w:r w:rsidRPr="0048418D">
              <w:rPr>
                <w:rFonts w:ascii="Arial" w:hAnsi="Arial" w:cs="Arial"/>
                <w:spacing w:val="-1"/>
                <w:sz w:val="22"/>
                <w:szCs w:val="22"/>
              </w:rPr>
              <w:t xml:space="preserve">výrokové kvantifikátory a logické spojky, negace, konjunkce, implikace </w:t>
            </w:r>
            <w:r w:rsidRPr="0048418D">
              <w:rPr>
                <w:rFonts w:ascii="Arial" w:hAnsi="Arial" w:cs="Arial"/>
                <w:sz w:val="22"/>
                <w:szCs w:val="22"/>
              </w:rPr>
              <w:t>a ekvivalence</w:t>
            </w:r>
          </w:p>
          <w:p w:rsidR="00B917A3" w:rsidRPr="0048418D" w:rsidRDefault="00B917A3" w:rsidP="00B917A3">
            <w:pPr>
              <w:pStyle w:val="Zkladntext3"/>
              <w:keepNext/>
              <w:numPr>
                <w:ilvl w:val="0"/>
                <w:numId w:val="72"/>
              </w:numPr>
              <w:shd w:val="clear" w:color="auto" w:fill="FFFFFF"/>
              <w:tabs>
                <w:tab w:val="left" w:pos="542"/>
              </w:tabs>
              <w:spacing w:after="0"/>
              <w:ind w:left="357" w:hanging="357"/>
              <w:rPr>
                <w:rFonts w:ascii="Arial" w:eastAsia="Times New Roman" w:hAnsi="Arial" w:cs="Arial"/>
                <w:spacing w:val="-1"/>
                <w:sz w:val="22"/>
                <w:szCs w:val="22"/>
                <w:lang w:val="cs-CZ"/>
              </w:rPr>
            </w:pPr>
            <w:r w:rsidRPr="0048418D">
              <w:rPr>
                <w:rFonts w:ascii="Arial" w:eastAsia="Times New Roman" w:hAnsi="Arial" w:cs="Arial"/>
                <w:spacing w:val="-1"/>
                <w:sz w:val="22"/>
                <w:szCs w:val="22"/>
                <w:lang w:val="cs-CZ"/>
              </w:rPr>
              <w:t>výroková logika, složené výroky, negace výroků</w:t>
            </w:r>
          </w:p>
          <w:p w:rsidR="00B917A3" w:rsidRPr="0048418D" w:rsidRDefault="00B917A3" w:rsidP="003D3DA4">
            <w:pPr>
              <w:pStyle w:val="Zkladntext3"/>
              <w:keepNext/>
              <w:ind w:left="357"/>
              <w:rPr>
                <w:rFonts w:ascii="Arial" w:hAnsi="Arial" w:cs="Arial"/>
                <w:sz w:val="22"/>
                <w:szCs w:val="22"/>
              </w:rPr>
            </w:pPr>
          </w:p>
        </w:tc>
      </w:tr>
      <w:tr w:rsidR="00B917A3" w:rsidRPr="0048418D" w:rsidTr="003D3DA4">
        <w:tc>
          <w:tcPr>
            <w:tcW w:w="4820" w:type="dxa"/>
            <w:tcBorders>
              <w:top w:val="single" w:sz="4" w:space="0" w:color="auto"/>
              <w:left w:val="single" w:sz="6" w:space="0" w:color="auto"/>
              <w:bottom w:val="single" w:sz="4" w:space="0" w:color="auto"/>
              <w:right w:val="single" w:sz="6" w:space="0" w:color="auto"/>
            </w:tcBorders>
            <w:shd w:val="clear" w:color="auto" w:fill="FFFFFF"/>
          </w:tcPr>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utřídí a upevní si poznatky získané v jednotlivých ročnících</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při opakování využívá různé informační zdroje (odborná literatura, internet)</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aplikuje získané znalosti na praktických úlohách</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správně formuluje základní poznatky jednotlivých tematických celků</w:t>
            </w:r>
          </w:p>
          <w:p w:rsidR="00B917A3" w:rsidRPr="0048418D" w:rsidRDefault="00B917A3" w:rsidP="00B917A3">
            <w:pPr>
              <w:pStyle w:val="Zkladntext2"/>
              <w:numPr>
                <w:ilvl w:val="0"/>
                <w:numId w:val="71"/>
              </w:numPr>
              <w:tabs>
                <w:tab w:val="left" w:pos="569"/>
              </w:tabs>
              <w:jc w:val="left"/>
              <w:rPr>
                <w:rFonts w:cs="Arial"/>
                <w:color w:val="auto"/>
                <w:sz w:val="22"/>
                <w:szCs w:val="22"/>
              </w:rPr>
            </w:pPr>
            <w:r w:rsidRPr="0048418D">
              <w:rPr>
                <w:rFonts w:cs="Arial"/>
                <w:color w:val="auto"/>
                <w:sz w:val="22"/>
                <w:szCs w:val="22"/>
              </w:rPr>
              <w:t>chápe a využívá souvislosti mezi jednotlivými tematickými celky.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rsidR="00B917A3" w:rsidRPr="0048418D" w:rsidRDefault="00B917A3" w:rsidP="003A3458">
            <w:pPr>
              <w:pStyle w:val="Odstavecseseznamem"/>
              <w:numPr>
                <w:ilvl w:val="0"/>
                <w:numId w:val="102"/>
              </w:numPr>
              <w:contextualSpacing/>
              <w:rPr>
                <w:rFonts w:ascii="Arial" w:hAnsi="Arial" w:cs="Arial"/>
                <w:sz w:val="22"/>
                <w:szCs w:val="22"/>
              </w:rPr>
            </w:pPr>
            <w:r w:rsidRPr="0048418D">
              <w:rPr>
                <w:rFonts w:ascii="Arial" w:hAnsi="Arial" w:cs="Arial"/>
                <w:b/>
                <w:bCs/>
                <w:sz w:val="22"/>
                <w:szCs w:val="22"/>
              </w:rPr>
              <w:t>Shrnutí a systematizace poznatků</w:t>
            </w:r>
          </w:p>
        </w:tc>
      </w:tr>
    </w:tbl>
    <w:p w:rsidR="0074634B" w:rsidRPr="0048418D" w:rsidRDefault="007B4554" w:rsidP="00624AD5">
      <w:pPr>
        <w:pStyle w:val="Nadpis2"/>
        <w:numPr>
          <w:ilvl w:val="0"/>
          <w:numId w:val="0"/>
        </w:numPr>
        <w:ind w:left="480"/>
        <w:rPr>
          <w:lang w:val="cs-CZ"/>
        </w:rPr>
      </w:pPr>
      <w:r w:rsidRPr="0048418D">
        <w:br w:type="page"/>
      </w:r>
      <w:bookmarkStart w:id="55" w:name="_Toc112094251"/>
      <w:r w:rsidR="0074634B" w:rsidRPr="0048418D">
        <w:t>Fyzika</w:t>
      </w:r>
      <w:bookmarkEnd w:id="55"/>
    </w:p>
    <w:p w:rsidR="0074634B" w:rsidRPr="0048418D" w:rsidRDefault="0074634B" w:rsidP="008F376C">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8F376C">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w:t>
      </w:r>
      <w:r w:rsidRPr="0048418D">
        <w:rPr>
          <w:rFonts w:ascii="Arial" w:hAnsi="Arial" w:cs="Arial"/>
          <w:spacing w:val="2"/>
          <w:sz w:val="22"/>
          <w:szCs w:val="22"/>
        </w:rPr>
        <w:t>-02-M/01 Průmyslová ekologie</w:t>
      </w:r>
    </w:p>
    <w:p w:rsidR="0074634B" w:rsidRPr="0048418D" w:rsidRDefault="0074634B" w:rsidP="008F376C">
      <w:pPr>
        <w:shd w:val="clear" w:color="auto" w:fill="FFFFFF"/>
        <w:tabs>
          <w:tab w:val="left" w:pos="3686"/>
        </w:tabs>
        <w:jc w:val="both"/>
        <w:rPr>
          <w:rFonts w:ascii="Arial" w:hAnsi="Arial" w:cs="Arial"/>
          <w:sz w:val="22"/>
          <w:szCs w:val="22"/>
        </w:rPr>
      </w:pPr>
      <w:r w:rsidRPr="0048418D">
        <w:rPr>
          <w:rFonts w:ascii="Arial" w:hAnsi="Arial" w:cs="Arial"/>
          <w:b/>
          <w:bCs/>
          <w:spacing w:val="-4"/>
          <w:sz w:val="22"/>
          <w:szCs w:val="22"/>
        </w:rPr>
        <w:t>Název vyučovacího předmětu:</w:t>
      </w:r>
      <w:r w:rsidRPr="0048418D">
        <w:rPr>
          <w:rFonts w:ascii="Arial" w:hAnsi="Arial" w:cs="Arial"/>
          <w:b/>
          <w:bCs/>
          <w:sz w:val="22"/>
          <w:szCs w:val="22"/>
        </w:rPr>
        <w:tab/>
      </w:r>
      <w:r w:rsidRPr="0048418D">
        <w:rPr>
          <w:rFonts w:ascii="Arial" w:hAnsi="Arial" w:cs="Arial"/>
          <w:spacing w:val="-4"/>
          <w:sz w:val="22"/>
          <w:szCs w:val="22"/>
        </w:rPr>
        <w:t>Fyzika</w:t>
      </w:r>
    </w:p>
    <w:p w:rsidR="0074634B" w:rsidRPr="0048418D" w:rsidRDefault="00337E83" w:rsidP="008F376C">
      <w:pPr>
        <w:shd w:val="clear" w:color="auto" w:fill="FFFFFF"/>
        <w:tabs>
          <w:tab w:val="left" w:pos="3686"/>
        </w:tabs>
        <w:jc w:val="both"/>
        <w:rPr>
          <w:rFonts w:ascii="Arial" w:hAnsi="Arial" w:cs="Arial"/>
          <w:spacing w:val="-2"/>
          <w:sz w:val="22"/>
          <w:szCs w:val="22"/>
        </w:rPr>
      </w:pPr>
      <w:r w:rsidRPr="0048418D">
        <w:rPr>
          <w:rFonts w:ascii="Arial" w:hAnsi="Arial" w:cs="Arial"/>
          <w:b/>
          <w:bCs/>
          <w:spacing w:val="-2"/>
          <w:sz w:val="22"/>
          <w:szCs w:val="22"/>
        </w:rPr>
        <w:t>Celková</w:t>
      </w:r>
      <w:r w:rsidR="0074634B" w:rsidRPr="0048418D">
        <w:rPr>
          <w:rFonts w:ascii="Arial" w:hAnsi="Arial" w:cs="Arial"/>
          <w:b/>
          <w:bCs/>
          <w:spacing w:val="-2"/>
          <w:sz w:val="22"/>
          <w:szCs w:val="22"/>
        </w:rPr>
        <w:t xml:space="preserve"> hodinová dotace:</w:t>
      </w:r>
      <w:r w:rsidR="0074634B" w:rsidRPr="0048418D">
        <w:rPr>
          <w:rFonts w:ascii="Arial" w:hAnsi="Arial" w:cs="Arial"/>
          <w:b/>
          <w:bCs/>
          <w:sz w:val="22"/>
          <w:szCs w:val="22"/>
        </w:rPr>
        <w:tab/>
      </w:r>
      <w:r w:rsidR="0074634B" w:rsidRPr="0048418D">
        <w:rPr>
          <w:rFonts w:ascii="Arial" w:hAnsi="Arial" w:cs="Arial"/>
          <w:sz w:val="22"/>
          <w:szCs w:val="22"/>
        </w:rPr>
        <w:t>4/132</w:t>
      </w:r>
    </w:p>
    <w:p w:rsidR="0074634B" w:rsidRPr="0048418D" w:rsidRDefault="0074634B" w:rsidP="00D1157E">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007B5154" w:rsidRPr="0048418D">
        <w:rPr>
          <w:rFonts w:ascii="Arial" w:hAnsi="Arial" w:cs="Arial"/>
          <w:spacing w:val="-1"/>
          <w:sz w:val="22"/>
          <w:szCs w:val="22"/>
        </w:rPr>
        <w:t xml:space="preserve"> </w:t>
      </w:r>
      <w:r w:rsidR="00D1157E" w:rsidRPr="0048418D">
        <w:rPr>
          <w:rFonts w:ascii="Arial" w:hAnsi="Arial" w:cs="Arial"/>
          <w:spacing w:val="-1"/>
          <w:sz w:val="22"/>
          <w:szCs w:val="22"/>
        </w:rPr>
        <w:t>počínaje prvním ročníkem</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8F376C">
      <w:pPr>
        <w:jc w:val="both"/>
        <w:rPr>
          <w:rFonts w:ascii="Arial" w:hAnsi="Arial" w:cs="Arial"/>
          <w:sz w:val="22"/>
          <w:szCs w:val="22"/>
        </w:rPr>
      </w:pPr>
      <w:r w:rsidRPr="0048418D">
        <w:rPr>
          <w:rFonts w:ascii="Arial" w:hAnsi="Arial" w:cs="Arial"/>
          <w:sz w:val="22"/>
          <w:szCs w:val="22"/>
        </w:rPr>
        <w:t>Cílem předmětu je zprostředkovat žákům základní fyzikální poznatky potřebné v</w:t>
      </w:r>
      <w:r w:rsidR="00337E83" w:rsidRPr="0048418D">
        <w:rPr>
          <w:rFonts w:ascii="Arial" w:hAnsi="Arial" w:cs="Arial"/>
          <w:sz w:val="22"/>
          <w:szCs w:val="22"/>
        </w:rPr>
        <w:t xml:space="preserve"> dalším odborném </w:t>
      </w:r>
      <w:r w:rsidRPr="0048418D">
        <w:rPr>
          <w:rFonts w:ascii="Arial" w:hAnsi="Arial" w:cs="Arial"/>
          <w:sz w:val="22"/>
          <w:szCs w:val="22"/>
        </w:rPr>
        <w:t xml:space="preserve">vzdělání a v praktickém životě. Významnou úlohu má také rozvíjení logického myšlení, představivosti a pochopení souvislostí. </w:t>
      </w:r>
    </w:p>
    <w:p w:rsidR="0074634B" w:rsidRPr="0048418D" w:rsidRDefault="0074634B" w:rsidP="008F376C">
      <w:pPr>
        <w:jc w:val="both"/>
        <w:rPr>
          <w:rFonts w:ascii="Arial" w:hAnsi="Arial" w:cs="Arial"/>
          <w:sz w:val="22"/>
          <w:szCs w:val="22"/>
        </w:rPr>
      </w:pPr>
      <w:r w:rsidRPr="0048418D">
        <w:rPr>
          <w:rFonts w:ascii="Arial" w:hAnsi="Arial" w:cs="Arial"/>
          <w:sz w:val="22"/>
          <w:szCs w:val="22"/>
        </w:rPr>
        <w:t>Cílem předmětu je naučit žáky používat jazyk fyziky a odpovídající symboliku, přesně a jasně se vyjadřovat, aplikovat poznatky získané v matematice a fyzice při řešení úloh z praxe. Žáci se učí analyzovat text úlohy, postihnout fyzikální prob</w:t>
      </w:r>
      <w:r w:rsidR="00337E83" w:rsidRPr="0048418D">
        <w:rPr>
          <w:rFonts w:ascii="Arial" w:hAnsi="Arial" w:cs="Arial"/>
          <w:sz w:val="22"/>
          <w:szCs w:val="22"/>
        </w:rPr>
        <w:t>lém a hledat nejjednodušší možnost</w:t>
      </w:r>
      <w:r w:rsidRPr="0048418D">
        <w:rPr>
          <w:rFonts w:ascii="Arial" w:hAnsi="Arial" w:cs="Arial"/>
          <w:sz w:val="22"/>
          <w:szCs w:val="22"/>
        </w:rPr>
        <w:t xml:space="preserve"> řešení. Učí se odhadnout a zdůvodnit výsledky.  Používají pomůcky – odbornou literaturu, internet, kalkulátor, rýsovací potřeby, PC, uplatňují vědomosti, dovednosti a metody řešení problémů v odborné složce vzdělání a praktickém životě a jsou vedeni k pochopení ekonomického a společenského významu fyziky.</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8F376C">
      <w:pPr>
        <w:jc w:val="both"/>
        <w:rPr>
          <w:rFonts w:ascii="Arial" w:hAnsi="Arial" w:cs="Arial"/>
          <w:sz w:val="22"/>
          <w:szCs w:val="22"/>
        </w:rPr>
      </w:pPr>
      <w:r w:rsidRPr="0048418D">
        <w:rPr>
          <w:rFonts w:ascii="Arial" w:hAnsi="Arial" w:cs="Arial"/>
          <w:sz w:val="22"/>
          <w:szCs w:val="22"/>
        </w:rPr>
        <w:t>Žáci si osvojí základní fyzikální poznatky, postupy a metody řešení praktických úloh a získají základní vědomosti a dovednosti pro další</w:t>
      </w:r>
      <w:r w:rsidR="00337E83" w:rsidRPr="0048418D">
        <w:rPr>
          <w:rFonts w:ascii="Arial" w:hAnsi="Arial" w:cs="Arial"/>
          <w:sz w:val="22"/>
          <w:szCs w:val="22"/>
        </w:rPr>
        <w:t>,</w:t>
      </w:r>
      <w:r w:rsidRPr="0048418D">
        <w:rPr>
          <w:rFonts w:ascii="Arial" w:hAnsi="Arial" w:cs="Arial"/>
          <w:sz w:val="22"/>
          <w:szCs w:val="22"/>
        </w:rPr>
        <w:t xml:space="preserve"> především odborné předměty. </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123046" w:rsidP="008F376C">
      <w:pPr>
        <w:jc w:val="both"/>
        <w:rPr>
          <w:rFonts w:ascii="Arial" w:hAnsi="Arial" w:cs="Arial"/>
          <w:sz w:val="22"/>
          <w:szCs w:val="22"/>
        </w:rPr>
      </w:pPr>
      <w:r w:rsidRPr="0048418D">
        <w:rPr>
          <w:rFonts w:ascii="Arial" w:hAnsi="Arial" w:cs="Arial"/>
          <w:sz w:val="22"/>
          <w:szCs w:val="22"/>
        </w:rPr>
        <w:t>M</w:t>
      </w:r>
      <w:r w:rsidR="0074634B" w:rsidRPr="0048418D">
        <w:rPr>
          <w:rFonts w:ascii="Arial" w:hAnsi="Arial" w:cs="Arial"/>
          <w:sz w:val="22"/>
          <w:szCs w:val="22"/>
        </w:rPr>
        <w:t xml:space="preserve">atematika, </w:t>
      </w:r>
      <w:r w:rsidRPr="0048418D">
        <w:rPr>
          <w:rFonts w:ascii="Arial" w:hAnsi="Arial" w:cs="Arial"/>
          <w:sz w:val="22"/>
          <w:szCs w:val="22"/>
        </w:rPr>
        <w:t>Chemie</w:t>
      </w:r>
      <w:r w:rsidR="00432164" w:rsidRPr="0048418D">
        <w:rPr>
          <w:rFonts w:ascii="Arial" w:hAnsi="Arial" w:cs="Arial"/>
          <w:sz w:val="22"/>
          <w:szCs w:val="22"/>
        </w:rPr>
        <w:t xml:space="preserve"> a ekologie, Technická chemie</w:t>
      </w:r>
      <w:r w:rsidRPr="0048418D">
        <w:rPr>
          <w:rFonts w:ascii="Arial" w:hAnsi="Arial" w:cs="Arial"/>
          <w:sz w:val="22"/>
          <w:szCs w:val="22"/>
        </w:rPr>
        <w:t xml:space="preserve">, </w:t>
      </w:r>
      <w:r w:rsidR="003869BC" w:rsidRPr="0048418D">
        <w:rPr>
          <w:rFonts w:ascii="Arial" w:hAnsi="Arial" w:cs="Arial"/>
          <w:sz w:val="22"/>
          <w:szCs w:val="22"/>
        </w:rPr>
        <w:t>Stavba  a provoz strojů</w:t>
      </w:r>
      <w:r w:rsidRPr="0048418D">
        <w:rPr>
          <w:rFonts w:ascii="Arial" w:hAnsi="Arial" w:cs="Arial"/>
          <w:sz w:val="22"/>
          <w:szCs w:val="22"/>
        </w:rPr>
        <w:t>, O</w:t>
      </w:r>
      <w:r w:rsidR="0074634B" w:rsidRPr="0048418D">
        <w:rPr>
          <w:rFonts w:ascii="Arial" w:hAnsi="Arial" w:cs="Arial"/>
          <w:sz w:val="22"/>
          <w:szCs w:val="22"/>
        </w:rPr>
        <w:t>bnovitelné zdroje.</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8F376C">
      <w:pPr>
        <w:jc w:val="both"/>
        <w:rPr>
          <w:rFonts w:ascii="Arial" w:hAnsi="Arial" w:cs="Arial"/>
          <w:sz w:val="22"/>
          <w:szCs w:val="22"/>
        </w:rPr>
      </w:pPr>
      <w:r w:rsidRPr="0048418D">
        <w:rPr>
          <w:rFonts w:ascii="Arial" w:hAnsi="Arial" w:cs="Arial"/>
          <w:sz w:val="22"/>
          <w:szCs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8F376C">
      <w:pPr>
        <w:pStyle w:val="Zkladntext2"/>
        <w:rPr>
          <w:color w:val="auto"/>
        </w:rPr>
      </w:pPr>
      <w:r w:rsidRPr="0048418D">
        <w:rPr>
          <w:color w:val="auto"/>
        </w:rPr>
        <w:t>Hodnocení je prováděno v souladu s přílohou č 9.4 Hodnocení a klasifikace žáků Příručky kvality. Stěžejní formou hodnocení je ústní zkoušení, písemné zkoušení, průběžné hodnocení domácích cvičení a samostatné práce v hodině.</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8F376C">
      <w:pPr>
        <w:shd w:val="clear" w:color="auto" w:fill="FFFFFF"/>
        <w:tabs>
          <w:tab w:val="left" w:pos="4906"/>
        </w:tabs>
        <w:spacing w:line="250" w:lineRule="exact"/>
        <w:jc w:val="both"/>
        <w:rPr>
          <w:rFonts w:ascii="Arial" w:hAnsi="Arial" w:cs="Arial"/>
          <w:spacing w:val="-1"/>
          <w:sz w:val="22"/>
          <w:szCs w:val="22"/>
        </w:rPr>
      </w:pPr>
      <w:r w:rsidRPr="0048418D">
        <w:rPr>
          <w:rFonts w:ascii="Arial" w:hAnsi="Arial" w:cs="Arial"/>
          <w:spacing w:val="-1"/>
          <w:sz w:val="22"/>
          <w:szCs w:val="22"/>
        </w:rPr>
        <w:t xml:space="preserve">Žáci jsou vedeni k tomu, aby </w:t>
      </w:r>
      <w:r w:rsidRPr="0048418D">
        <w:rPr>
          <w:rFonts w:ascii="Arial" w:hAnsi="Arial" w:cs="Arial"/>
          <w:spacing w:val="1"/>
          <w:sz w:val="22"/>
          <w:szCs w:val="22"/>
        </w:rPr>
        <w:t xml:space="preserve">měli vhodnou míru sebevědomí, sebeodpovědnosti a schopnost morálního úsudku, </w:t>
      </w:r>
      <w:r w:rsidRPr="0048418D">
        <w:rPr>
          <w:rFonts w:ascii="Arial" w:hAnsi="Arial" w:cs="Arial"/>
          <w:spacing w:val="-1"/>
          <w:sz w:val="22"/>
          <w:szCs w:val="22"/>
        </w:rPr>
        <w:t>dovedli jednat s lidmi, uměli diskutovat o citlivých nebo kontroverzních otázkách.</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 xml:space="preserve">Člověk a životní prostředí </w:t>
      </w:r>
    </w:p>
    <w:p w:rsidR="0074634B" w:rsidRPr="0048418D" w:rsidRDefault="0074634B" w:rsidP="008F376C">
      <w:pPr>
        <w:shd w:val="clear" w:color="auto" w:fill="FFFFFF"/>
        <w:tabs>
          <w:tab w:val="left" w:pos="4906"/>
        </w:tabs>
        <w:spacing w:line="250" w:lineRule="exact"/>
        <w:jc w:val="both"/>
        <w:rPr>
          <w:rFonts w:ascii="Arial" w:hAnsi="Arial" w:cs="Arial"/>
          <w:spacing w:val="-1"/>
          <w:sz w:val="22"/>
          <w:szCs w:val="22"/>
        </w:rPr>
      </w:pPr>
      <w:r w:rsidRPr="0048418D">
        <w:rPr>
          <w:rFonts w:ascii="Arial" w:hAnsi="Arial" w:cs="Arial"/>
          <w:spacing w:val="-1"/>
          <w:sz w:val="22"/>
          <w:szCs w:val="22"/>
        </w:rPr>
        <w:t xml:space="preserve">Žáci jsou vedeni k tomu, aby poznávali svět a lépe mu rozuměli, </w:t>
      </w:r>
      <w:r w:rsidRPr="0048418D">
        <w:rPr>
          <w:rFonts w:ascii="Arial" w:hAnsi="Arial" w:cs="Arial"/>
          <w:sz w:val="22"/>
          <w:szCs w:val="22"/>
        </w:rPr>
        <w:t xml:space="preserve">efektivně pracovali s informacemi, tj. uměli je získávat a kriticky vyhodnocovat. Dále jsou vedeni k tomu, aby </w:t>
      </w:r>
      <w:r w:rsidRPr="0048418D">
        <w:rPr>
          <w:rFonts w:ascii="Arial" w:hAnsi="Arial" w:cs="Arial"/>
          <w:spacing w:val="-1"/>
          <w:sz w:val="22"/>
          <w:szCs w:val="22"/>
        </w:rPr>
        <w:t xml:space="preserve">se orientovali v globálních problémech lidstva, chápali zásady trvale udržitelného rozvoje a </w:t>
      </w:r>
      <w:r w:rsidRPr="0048418D">
        <w:rPr>
          <w:rFonts w:ascii="Arial" w:hAnsi="Arial" w:cs="Arial"/>
          <w:sz w:val="22"/>
          <w:szCs w:val="22"/>
        </w:rPr>
        <w:t xml:space="preserve">uměli aktivně přispívat k jejich uplatnění, </w:t>
      </w:r>
      <w:r w:rsidRPr="0048418D">
        <w:rPr>
          <w:rFonts w:ascii="Arial" w:hAnsi="Arial" w:cs="Arial"/>
          <w:spacing w:val="-1"/>
          <w:sz w:val="22"/>
          <w:szCs w:val="22"/>
        </w:rPr>
        <w:t>měli úctu k živé i neživé přírodě a jedinečnosti života na Zemi, respektovali život jako nejvyšší hodnotu.</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8F376C">
      <w:pPr>
        <w:shd w:val="clear" w:color="auto" w:fill="FFFFFF"/>
        <w:tabs>
          <w:tab w:val="left" w:pos="4906"/>
        </w:tabs>
        <w:spacing w:line="250" w:lineRule="exact"/>
        <w:jc w:val="both"/>
        <w:rPr>
          <w:rFonts w:ascii="Arial" w:hAnsi="Arial" w:cs="Arial"/>
          <w:sz w:val="22"/>
          <w:szCs w:val="22"/>
        </w:rPr>
      </w:pPr>
      <w:r w:rsidRPr="0048418D">
        <w:rPr>
          <w:rFonts w:ascii="Arial" w:hAnsi="Arial" w:cs="Arial"/>
          <w:spacing w:val="-1"/>
          <w:sz w:val="22"/>
          <w:szCs w:val="22"/>
        </w:rPr>
        <w:t xml:space="preserve">Žáci jsou vedeni k tomu, aby </w:t>
      </w:r>
      <w:r w:rsidRPr="0048418D">
        <w:rPr>
          <w:rFonts w:ascii="Arial" w:hAnsi="Arial" w:cs="Arial"/>
          <w:sz w:val="22"/>
          <w:szCs w:val="22"/>
        </w:rPr>
        <w:t>si uvědomovali zodpovědnost za vlastní životy, význam vzdělání pro život a byli motivováni k aktivnímu praco</w:t>
      </w:r>
      <w:r w:rsidR="00D1157E" w:rsidRPr="0048418D">
        <w:rPr>
          <w:rFonts w:ascii="Arial" w:hAnsi="Arial" w:cs="Arial"/>
          <w:sz w:val="22"/>
          <w:szCs w:val="22"/>
        </w:rPr>
        <w:t>vnímu životu a úspěšné kariéře.</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8F376C">
      <w:pPr>
        <w:shd w:val="clear" w:color="auto" w:fill="FFFFFF"/>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řeší problémy a posuzuje výsledky řešení</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posiluje a rozvíjí důslednost a odpovědnost</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jasně a srozumitelně se vyjadřuje, prezentuje své názory</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tvoří si vlastní úsudek a diskutuje o něm s jinými lidmi</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r w:rsidR="00793B1E" w:rsidRPr="0048418D">
        <w:rPr>
          <w:rFonts w:ascii="Arial" w:hAnsi="Arial" w:cs="Arial"/>
          <w:sz w:val="22"/>
          <w:szCs w:val="22"/>
        </w:rPr>
        <w:t>;</w:t>
      </w:r>
    </w:p>
    <w:p w:rsidR="0074634B" w:rsidRPr="0048418D" w:rsidRDefault="00123046"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vyhledává informace v</w:t>
      </w:r>
      <w:r w:rsidR="00793B1E" w:rsidRPr="0048418D">
        <w:rPr>
          <w:rFonts w:ascii="Arial" w:hAnsi="Arial" w:cs="Arial"/>
          <w:sz w:val="22"/>
          <w:szCs w:val="22"/>
        </w:rPr>
        <w:t> </w:t>
      </w:r>
      <w:r w:rsidR="0074634B" w:rsidRPr="0048418D">
        <w:rPr>
          <w:rFonts w:ascii="Arial" w:hAnsi="Arial" w:cs="Arial"/>
          <w:sz w:val="22"/>
          <w:szCs w:val="22"/>
        </w:rPr>
        <w:t>internetu</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volí správné matematické postupy a výpočty na kalkulačce</w:t>
      </w:r>
      <w:r w:rsidR="00793B1E" w:rsidRPr="0048418D">
        <w:rPr>
          <w:rFonts w:ascii="Arial" w:hAnsi="Arial" w:cs="Arial"/>
          <w:sz w:val="22"/>
          <w:szCs w:val="22"/>
        </w:rPr>
        <w:t>;</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rozvíjí prostorovou představivost</w:t>
      </w:r>
      <w:r w:rsidR="00793B1E" w:rsidRPr="0048418D">
        <w:rPr>
          <w:rFonts w:ascii="Arial" w:hAnsi="Arial" w:cs="Arial"/>
          <w:sz w:val="22"/>
          <w:szCs w:val="22"/>
        </w:rPr>
        <w:t>;</w:t>
      </w:r>
      <w:r w:rsidRPr="0048418D">
        <w:rPr>
          <w:rFonts w:ascii="Arial" w:hAnsi="Arial" w:cs="Arial"/>
          <w:sz w:val="22"/>
          <w:szCs w:val="22"/>
        </w:rPr>
        <w:t xml:space="preserve"> </w:t>
      </w:r>
    </w:p>
    <w:p w:rsidR="0074634B" w:rsidRPr="0048418D" w:rsidRDefault="0074634B" w:rsidP="00DD5CF6">
      <w:pPr>
        <w:numPr>
          <w:ilvl w:val="0"/>
          <w:numId w:val="38"/>
        </w:numPr>
        <w:shd w:val="clear" w:color="auto" w:fill="FFFFFF"/>
        <w:jc w:val="both"/>
        <w:rPr>
          <w:rFonts w:ascii="Arial" w:hAnsi="Arial" w:cs="Arial"/>
          <w:sz w:val="22"/>
          <w:szCs w:val="22"/>
        </w:rPr>
      </w:pPr>
      <w:r w:rsidRPr="0048418D">
        <w:rPr>
          <w:rFonts w:ascii="Arial" w:hAnsi="Arial" w:cs="Arial"/>
          <w:sz w:val="22"/>
          <w:szCs w:val="22"/>
        </w:rPr>
        <w:t>volí správný postup řešení a hodnotí správnost výsledku vzhledem k podmínkám zadané úlohy</w:t>
      </w:r>
      <w:r w:rsidR="00793B1E" w:rsidRPr="0048418D">
        <w:rPr>
          <w:rFonts w:ascii="Arial" w:hAnsi="Arial" w:cs="Arial"/>
          <w:sz w:val="22"/>
          <w:szCs w:val="22"/>
        </w:rPr>
        <w:t>;</w:t>
      </w:r>
      <w:r w:rsidRPr="0048418D">
        <w:rPr>
          <w:rFonts w:ascii="Arial" w:hAnsi="Arial" w:cs="Arial"/>
          <w:sz w:val="22"/>
          <w:szCs w:val="22"/>
        </w:rPr>
        <w:t xml:space="preserve"> </w:t>
      </w:r>
    </w:p>
    <w:p w:rsidR="0074634B" w:rsidRPr="0048418D" w:rsidRDefault="0074634B" w:rsidP="00D1157E">
      <w:pPr>
        <w:numPr>
          <w:ilvl w:val="0"/>
          <w:numId w:val="38"/>
        </w:numPr>
        <w:shd w:val="clear" w:color="auto" w:fill="FFFFFF"/>
        <w:jc w:val="both"/>
        <w:rPr>
          <w:rFonts w:ascii="Arial" w:hAnsi="Arial" w:cs="Arial"/>
          <w:sz w:val="22"/>
          <w:szCs w:val="22"/>
        </w:rPr>
      </w:pPr>
      <w:r w:rsidRPr="0048418D">
        <w:rPr>
          <w:rFonts w:ascii="Arial" w:hAnsi="Arial" w:cs="Arial"/>
          <w:sz w:val="22"/>
          <w:szCs w:val="22"/>
        </w:rPr>
        <w:t>posiluje logické myšlení, získává přesnost a zručnost grafického projevu.</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157D00" w:rsidRPr="0048418D" w:rsidTr="003A3458">
        <w:trPr>
          <w:trHeight w:hRule="exact" w:val="737"/>
        </w:trPr>
        <w:tc>
          <w:tcPr>
            <w:tcW w:w="4608" w:type="dxa"/>
            <w:vAlign w:val="center"/>
          </w:tcPr>
          <w:p w:rsidR="00157D00" w:rsidRPr="0048418D" w:rsidRDefault="00157D00" w:rsidP="003A3458">
            <w:pPr>
              <w:tabs>
                <w:tab w:val="left" w:pos="4906"/>
              </w:tabs>
              <w:spacing w:line="250" w:lineRule="exact"/>
              <w:jc w:val="center"/>
              <w:rPr>
                <w:rFonts w:ascii="Arial" w:hAnsi="Arial" w:cs="Arial"/>
                <w:b/>
                <w:sz w:val="22"/>
                <w:szCs w:val="22"/>
              </w:rPr>
            </w:pPr>
            <w:r w:rsidRPr="0048418D">
              <w:rPr>
                <w:rFonts w:ascii="Arial" w:hAnsi="Arial" w:cs="Arial"/>
                <w:b/>
                <w:sz w:val="22"/>
                <w:szCs w:val="22"/>
              </w:rPr>
              <w:t>Výsledky vzdělávání – 1. ročník</w:t>
            </w:r>
          </w:p>
        </w:tc>
        <w:tc>
          <w:tcPr>
            <w:tcW w:w="4748" w:type="dxa"/>
            <w:vAlign w:val="center"/>
          </w:tcPr>
          <w:p w:rsidR="00157D00" w:rsidRPr="0048418D" w:rsidRDefault="00157D00" w:rsidP="003A3458">
            <w:pPr>
              <w:tabs>
                <w:tab w:val="left" w:pos="4906"/>
              </w:tabs>
              <w:spacing w:line="250" w:lineRule="exact"/>
              <w:jc w:val="center"/>
              <w:rPr>
                <w:rFonts w:ascii="Arial" w:hAnsi="Arial" w:cs="Arial"/>
                <w:b/>
                <w:sz w:val="22"/>
                <w:szCs w:val="22"/>
              </w:rPr>
            </w:pPr>
            <w:r w:rsidRPr="0048418D">
              <w:rPr>
                <w:rFonts w:ascii="Arial" w:hAnsi="Arial" w:cs="Arial"/>
                <w:b/>
                <w:sz w:val="22"/>
                <w:szCs w:val="22"/>
              </w:rPr>
              <w:t>Učivo – 1. ročník</w:t>
            </w:r>
          </w:p>
        </w:tc>
      </w:tr>
      <w:tr w:rsidR="00157D00" w:rsidRPr="0048418D" w:rsidTr="003A3458">
        <w:tc>
          <w:tcPr>
            <w:tcW w:w="4608" w:type="dxa"/>
          </w:tcPr>
          <w:p w:rsidR="00157D00" w:rsidRPr="0048418D" w:rsidRDefault="00157D00" w:rsidP="003A3458">
            <w:pPr>
              <w:jc w:val="both"/>
              <w:rPr>
                <w:rFonts w:ascii="Arial" w:hAnsi="Arial" w:cs="Arial"/>
                <w:sz w:val="22"/>
                <w:szCs w:val="22"/>
              </w:rPr>
            </w:pPr>
            <w:r w:rsidRPr="0048418D">
              <w:rPr>
                <w:rFonts w:ascii="Arial" w:hAnsi="Arial" w:cs="Arial"/>
                <w:sz w:val="22"/>
                <w:szCs w:val="22"/>
              </w:rPr>
              <w:t xml:space="preserve">Žák: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rozliší pohyby podle trajektorie a změny rychlosti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řeší úlohy o pohybech s využitím vztahů mezi kinematickými veličinami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použije Newtonovy pohybové zákony v jednoduchých úlohách o pohybech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určí síly, které v přírodě a v technických zařízeních působí na tělesa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popíše základní druhy pohybu v gravitačním poli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vypočítá mechanickou práci a energii při pohybu tělesa působením stálé síly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určí výkon a účinnost při konání práce </w:t>
            </w:r>
          </w:p>
          <w:p w:rsidR="00157D00" w:rsidRPr="0048418D" w:rsidRDefault="00157D00" w:rsidP="003A3458">
            <w:pPr>
              <w:numPr>
                <w:ilvl w:val="0"/>
                <w:numId w:val="103"/>
              </w:numPr>
              <w:rPr>
                <w:rFonts w:ascii="Arial" w:hAnsi="Arial" w:cs="Arial"/>
                <w:sz w:val="22"/>
                <w:szCs w:val="22"/>
              </w:rPr>
            </w:pPr>
            <w:r w:rsidRPr="0048418D">
              <w:rPr>
                <w:rFonts w:ascii="Arial" w:hAnsi="Arial" w:cs="Arial"/>
                <w:sz w:val="22"/>
                <w:szCs w:val="22"/>
              </w:rPr>
              <w:t xml:space="preserve">analyzuje jednoduché děje s využitím zákona zachování mechanické energie </w:t>
            </w:r>
          </w:p>
          <w:p w:rsidR="00157D00" w:rsidRPr="0048418D" w:rsidRDefault="00157D00" w:rsidP="003A3458">
            <w:pPr>
              <w:numPr>
                <w:ilvl w:val="0"/>
                <w:numId w:val="103"/>
              </w:numPr>
              <w:rPr>
                <w:rFonts w:ascii="Arial" w:hAnsi="Arial" w:cs="Arial"/>
                <w:i/>
                <w:sz w:val="22"/>
                <w:szCs w:val="22"/>
              </w:rPr>
            </w:pPr>
            <w:r w:rsidRPr="0048418D">
              <w:rPr>
                <w:rFonts w:ascii="Arial" w:hAnsi="Arial" w:cs="Arial"/>
                <w:sz w:val="22"/>
                <w:szCs w:val="22"/>
              </w:rPr>
              <w:t>aplikuje Pascalův a Archimédův zákon při řešení úloh na tlakové síly v tekutinách, vysvětlí změny tlaku v proudící  tekutině</w:t>
            </w:r>
          </w:p>
        </w:tc>
        <w:tc>
          <w:tcPr>
            <w:tcW w:w="4748" w:type="dxa"/>
          </w:tcPr>
          <w:p w:rsidR="00157D00" w:rsidRPr="0048418D" w:rsidRDefault="00157D00" w:rsidP="00157D00">
            <w:pPr>
              <w:numPr>
                <w:ilvl w:val="0"/>
                <w:numId w:val="14"/>
              </w:numPr>
              <w:tabs>
                <w:tab w:val="num" w:pos="437"/>
              </w:tabs>
              <w:jc w:val="both"/>
              <w:rPr>
                <w:rFonts w:ascii="Arial" w:hAnsi="Arial" w:cs="Arial"/>
                <w:b/>
                <w:sz w:val="22"/>
                <w:szCs w:val="22"/>
              </w:rPr>
            </w:pPr>
            <w:r w:rsidRPr="0048418D">
              <w:rPr>
                <w:rFonts w:ascii="Arial" w:hAnsi="Arial" w:cs="Arial"/>
                <w:b/>
                <w:sz w:val="22"/>
                <w:szCs w:val="22"/>
              </w:rPr>
              <w:t>Mechanika</w:t>
            </w:r>
          </w:p>
          <w:p w:rsidR="00157D00" w:rsidRPr="0048418D" w:rsidRDefault="00157D00" w:rsidP="003A3458">
            <w:pPr>
              <w:numPr>
                <w:ilvl w:val="0"/>
                <w:numId w:val="113"/>
              </w:numPr>
              <w:rPr>
                <w:rFonts w:ascii="Arial" w:hAnsi="Arial" w:cs="Arial"/>
                <w:sz w:val="22"/>
                <w:szCs w:val="22"/>
              </w:rPr>
            </w:pPr>
            <w:r w:rsidRPr="0048418D">
              <w:rPr>
                <w:rFonts w:ascii="Arial" w:hAnsi="Arial" w:cs="Arial"/>
                <w:sz w:val="22"/>
                <w:szCs w:val="22"/>
              </w:rPr>
              <w:t>kinematika (dráha, rychlost, zrychlení, po-hyb po přímce, pohyb rovnoměrný po kružnici), skládání pohybů</w:t>
            </w:r>
          </w:p>
          <w:p w:rsidR="00157D00" w:rsidRPr="0048418D" w:rsidRDefault="00157D00" w:rsidP="003A3458">
            <w:pPr>
              <w:numPr>
                <w:ilvl w:val="0"/>
                <w:numId w:val="113"/>
              </w:numPr>
              <w:rPr>
                <w:rFonts w:ascii="Arial" w:hAnsi="Arial" w:cs="Arial"/>
                <w:sz w:val="22"/>
                <w:szCs w:val="22"/>
              </w:rPr>
            </w:pPr>
            <w:r w:rsidRPr="0048418D">
              <w:rPr>
                <w:rFonts w:ascii="Arial" w:hAnsi="Arial" w:cs="Arial"/>
                <w:sz w:val="22"/>
                <w:szCs w:val="22"/>
              </w:rPr>
              <w:t>dynamika (Newtonovy pohybové zákony, hybnost, dostředivá a odstředivá síla, gravitační pole)</w:t>
            </w:r>
          </w:p>
          <w:p w:rsidR="00157D00" w:rsidRPr="0048418D" w:rsidRDefault="00157D00" w:rsidP="003A3458">
            <w:pPr>
              <w:numPr>
                <w:ilvl w:val="0"/>
                <w:numId w:val="113"/>
              </w:numPr>
              <w:rPr>
                <w:rFonts w:ascii="Arial" w:hAnsi="Arial" w:cs="Arial"/>
                <w:sz w:val="22"/>
                <w:szCs w:val="22"/>
              </w:rPr>
            </w:pPr>
            <w:r w:rsidRPr="0048418D">
              <w:rPr>
                <w:rFonts w:ascii="Arial" w:hAnsi="Arial" w:cs="Arial"/>
                <w:sz w:val="22"/>
                <w:szCs w:val="22"/>
              </w:rPr>
              <w:t>mechanická práce a energie (výkon, účinnost, zákon zachování energie)</w:t>
            </w:r>
          </w:p>
          <w:p w:rsidR="00157D00" w:rsidRPr="0048418D" w:rsidRDefault="00157D00" w:rsidP="003A3458">
            <w:pPr>
              <w:numPr>
                <w:ilvl w:val="0"/>
                <w:numId w:val="113"/>
              </w:numPr>
              <w:tabs>
                <w:tab w:val="num" w:pos="737"/>
              </w:tabs>
              <w:rPr>
                <w:rFonts w:ascii="Arial" w:hAnsi="Arial" w:cs="Arial"/>
                <w:i/>
                <w:sz w:val="22"/>
                <w:szCs w:val="22"/>
              </w:rPr>
            </w:pPr>
            <w:r w:rsidRPr="0048418D">
              <w:rPr>
                <w:rFonts w:ascii="Arial" w:hAnsi="Arial" w:cs="Arial"/>
                <w:sz w:val="22"/>
                <w:szCs w:val="22"/>
              </w:rPr>
              <w:t>mechanika tekutin (tlak v kapalině vyvolaný vnější silou, tlak v kapalině vyvolaný její tíhou, vztlaková síla v kapalinách a plynech, proudění tekutin)</w:t>
            </w:r>
          </w:p>
        </w:tc>
      </w:tr>
      <w:tr w:rsidR="00157D00" w:rsidRPr="0048418D" w:rsidTr="003A3458">
        <w:tc>
          <w:tcPr>
            <w:tcW w:w="4608" w:type="dxa"/>
          </w:tcPr>
          <w:p w:rsidR="00157D00" w:rsidRPr="0048418D" w:rsidRDefault="00157D00" w:rsidP="003A3458">
            <w:pPr>
              <w:numPr>
                <w:ilvl w:val="0"/>
                <w:numId w:val="104"/>
              </w:numPr>
              <w:jc w:val="both"/>
              <w:rPr>
                <w:rFonts w:ascii="Arial" w:hAnsi="Arial" w:cs="Arial"/>
                <w:sz w:val="22"/>
                <w:szCs w:val="22"/>
              </w:rPr>
            </w:pPr>
            <w:r w:rsidRPr="0048418D">
              <w:rPr>
                <w:rFonts w:ascii="Arial" w:hAnsi="Arial" w:cs="Arial"/>
                <w:sz w:val="22"/>
                <w:szCs w:val="22"/>
              </w:rPr>
              <w:t xml:space="preserve">vysvětlí význam teplotní roztažnosti látek v přírodě a v technické praxi a řeší úlohy na teplotní délkovou roztažnost těles </w:t>
            </w:r>
          </w:p>
          <w:p w:rsidR="00157D00" w:rsidRPr="0048418D" w:rsidRDefault="00157D00" w:rsidP="003A3458">
            <w:pPr>
              <w:numPr>
                <w:ilvl w:val="0"/>
                <w:numId w:val="104"/>
              </w:numPr>
              <w:jc w:val="both"/>
              <w:rPr>
                <w:rFonts w:ascii="Arial" w:hAnsi="Arial" w:cs="Arial"/>
                <w:sz w:val="22"/>
                <w:szCs w:val="22"/>
              </w:rPr>
            </w:pPr>
            <w:r w:rsidRPr="0048418D">
              <w:rPr>
                <w:rFonts w:ascii="Arial" w:hAnsi="Arial" w:cs="Arial"/>
                <w:sz w:val="22"/>
                <w:szCs w:val="22"/>
              </w:rPr>
              <w:t xml:space="preserve">vysvětlí pojem vnitřní energie soustavy a způsoby její změny </w:t>
            </w:r>
          </w:p>
          <w:p w:rsidR="00157D00" w:rsidRPr="0048418D" w:rsidRDefault="00157D00" w:rsidP="003A3458">
            <w:pPr>
              <w:numPr>
                <w:ilvl w:val="0"/>
                <w:numId w:val="104"/>
              </w:numPr>
              <w:jc w:val="both"/>
              <w:rPr>
                <w:rFonts w:ascii="Arial" w:hAnsi="Arial" w:cs="Arial"/>
                <w:sz w:val="22"/>
                <w:szCs w:val="22"/>
              </w:rPr>
            </w:pPr>
            <w:r w:rsidRPr="0048418D">
              <w:rPr>
                <w:rFonts w:ascii="Arial" w:hAnsi="Arial" w:cs="Arial"/>
                <w:sz w:val="22"/>
                <w:szCs w:val="22"/>
              </w:rPr>
              <w:t>popíše přeměny skupenství látek a jejich význam v přírodě a v technické praxi</w:t>
            </w:r>
          </w:p>
        </w:tc>
        <w:tc>
          <w:tcPr>
            <w:tcW w:w="4748" w:type="dxa"/>
          </w:tcPr>
          <w:p w:rsidR="00157D00" w:rsidRPr="0048418D" w:rsidRDefault="00157D00" w:rsidP="00157D00">
            <w:pPr>
              <w:numPr>
                <w:ilvl w:val="0"/>
                <w:numId w:val="14"/>
              </w:numPr>
              <w:tabs>
                <w:tab w:val="num" w:pos="437"/>
              </w:tabs>
              <w:jc w:val="both"/>
              <w:rPr>
                <w:rFonts w:ascii="Arial" w:hAnsi="Arial" w:cs="Arial"/>
                <w:b/>
                <w:sz w:val="22"/>
                <w:szCs w:val="22"/>
              </w:rPr>
            </w:pPr>
            <w:r w:rsidRPr="0048418D">
              <w:rPr>
                <w:rFonts w:ascii="Arial" w:hAnsi="Arial" w:cs="Arial"/>
                <w:b/>
                <w:sz w:val="22"/>
                <w:szCs w:val="22"/>
              </w:rPr>
              <w:t>Molekulová fyzika a termika</w:t>
            </w:r>
          </w:p>
          <w:p w:rsidR="00157D00" w:rsidRPr="0048418D" w:rsidRDefault="00157D00" w:rsidP="003A3458">
            <w:pPr>
              <w:numPr>
                <w:ilvl w:val="0"/>
                <w:numId w:val="112"/>
              </w:numPr>
              <w:rPr>
                <w:rFonts w:ascii="Arial" w:hAnsi="Arial" w:cs="Arial"/>
                <w:sz w:val="22"/>
                <w:szCs w:val="22"/>
              </w:rPr>
            </w:pPr>
            <w:r w:rsidRPr="0048418D">
              <w:rPr>
                <w:rFonts w:ascii="Arial" w:hAnsi="Arial" w:cs="Arial"/>
                <w:sz w:val="22"/>
                <w:szCs w:val="22"/>
              </w:rPr>
              <w:t>základní poznatky termiky (teplota, teplo, teplotní roztažnost látek)</w:t>
            </w:r>
          </w:p>
          <w:p w:rsidR="00157D00" w:rsidRPr="0048418D" w:rsidRDefault="00157D00" w:rsidP="003A3458">
            <w:pPr>
              <w:numPr>
                <w:ilvl w:val="0"/>
                <w:numId w:val="112"/>
              </w:numPr>
              <w:rPr>
                <w:rFonts w:ascii="Arial" w:hAnsi="Arial" w:cs="Arial"/>
                <w:sz w:val="22"/>
                <w:szCs w:val="22"/>
              </w:rPr>
            </w:pPr>
            <w:r w:rsidRPr="0048418D">
              <w:rPr>
                <w:rFonts w:ascii="Arial" w:hAnsi="Arial" w:cs="Arial"/>
                <w:sz w:val="22"/>
                <w:szCs w:val="22"/>
              </w:rPr>
              <w:t>vnitřní energie (teplo a práce, přeměny vnitřní energie tělesa, tepelná kapacita, měření tepla)</w:t>
            </w:r>
          </w:p>
          <w:p w:rsidR="00157D00" w:rsidRPr="0048418D" w:rsidRDefault="00157D00" w:rsidP="003A3458">
            <w:pPr>
              <w:numPr>
                <w:ilvl w:val="0"/>
                <w:numId w:val="112"/>
              </w:numPr>
              <w:rPr>
                <w:rFonts w:ascii="Arial" w:hAnsi="Arial" w:cs="Arial"/>
                <w:sz w:val="22"/>
                <w:szCs w:val="22"/>
              </w:rPr>
            </w:pPr>
            <w:r w:rsidRPr="0048418D">
              <w:rPr>
                <w:rFonts w:ascii="Arial" w:hAnsi="Arial" w:cs="Arial"/>
                <w:sz w:val="22"/>
                <w:szCs w:val="22"/>
              </w:rPr>
              <w:t>základní pojmy molekulové fyziky (částicová stavba látek, vlastnosti látek z hlediska molekulové fyziky)</w:t>
            </w:r>
          </w:p>
          <w:p w:rsidR="00157D00" w:rsidRPr="0048418D" w:rsidRDefault="00157D00" w:rsidP="003A3458">
            <w:pPr>
              <w:numPr>
                <w:ilvl w:val="0"/>
                <w:numId w:val="112"/>
              </w:numPr>
              <w:rPr>
                <w:rFonts w:ascii="Arial" w:hAnsi="Arial" w:cs="Arial"/>
                <w:b/>
                <w:sz w:val="22"/>
                <w:szCs w:val="22"/>
              </w:rPr>
            </w:pPr>
            <w:r w:rsidRPr="0048418D">
              <w:rPr>
                <w:rFonts w:ascii="Arial" w:hAnsi="Arial" w:cs="Arial"/>
                <w:sz w:val="22"/>
                <w:szCs w:val="22"/>
              </w:rPr>
              <w:t>tepelné děje v plynech (stavové změny ideálního plynu, práce plynu)</w:t>
            </w:r>
          </w:p>
          <w:p w:rsidR="00157D00" w:rsidRPr="0048418D" w:rsidRDefault="00157D00" w:rsidP="003A3458">
            <w:pPr>
              <w:numPr>
                <w:ilvl w:val="0"/>
                <w:numId w:val="112"/>
              </w:numPr>
              <w:rPr>
                <w:rFonts w:ascii="Arial" w:hAnsi="Arial" w:cs="Arial"/>
                <w:b/>
                <w:sz w:val="22"/>
                <w:szCs w:val="22"/>
              </w:rPr>
            </w:pPr>
            <w:r w:rsidRPr="0048418D">
              <w:rPr>
                <w:rFonts w:ascii="Arial" w:hAnsi="Arial" w:cs="Arial"/>
                <w:sz w:val="22"/>
                <w:szCs w:val="22"/>
              </w:rPr>
              <w:t>přeměny skupenství látek</w:t>
            </w:r>
          </w:p>
        </w:tc>
      </w:tr>
      <w:tr w:rsidR="00157D00" w:rsidRPr="0048418D" w:rsidTr="003A3458">
        <w:tc>
          <w:tcPr>
            <w:tcW w:w="4608" w:type="dxa"/>
            <w:vAlign w:val="center"/>
          </w:tcPr>
          <w:p w:rsidR="00157D00" w:rsidRPr="0048418D" w:rsidRDefault="00157D00" w:rsidP="003A3458">
            <w:pPr>
              <w:jc w:val="center"/>
              <w:rPr>
                <w:rFonts w:ascii="Arial" w:hAnsi="Arial" w:cs="Arial"/>
                <w:b/>
                <w:sz w:val="22"/>
                <w:szCs w:val="22"/>
              </w:rPr>
            </w:pPr>
          </w:p>
          <w:p w:rsidR="00157D00" w:rsidRPr="0048418D" w:rsidRDefault="00157D00" w:rsidP="003A3458">
            <w:pPr>
              <w:jc w:val="center"/>
              <w:rPr>
                <w:rFonts w:ascii="Arial" w:hAnsi="Arial" w:cs="Arial"/>
                <w:b/>
                <w:sz w:val="22"/>
                <w:szCs w:val="22"/>
              </w:rPr>
            </w:pPr>
            <w:r w:rsidRPr="0048418D">
              <w:rPr>
                <w:rFonts w:ascii="Arial" w:hAnsi="Arial" w:cs="Arial"/>
                <w:b/>
                <w:sz w:val="22"/>
                <w:szCs w:val="22"/>
              </w:rPr>
              <w:t>Výsledky vzdělávání – 2. ročník</w:t>
            </w:r>
          </w:p>
          <w:p w:rsidR="00157D00" w:rsidRPr="0048418D" w:rsidRDefault="00157D00" w:rsidP="003A3458">
            <w:pPr>
              <w:jc w:val="center"/>
              <w:rPr>
                <w:rFonts w:ascii="Arial" w:hAnsi="Arial" w:cs="Arial"/>
                <w:b/>
                <w:sz w:val="22"/>
                <w:szCs w:val="22"/>
              </w:rPr>
            </w:pPr>
          </w:p>
        </w:tc>
        <w:tc>
          <w:tcPr>
            <w:tcW w:w="4748" w:type="dxa"/>
            <w:vAlign w:val="center"/>
          </w:tcPr>
          <w:p w:rsidR="00157D00" w:rsidRPr="0048418D" w:rsidRDefault="00157D00" w:rsidP="003A3458">
            <w:pPr>
              <w:jc w:val="center"/>
              <w:rPr>
                <w:rFonts w:ascii="Arial" w:hAnsi="Arial" w:cs="Arial"/>
                <w:b/>
                <w:sz w:val="22"/>
                <w:szCs w:val="22"/>
              </w:rPr>
            </w:pPr>
            <w:r w:rsidRPr="0048418D">
              <w:rPr>
                <w:rFonts w:ascii="Arial" w:hAnsi="Arial" w:cs="Arial"/>
                <w:b/>
                <w:sz w:val="22"/>
                <w:szCs w:val="22"/>
              </w:rPr>
              <w:t>Učivo – 2. ročník</w:t>
            </w:r>
          </w:p>
        </w:tc>
      </w:tr>
      <w:tr w:rsidR="00157D00" w:rsidRPr="0048418D" w:rsidTr="003A3458">
        <w:tc>
          <w:tcPr>
            <w:tcW w:w="4608" w:type="dxa"/>
          </w:tcPr>
          <w:p w:rsidR="00157D00" w:rsidRPr="0048418D" w:rsidRDefault="00157D00" w:rsidP="003A3458">
            <w:pPr>
              <w:numPr>
                <w:ilvl w:val="0"/>
                <w:numId w:val="105"/>
              </w:numPr>
              <w:rPr>
                <w:rFonts w:ascii="Arial" w:hAnsi="Arial" w:cs="Arial"/>
                <w:sz w:val="22"/>
                <w:szCs w:val="22"/>
              </w:rPr>
            </w:pPr>
            <w:r w:rsidRPr="0048418D">
              <w:rPr>
                <w:rFonts w:ascii="Arial" w:hAnsi="Arial" w:cs="Arial"/>
                <w:sz w:val="22"/>
                <w:szCs w:val="22"/>
              </w:rPr>
              <w:t xml:space="preserve">popíše elektrické pole z hlediska jeho působení na bodový elektrický náboj </w:t>
            </w:r>
          </w:p>
          <w:p w:rsidR="00157D00" w:rsidRPr="0048418D" w:rsidRDefault="00157D00" w:rsidP="003A3458">
            <w:pPr>
              <w:numPr>
                <w:ilvl w:val="0"/>
                <w:numId w:val="105"/>
              </w:numPr>
              <w:rPr>
                <w:rFonts w:ascii="Arial" w:hAnsi="Arial" w:cs="Arial"/>
                <w:sz w:val="22"/>
                <w:szCs w:val="22"/>
              </w:rPr>
            </w:pPr>
            <w:r w:rsidRPr="0048418D">
              <w:rPr>
                <w:rFonts w:ascii="Arial" w:hAnsi="Arial" w:cs="Arial"/>
                <w:sz w:val="22"/>
                <w:szCs w:val="22"/>
              </w:rPr>
              <w:t>řeší úlohy s elektrickými obvody s použitím Ohmova zákona</w:t>
            </w:r>
          </w:p>
          <w:p w:rsidR="00157D00" w:rsidRPr="0048418D" w:rsidRDefault="00157D00" w:rsidP="003A3458">
            <w:pPr>
              <w:numPr>
                <w:ilvl w:val="0"/>
                <w:numId w:val="105"/>
              </w:numPr>
              <w:rPr>
                <w:rFonts w:ascii="Arial" w:hAnsi="Arial" w:cs="Arial"/>
                <w:sz w:val="22"/>
                <w:szCs w:val="22"/>
              </w:rPr>
            </w:pPr>
            <w:r w:rsidRPr="0048418D">
              <w:rPr>
                <w:rFonts w:ascii="Arial" w:hAnsi="Arial" w:cs="Arial"/>
                <w:sz w:val="22"/>
                <w:szCs w:val="22"/>
              </w:rPr>
              <w:t>popíše princip a použití  polovodičových součástek s přechodem PN</w:t>
            </w:r>
          </w:p>
          <w:p w:rsidR="00157D00" w:rsidRPr="0048418D" w:rsidRDefault="00157D00" w:rsidP="003A3458">
            <w:pPr>
              <w:numPr>
                <w:ilvl w:val="0"/>
                <w:numId w:val="105"/>
              </w:numPr>
              <w:rPr>
                <w:rFonts w:ascii="Arial" w:hAnsi="Arial" w:cs="Arial"/>
                <w:sz w:val="22"/>
                <w:szCs w:val="22"/>
              </w:rPr>
            </w:pPr>
            <w:r w:rsidRPr="0048418D">
              <w:rPr>
                <w:rFonts w:ascii="Arial" w:hAnsi="Arial" w:cs="Arial"/>
                <w:sz w:val="22"/>
                <w:szCs w:val="22"/>
              </w:rPr>
              <w:t>určí magnetickou sílu v magnetickém poli vodiče s proudem a popíše magnetické pole indukčními čarami</w:t>
            </w:r>
          </w:p>
          <w:p w:rsidR="00157D00" w:rsidRPr="0048418D" w:rsidRDefault="00157D00" w:rsidP="003A3458">
            <w:pPr>
              <w:numPr>
                <w:ilvl w:val="0"/>
                <w:numId w:val="105"/>
              </w:numPr>
              <w:rPr>
                <w:rFonts w:ascii="Arial" w:hAnsi="Arial" w:cs="Arial"/>
                <w:sz w:val="22"/>
                <w:szCs w:val="22"/>
              </w:rPr>
            </w:pPr>
            <w:r w:rsidRPr="0048418D">
              <w:rPr>
                <w:rFonts w:ascii="Arial" w:hAnsi="Arial" w:cs="Arial"/>
                <w:sz w:val="22"/>
                <w:szCs w:val="22"/>
              </w:rPr>
              <w:t xml:space="preserve">vysvětlí jev elektromagnetické indukce a jeho význam v technice </w:t>
            </w:r>
          </w:p>
          <w:p w:rsidR="00157D00" w:rsidRPr="0048418D" w:rsidRDefault="00157D00" w:rsidP="003A3458">
            <w:pPr>
              <w:numPr>
                <w:ilvl w:val="0"/>
                <w:numId w:val="105"/>
              </w:numPr>
              <w:tabs>
                <w:tab w:val="left" w:pos="4906"/>
              </w:tabs>
              <w:spacing w:line="250" w:lineRule="exact"/>
              <w:rPr>
                <w:rFonts w:ascii="Arial" w:hAnsi="Arial" w:cs="Arial"/>
                <w:i/>
                <w:sz w:val="22"/>
                <w:szCs w:val="22"/>
              </w:rPr>
            </w:pPr>
            <w:r w:rsidRPr="0048418D">
              <w:rPr>
                <w:rFonts w:ascii="Arial" w:hAnsi="Arial" w:cs="Arial"/>
                <w:sz w:val="22"/>
                <w:szCs w:val="22"/>
              </w:rPr>
              <w:t>popíše princip generování střídavých proudů a jejich využití v energetice</w:t>
            </w:r>
          </w:p>
        </w:tc>
        <w:tc>
          <w:tcPr>
            <w:tcW w:w="4748" w:type="dxa"/>
          </w:tcPr>
          <w:p w:rsidR="00157D00" w:rsidRPr="0048418D" w:rsidRDefault="00157D00" w:rsidP="00157D00">
            <w:pPr>
              <w:numPr>
                <w:ilvl w:val="0"/>
                <w:numId w:val="14"/>
              </w:numPr>
              <w:tabs>
                <w:tab w:val="num" w:pos="437"/>
              </w:tabs>
              <w:rPr>
                <w:rFonts w:ascii="Arial" w:hAnsi="Arial" w:cs="Arial"/>
                <w:b/>
                <w:sz w:val="22"/>
                <w:szCs w:val="22"/>
              </w:rPr>
            </w:pPr>
            <w:r w:rsidRPr="0048418D">
              <w:rPr>
                <w:rFonts w:ascii="Arial" w:hAnsi="Arial" w:cs="Arial"/>
                <w:b/>
                <w:sz w:val="22"/>
                <w:szCs w:val="22"/>
              </w:rPr>
              <w:t xml:space="preserve">Elektřina a magnetismus </w:t>
            </w:r>
          </w:p>
          <w:p w:rsidR="00157D00" w:rsidRPr="0048418D" w:rsidRDefault="00157D00" w:rsidP="003A3458">
            <w:pPr>
              <w:numPr>
                <w:ilvl w:val="0"/>
                <w:numId w:val="111"/>
              </w:numPr>
              <w:rPr>
                <w:rFonts w:ascii="Arial" w:hAnsi="Arial" w:cs="Arial"/>
                <w:sz w:val="22"/>
                <w:szCs w:val="22"/>
              </w:rPr>
            </w:pPr>
            <w:r w:rsidRPr="0048418D">
              <w:rPr>
                <w:rFonts w:ascii="Arial" w:hAnsi="Arial" w:cs="Arial"/>
                <w:sz w:val="22"/>
                <w:szCs w:val="22"/>
              </w:rPr>
              <w:t>elektrický náboj (náboj tělesa, elektrická síla, elektrické pole, kapacita vodiče)</w:t>
            </w:r>
          </w:p>
          <w:p w:rsidR="00157D00" w:rsidRPr="0048418D" w:rsidRDefault="00157D00" w:rsidP="003A3458">
            <w:pPr>
              <w:numPr>
                <w:ilvl w:val="0"/>
                <w:numId w:val="111"/>
              </w:numPr>
              <w:rPr>
                <w:rFonts w:ascii="Arial" w:hAnsi="Arial" w:cs="Arial"/>
                <w:sz w:val="22"/>
                <w:szCs w:val="22"/>
              </w:rPr>
            </w:pPr>
            <w:r w:rsidRPr="0048418D">
              <w:rPr>
                <w:rFonts w:ascii="Arial" w:hAnsi="Arial" w:cs="Arial"/>
                <w:sz w:val="22"/>
                <w:szCs w:val="22"/>
              </w:rPr>
              <w:t>elektrický proud v látkách (zákony elektrického proudu, elektrické obvody)</w:t>
            </w:r>
          </w:p>
          <w:p w:rsidR="00157D00" w:rsidRPr="0048418D" w:rsidRDefault="00157D00" w:rsidP="003A3458">
            <w:pPr>
              <w:numPr>
                <w:ilvl w:val="0"/>
                <w:numId w:val="111"/>
              </w:numPr>
              <w:rPr>
                <w:rFonts w:ascii="Arial" w:hAnsi="Arial" w:cs="Arial"/>
                <w:sz w:val="22"/>
                <w:szCs w:val="22"/>
              </w:rPr>
            </w:pPr>
            <w:r w:rsidRPr="0048418D">
              <w:rPr>
                <w:rFonts w:ascii="Arial" w:hAnsi="Arial" w:cs="Arial"/>
                <w:sz w:val="22"/>
                <w:szCs w:val="22"/>
              </w:rPr>
              <w:t>magnetické pole (magnetické pole elektrického proudu, magnetická síla)</w:t>
            </w:r>
          </w:p>
          <w:p w:rsidR="00157D00" w:rsidRPr="0048418D" w:rsidRDefault="00157D00" w:rsidP="003A3458">
            <w:pPr>
              <w:numPr>
                <w:ilvl w:val="0"/>
                <w:numId w:val="111"/>
              </w:numPr>
              <w:rPr>
                <w:rFonts w:ascii="Arial" w:hAnsi="Arial" w:cs="Arial"/>
                <w:sz w:val="22"/>
                <w:szCs w:val="22"/>
              </w:rPr>
            </w:pPr>
            <w:r w:rsidRPr="0048418D">
              <w:rPr>
                <w:rFonts w:ascii="Arial" w:hAnsi="Arial" w:cs="Arial"/>
                <w:sz w:val="22"/>
                <w:szCs w:val="22"/>
              </w:rPr>
              <w:t>magnetické vlastnosti látek</w:t>
            </w:r>
          </w:p>
          <w:p w:rsidR="00157D00" w:rsidRPr="0048418D" w:rsidRDefault="00157D00" w:rsidP="003A3458">
            <w:pPr>
              <w:pStyle w:val="Zkladntextodsazen"/>
              <w:numPr>
                <w:ilvl w:val="0"/>
                <w:numId w:val="111"/>
              </w:numPr>
              <w:shd w:val="clear" w:color="auto" w:fill="FFFFFF"/>
              <w:spacing w:after="0"/>
              <w:jc w:val="both"/>
              <w:rPr>
                <w:rFonts w:ascii="Arial" w:hAnsi="Arial" w:cs="Arial"/>
                <w:sz w:val="22"/>
                <w:szCs w:val="22"/>
              </w:rPr>
            </w:pPr>
            <w:r w:rsidRPr="0048418D">
              <w:rPr>
                <w:rFonts w:ascii="Arial" w:hAnsi="Arial" w:cs="Arial"/>
                <w:sz w:val="22"/>
                <w:szCs w:val="22"/>
              </w:rPr>
              <w:t>střídavý proud (vznik a přenos elektrické energie)</w:t>
            </w:r>
          </w:p>
          <w:p w:rsidR="00157D00" w:rsidRPr="0048418D" w:rsidRDefault="00157D00" w:rsidP="003A3458">
            <w:pPr>
              <w:numPr>
                <w:ilvl w:val="0"/>
                <w:numId w:val="111"/>
              </w:numPr>
              <w:rPr>
                <w:rFonts w:ascii="Arial" w:hAnsi="Arial" w:cs="Arial"/>
                <w:sz w:val="22"/>
                <w:szCs w:val="22"/>
              </w:rPr>
            </w:pPr>
            <w:r w:rsidRPr="0048418D">
              <w:rPr>
                <w:rFonts w:ascii="Arial" w:hAnsi="Arial" w:cs="Arial"/>
                <w:sz w:val="22"/>
                <w:szCs w:val="22"/>
              </w:rPr>
              <w:t>elektronika, polovodiče, využití elektroniky</w:t>
            </w:r>
          </w:p>
        </w:tc>
      </w:tr>
      <w:tr w:rsidR="00157D00" w:rsidRPr="0048418D" w:rsidTr="003A3458">
        <w:tc>
          <w:tcPr>
            <w:tcW w:w="4608" w:type="dxa"/>
          </w:tcPr>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popíše vlastní kmitání mechanického oscilátoru a určí příčinu kmitání;</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popíše nucené kmitání mechanického oscilátoru a určí podmínky rezonance;</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 xml:space="preserve">rozliší základní druhy mechanického vlnění a popíše jejich šíření v látkovém prostředí </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 xml:space="preserve">charakterizuje základní vlastnosti zvukového vlnění a jejich význam pro vnímání zvuku </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chápe negativní vliv hluku a zná způsoby ochrany sluchu</w:t>
            </w:r>
          </w:p>
        </w:tc>
        <w:tc>
          <w:tcPr>
            <w:tcW w:w="4748" w:type="dxa"/>
          </w:tcPr>
          <w:p w:rsidR="00157D00" w:rsidRPr="0048418D" w:rsidRDefault="00157D00" w:rsidP="00157D00">
            <w:pPr>
              <w:numPr>
                <w:ilvl w:val="0"/>
                <w:numId w:val="14"/>
              </w:numPr>
              <w:jc w:val="both"/>
              <w:rPr>
                <w:rFonts w:ascii="Arial" w:hAnsi="Arial" w:cs="Arial"/>
                <w:b/>
                <w:sz w:val="22"/>
                <w:szCs w:val="22"/>
              </w:rPr>
            </w:pPr>
            <w:r w:rsidRPr="0048418D">
              <w:rPr>
                <w:rFonts w:ascii="Arial" w:hAnsi="Arial" w:cs="Arial"/>
                <w:b/>
                <w:sz w:val="22"/>
                <w:szCs w:val="22"/>
              </w:rPr>
              <w:t>Mechanické kmitání, vlnění</w:t>
            </w:r>
          </w:p>
          <w:p w:rsidR="00157D00" w:rsidRPr="0048418D" w:rsidRDefault="00157D00" w:rsidP="00157D00">
            <w:pPr>
              <w:pStyle w:val="Zkladntextodsazen"/>
              <w:numPr>
                <w:ilvl w:val="1"/>
                <w:numId w:val="14"/>
              </w:numPr>
              <w:shd w:val="clear" w:color="auto" w:fill="FFFFFF"/>
              <w:spacing w:after="0"/>
              <w:rPr>
                <w:rFonts w:ascii="Arial" w:hAnsi="Arial" w:cs="Arial"/>
                <w:sz w:val="22"/>
                <w:szCs w:val="22"/>
              </w:rPr>
            </w:pPr>
            <w:r w:rsidRPr="0048418D">
              <w:rPr>
                <w:rFonts w:ascii="Arial" w:hAnsi="Arial" w:cs="Arial"/>
                <w:sz w:val="22"/>
                <w:szCs w:val="22"/>
              </w:rPr>
              <w:t>mechanické kmitání, harmonický   pohyb, jeho dynamika, kyvadlo, vlastní kmity, vynucené kmity, rezonance)</w:t>
            </w:r>
          </w:p>
          <w:p w:rsidR="00157D00" w:rsidRPr="0048418D" w:rsidRDefault="00157D00" w:rsidP="00157D00">
            <w:pPr>
              <w:numPr>
                <w:ilvl w:val="1"/>
                <w:numId w:val="14"/>
              </w:numPr>
              <w:rPr>
                <w:rFonts w:ascii="Arial" w:hAnsi="Arial" w:cs="Arial"/>
                <w:sz w:val="22"/>
                <w:szCs w:val="22"/>
              </w:rPr>
            </w:pPr>
            <w:r w:rsidRPr="0048418D">
              <w:rPr>
                <w:rFonts w:ascii="Arial" w:hAnsi="Arial" w:cs="Arial"/>
                <w:sz w:val="22"/>
                <w:szCs w:val="22"/>
              </w:rPr>
              <w:t>mechanické vlnění (druhy mechanického vlnění, šíření vlnění v prostoru, odraz vlnění)</w:t>
            </w:r>
          </w:p>
          <w:p w:rsidR="00157D00" w:rsidRPr="0048418D" w:rsidRDefault="00157D00" w:rsidP="00157D00">
            <w:pPr>
              <w:numPr>
                <w:ilvl w:val="1"/>
                <w:numId w:val="14"/>
              </w:numPr>
              <w:rPr>
                <w:rFonts w:ascii="Arial" w:hAnsi="Arial" w:cs="Arial"/>
                <w:sz w:val="22"/>
                <w:szCs w:val="22"/>
              </w:rPr>
            </w:pPr>
            <w:r w:rsidRPr="0048418D">
              <w:rPr>
                <w:rFonts w:ascii="Arial" w:hAnsi="Arial" w:cs="Arial"/>
                <w:sz w:val="22"/>
                <w:szCs w:val="22"/>
              </w:rPr>
              <w:t>zvukové vlnění (vlastnosti zvukového vlnění, šíření zvuku v látkovém prostředí, ultrazvuk)</w:t>
            </w:r>
          </w:p>
        </w:tc>
      </w:tr>
      <w:tr w:rsidR="00157D00" w:rsidRPr="0048418D" w:rsidTr="003A3458">
        <w:tc>
          <w:tcPr>
            <w:tcW w:w="4608" w:type="dxa"/>
          </w:tcPr>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 xml:space="preserve">charakterizuje světlo jeho vlnovou délkou a rychlostí v různých prostředích; </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řeší úlohy na odraz a lom světla;</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vysvětlí podstatu jevů interference, ohyb a polarizace světla;</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popíše význam různých druhů elektromagnetického záření z hlediska působení na člověka a využití v praxi;</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 xml:space="preserve">řeší úlohy na zobrazení zrcadly a čočkami; </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popíše oko jako optický přístroj;</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vysvětlí principy základních typů optických přístrojů;</w:t>
            </w:r>
          </w:p>
        </w:tc>
        <w:tc>
          <w:tcPr>
            <w:tcW w:w="4748" w:type="dxa"/>
          </w:tcPr>
          <w:p w:rsidR="00157D00" w:rsidRPr="0048418D" w:rsidRDefault="00157D00" w:rsidP="00157D00">
            <w:pPr>
              <w:numPr>
                <w:ilvl w:val="0"/>
                <w:numId w:val="14"/>
              </w:numPr>
              <w:jc w:val="both"/>
              <w:rPr>
                <w:rFonts w:ascii="Arial" w:hAnsi="Arial" w:cs="Arial"/>
                <w:b/>
                <w:sz w:val="22"/>
                <w:szCs w:val="22"/>
              </w:rPr>
            </w:pPr>
            <w:r w:rsidRPr="0048418D">
              <w:rPr>
                <w:rFonts w:ascii="Arial" w:hAnsi="Arial" w:cs="Arial"/>
                <w:b/>
                <w:sz w:val="22"/>
                <w:szCs w:val="22"/>
              </w:rPr>
              <w:t>Optika</w:t>
            </w:r>
          </w:p>
          <w:p w:rsidR="00157D00" w:rsidRPr="0048418D" w:rsidRDefault="00157D00" w:rsidP="003A3458">
            <w:pPr>
              <w:pStyle w:val="Odstavecseseznamem"/>
              <w:numPr>
                <w:ilvl w:val="0"/>
                <w:numId w:val="107"/>
              </w:numPr>
              <w:contextualSpacing/>
              <w:rPr>
                <w:rFonts w:ascii="Arial" w:hAnsi="Arial" w:cs="Arial"/>
                <w:b/>
                <w:sz w:val="22"/>
                <w:szCs w:val="22"/>
              </w:rPr>
            </w:pPr>
            <w:r w:rsidRPr="0048418D">
              <w:rPr>
                <w:rFonts w:ascii="Arial" w:hAnsi="Arial" w:cs="Arial"/>
                <w:sz w:val="22"/>
                <w:szCs w:val="22"/>
              </w:rPr>
              <w:t>světlo a jeho šíření</w:t>
            </w:r>
          </w:p>
          <w:p w:rsidR="00157D00" w:rsidRPr="0048418D" w:rsidRDefault="00157D00" w:rsidP="003A3458">
            <w:pPr>
              <w:pStyle w:val="Odstavecseseznamem"/>
              <w:numPr>
                <w:ilvl w:val="0"/>
                <w:numId w:val="107"/>
              </w:numPr>
              <w:contextualSpacing/>
              <w:rPr>
                <w:rFonts w:ascii="Arial" w:hAnsi="Arial" w:cs="Arial"/>
                <w:b/>
                <w:sz w:val="22"/>
                <w:szCs w:val="22"/>
              </w:rPr>
            </w:pPr>
            <w:r w:rsidRPr="0048418D">
              <w:rPr>
                <w:rFonts w:ascii="Arial" w:hAnsi="Arial" w:cs="Arial"/>
                <w:sz w:val="22"/>
                <w:szCs w:val="22"/>
              </w:rPr>
              <w:t>elektromagnetické záření, spektrum elektromagnetického záření, rentgenové záření, vlnové vlastnosti světla</w:t>
            </w:r>
          </w:p>
          <w:p w:rsidR="00157D00" w:rsidRPr="0048418D" w:rsidRDefault="00157D00" w:rsidP="003A3458">
            <w:pPr>
              <w:pStyle w:val="Odstavecseseznamem"/>
              <w:numPr>
                <w:ilvl w:val="0"/>
                <w:numId w:val="107"/>
              </w:numPr>
              <w:contextualSpacing/>
              <w:rPr>
                <w:rFonts w:ascii="Arial" w:hAnsi="Arial" w:cs="Arial"/>
                <w:b/>
                <w:sz w:val="22"/>
                <w:szCs w:val="22"/>
              </w:rPr>
            </w:pPr>
            <w:r w:rsidRPr="0048418D">
              <w:rPr>
                <w:rFonts w:ascii="Arial" w:hAnsi="Arial" w:cs="Arial"/>
                <w:sz w:val="22"/>
                <w:szCs w:val="22"/>
              </w:rPr>
              <w:t>zobrazování zrcadlem a čočkou</w:t>
            </w:r>
          </w:p>
        </w:tc>
      </w:tr>
      <w:tr w:rsidR="00157D00" w:rsidRPr="0048418D" w:rsidTr="003A3458">
        <w:tc>
          <w:tcPr>
            <w:tcW w:w="4608" w:type="dxa"/>
          </w:tcPr>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popíše důsledky plynoucí z principů speciální teorie relativity pro chápání prostoru a času;</w:t>
            </w:r>
          </w:p>
          <w:p w:rsidR="00157D00" w:rsidRPr="0048418D" w:rsidRDefault="00157D00" w:rsidP="003A3458">
            <w:pPr>
              <w:numPr>
                <w:ilvl w:val="0"/>
                <w:numId w:val="106"/>
              </w:numPr>
              <w:rPr>
                <w:rFonts w:ascii="Arial" w:hAnsi="Arial" w:cs="Arial"/>
                <w:sz w:val="22"/>
                <w:szCs w:val="22"/>
              </w:rPr>
            </w:pPr>
            <w:r w:rsidRPr="0048418D">
              <w:rPr>
                <w:rFonts w:ascii="Arial" w:hAnsi="Arial" w:cs="Arial"/>
                <w:sz w:val="22"/>
                <w:szCs w:val="22"/>
              </w:rPr>
              <w:t>zná souvislosti energie a hmotnosti objektů pohybujících se velkou rychlostí;</w:t>
            </w:r>
          </w:p>
        </w:tc>
        <w:tc>
          <w:tcPr>
            <w:tcW w:w="4748" w:type="dxa"/>
          </w:tcPr>
          <w:p w:rsidR="00157D00" w:rsidRPr="0048418D" w:rsidRDefault="00157D00" w:rsidP="00157D00">
            <w:pPr>
              <w:numPr>
                <w:ilvl w:val="0"/>
                <w:numId w:val="14"/>
              </w:numPr>
              <w:jc w:val="both"/>
              <w:rPr>
                <w:rFonts w:ascii="Arial" w:hAnsi="Arial" w:cs="Arial"/>
                <w:b/>
                <w:sz w:val="22"/>
                <w:szCs w:val="22"/>
              </w:rPr>
            </w:pPr>
            <w:r w:rsidRPr="0048418D">
              <w:rPr>
                <w:rFonts w:ascii="Arial" w:hAnsi="Arial" w:cs="Arial"/>
                <w:b/>
                <w:sz w:val="22"/>
                <w:szCs w:val="22"/>
              </w:rPr>
              <w:t>Speciální teorie relativity</w:t>
            </w:r>
          </w:p>
          <w:p w:rsidR="00157D00" w:rsidRPr="0048418D" w:rsidRDefault="00157D00" w:rsidP="003A3458">
            <w:pPr>
              <w:pStyle w:val="Odstavecseseznamem"/>
              <w:numPr>
                <w:ilvl w:val="0"/>
                <w:numId w:val="107"/>
              </w:numPr>
              <w:contextualSpacing/>
              <w:rPr>
                <w:rFonts w:ascii="Arial" w:hAnsi="Arial" w:cs="Arial"/>
                <w:sz w:val="22"/>
                <w:szCs w:val="22"/>
              </w:rPr>
            </w:pPr>
            <w:r w:rsidRPr="0048418D">
              <w:rPr>
                <w:rFonts w:ascii="Arial" w:hAnsi="Arial" w:cs="Arial"/>
                <w:sz w:val="22"/>
                <w:szCs w:val="22"/>
              </w:rPr>
              <w:t>principy speciální teorie relativity</w:t>
            </w:r>
          </w:p>
          <w:p w:rsidR="00157D00" w:rsidRPr="0048418D" w:rsidRDefault="00157D00" w:rsidP="003A3458">
            <w:pPr>
              <w:pStyle w:val="Odstavecseseznamem"/>
              <w:numPr>
                <w:ilvl w:val="0"/>
                <w:numId w:val="107"/>
              </w:numPr>
              <w:contextualSpacing/>
              <w:rPr>
                <w:rFonts w:ascii="Arial" w:hAnsi="Arial" w:cs="Arial"/>
                <w:sz w:val="22"/>
                <w:szCs w:val="22"/>
              </w:rPr>
            </w:pPr>
            <w:r w:rsidRPr="0048418D">
              <w:rPr>
                <w:rFonts w:ascii="Arial" w:hAnsi="Arial" w:cs="Arial"/>
                <w:sz w:val="22"/>
                <w:szCs w:val="22"/>
              </w:rPr>
              <w:t>základy relativistické dynamiky</w:t>
            </w:r>
          </w:p>
        </w:tc>
      </w:tr>
      <w:tr w:rsidR="00157D00" w:rsidRPr="0048418D" w:rsidTr="003A3458">
        <w:tc>
          <w:tcPr>
            <w:tcW w:w="4608" w:type="dxa"/>
          </w:tcPr>
          <w:p w:rsidR="00157D00" w:rsidRPr="0048418D" w:rsidRDefault="00157D00" w:rsidP="003A3458">
            <w:pPr>
              <w:numPr>
                <w:ilvl w:val="0"/>
                <w:numId w:val="107"/>
              </w:numPr>
              <w:rPr>
                <w:rFonts w:ascii="Arial" w:hAnsi="Arial" w:cs="Arial"/>
                <w:sz w:val="22"/>
                <w:szCs w:val="22"/>
              </w:rPr>
            </w:pPr>
            <w:r w:rsidRPr="0048418D">
              <w:rPr>
                <w:rFonts w:ascii="Arial" w:hAnsi="Arial" w:cs="Arial"/>
                <w:sz w:val="22"/>
                <w:szCs w:val="22"/>
              </w:rPr>
              <w:t>chápe základní myšlenku kvantové fyziky, tzn. vlnové a částicové vlastnosti objektů mikrosvěta;</w:t>
            </w:r>
          </w:p>
          <w:p w:rsidR="00157D00" w:rsidRPr="0048418D" w:rsidRDefault="00157D00" w:rsidP="003A3458">
            <w:pPr>
              <w:numPr>
                <w:ilvl w:val="0"/>
                <w:numId w:val="107"/>
              </w:numPr>
              <w:rPr>
                <w:rFonts w:ascii="Arial" w:hAnsi="Arial" w:cs="Arial"/>
                <w:sz w:val="22"/>
                <w:szCs w:val="22"/>
              </w:rPr>
            </w:pPr>
            <w:r w:rsidRPr="0048418D">
              <w:rPr>
                <w:rFonts w:ascii="Arial" w:hAnsi="Arial" w:cs="Arial"/>
                <w:sz w:val="22"/>
                <w:szCs w:val="22"/>
              </w:rPr>
              <w:t>popíše strukturu elektronového obalu atomu z hlediska energie elektronu</w:t>
            </w:r>
          </w:p>
          <w:p w:rsidR="00157D00" w:rsidRPr="0048418D" w:rsidRDefault="00157D00" w:rsidP="003A3458">
            <w:pPr>
              <w:numPr>
                <w:ilvl w:val="0"/>
                <w:numId w:val="107"/>
              </w:numPr>
              <w:rPr>
                <w:rFonts w:ascii="Arial" w:hAnsi="Arial" w:cs="Arial"/>
                <w:sz w:val="22"/>
                <w:szCs w:val="22"/>
              </w:rPr>
            </w:pPr>
            <w:r w:rsidRPr="0048418D">
              <w:rPr>
                <w:rFonts w:ascii="Arial" w:hAnsi="Arial" w:cs="Arial"/>
                <w:sz w:val="22"/>
                <w:szCs w:val="22"/>
              </w:rPr>
              <w:t>popíše stavbu atomového jádra a charakterizuje základní nukleony</w:t>
            </w:r>
          </w:p>
          <w:p w:rsidR="00157D00" w:rsidRPr="0048418D" w:rsidRDefault="00157D00" w:rsidP="003A3458">
            <w:pPr>
              <w:numPr>
                <w:ilvl w:val="0"/>
                <w:numId w:val="107"/>
              </w:numPr>
              <w:rPr>
                <w:rFonts w:ascii="Arial" w:hAnsi="Arial" w:cs="Arial"/>
                <w:sz w:val="22"/>
                <w:szCs w:val="22"/>
              </w:rPr>
            </w:pPr>
            <w:r w:rsidRPr="0048418D">
              <w:rPr>
                <w:rFonts w:ascii="Arial" w:hAnsi="Arial" w:cs="Arial"/>
                <w:sz w:val="22"/>
                <w:szCs w:val="22"/>
              </w:rPr>
              <w:t>vysvětlí podstatu radioaktivity a způsob ochrany</w:t>
            </w:r>
          </w:p>
          <w:p w:rsidR="00157D00" w:rsidRPr="0048418D" w:rsidRDefault="00157D00" w:rsidP="003A3458">
            <w:pPr>
              <w:numPr>
                <w:ilvl w:val="0"/>
                <w:numId w:val="107"/>
              </w:numPr>
              <w:rPr>
                <w:rFonts w:ascii="Arial" w:hAnsi="Arial" w:cs="Arial"/>
                <w:sz w:val="22"/>
                <w:szCs w:val="22"/>
              </w:rPr>
            </w:pPr>
            <w:r w:rsidRPr="0048418D">
              <w:rPr>
                <w:rFonts w:ascii="Arial" w:hAnsi="Arial" w:cs="Arial"/>
                <w:sz w:val="22"/>
                <w:szCs w:val="22"/>
              </w:rPr>
              <w:t>popíše princip jaderného reaktoru</w:t>
            </w:r>
          </w:p>
        </w:tc>
        <w:tc>
          <w:tcPr>
            <w:tcW w:w="4748" w:type="dxa"/>
          </w:tcPr>
          <w:p w:rsidR="00157D00" w:rsidRPr="0048418D" w:rsidRDefault="00157D00" w:rsidP="00157D00">
            <w:pPr>
              <w:numPr>
                <w:ilvl w:val="0"/>
                <w:numId w:val="14"/>
              </w:numPr>
              <w:jc w:val="both"/>
              <w:rPr>
                <w:rFonts w:ascii="Arial" w:hAnsi="Arial" w:cs="Arial"/>
                <w:b/>
                <w:sz w:val="22"/>
                <w:szCs w:val="22"/>
              </w:rPr>
            </w:pPr>
            <w:r w:rsidRPr="0048418D">
              <w:rPr>
                <w:rFonts w:ascii="Arial" w:hAnsi="Arial" w:cs="Arial"/>
                <w:b/>
                <w:sz w:val="22"/>
                <w:szCs w:val="22"/>
              </w:rPr>
              <w:t>Fyzika mikrosvěta</w:t>
            </w:r>
          </w:p>
          <w:p w:rsidR="00157D00" w:rsidRPr="0048418D" w:rsidRDefault="00157D00" w:rsidP="003A3458">
            <w:pPr>
              <w:pStyle w:val="Odstavecseseznamem"/>
              <w:numPr>
                <w:ilvl w:val="0"/>
                <w:numId w:val="107"/>
              </w:numPr>
              <w:contextualSpacing/>
              <w:rPr>
                <w:rFonts w:ascii="Arial" w:hAnsi="Arial" w:cs="Arial"/>
                <w:sz w:val="22"/>
                <w:szCs w:val="22"/>
              </w:rPr>
            </w:pPr>
            <w:r w:rsidRPr="0048418D">
              <w:rPr>
                <w:rFonts w:ascii="Arial" w:hAnsi="Arial" w:cs="Arial"/>
                <w:sz w:val="22"/>
                <w:szCs w:val="22"/>
              </w:rPr>
              <w:t>základní pojmy kvantové fyziky</w:t>
            </w:r>
          </w:p>
          <w:p w:rsidR="00157D00" w:rsidRPr="0048418D" w:rsidRDefault="00157D00" w:rsidP="003A3458">
            <w:pPr>
              <w:numPr>
                <w:ilvl w:val="0"/>
                <w:numId w:val="110"/>
              </w:numPr>
              <w:rPr>
                <w:rFonts w:ascii="Arial" w:hAnsi="Arial" w:cs="Arial"/>
                <w:sz w:val="22"/>
                <w:szCs w:val="22"/>
              </w:rPr>
            </w:pPr>
            <w:r w:rsidRPr="0048418D">
              <w:rPr>
                <w:rFonts w:ascii="Arial" w:hAnsi="Arial" w:cs="Arial"/>
                <w:sz w:val="22"/>
                <w:szCs w:val="22"/>
              </w:rPr>
              <w:t>elektronový obal atomu</w:t>
            </w:r>
          </w:p>
          <w:p w:rsidR="00157D00" w:rsidRPr="0048418D" w:rsidRDefault="00157D00" w:rsidP="003A3458">
            <w:pPr>
              <w:numPr>
                <w:ilvl w:val="0"/>
                <w:numId w:val="110"/>
              </w:numPr>
              <w:rPr>
                <w:rFonts w:ascii="Arial" w:hAnsi="Arial" w:cs="Arial"/>
                <w:sz w:val="22"/>
                <w:szCs w:val="22"/>
              </w:rPr>
            </w:pPr>
            <w:r w:rsidRPr="0048418D">
              <w:rPr>
                <w:rFonts w:ascii="Arial" w:hAnsi="Arial" w:cs="Arial"/>
                <w:sz w:val="22"/>
                <w:szCs w:val="22"/>
              </w:rPr>
              <w:t>jádro atomu (nukleony, radioaktivita, jaderné záření, elementární a základní částice)</w:t>
            </w:r>
          </w:p>
          <w:p w:rsidR="00157D00" w:rsidRPr="0048418D" w:rsidRDefault="00157D00" w:rsidP="003A3458">
            <w:pPr>
              <w:numPr>
                <w:ilvl w:val="0"/>
                <w:numId w:val="110"/>
              </w:numPr>
              <w:rPr>
                <w:rFonts w:ascii="Arial" w:hAnsi="Arial" w:cs="Arial"/>
                <w:sz w:val="22"/>
                <w:szCs w:val="22"/>
              </w:rPr>
            </w:pPr>
            <w:r w:rsidRPr="0048418D">
              <w:rPr>
                <w:rFonts w:ascii="Arial" w:hAnsi="Arial" w:cs="Arial"/>
                <w:sz w:val="22"/>
                <w:szCs w:val="22"/>
              </w:rPr>
              <w:t>jaderná energie (zdroje jaderné energie, jaderný reaktor, bezpečnostní a ekologická hlediska jaderné energetiky)</w:t>
            </w:r>
          </w:p>
        </w:tc>
      </w:tr>
      <w:tr w:rsidR="00157D00" w:rsidRPr="0048418D" w:rsidTr="003A3458">
        <w:tc>
          <w:tcPr>
            <w:tcW w:w="4608" w:type="dxa"/>
          </w:tcPr>
          <w:p w:rsidR="00157D00" w:rsidRPr="0048418D" w:rsidRDefault="00157D00" w:rsidP="003A3458">
            <w:pPr>
              <w:numPr>
                <w:ilvl w:val="0"/>
                <w:numId w:val="108"/>
              </w:numPr>
              <w:rPr>
                <w:rFonts w:ascii="Arial" w:hAnsi="Arial" w:cs="Arial"/>
                <w:sz w:val="22"/>
                <w:szCs w:val="22"/>
              </w:rPr>
            </w:pPr>
            <w:r w:rsidRPr="0048418D">
              <w:rPr>
                <w:rFonts w:ascii="Arial" w:hAnsi="Arial" w:cs="Arial"/>
                <w:sz w:val="22"/>
                <w:szCs w:val="22"/>
              </w:rPr>
              <w:t xml:space="preserve">charakterizuje Slunce jako hvězdu a popíše sluneční soustavu </w:t>
            </w:r>
          </w:p>
          <w:p w:rsidR="00157D00" w:rsidRPr="0048418D" w:rsidRDefault="00157D00" w:rsidP="003A3458">
            <w:pPr>
              <w:numPr>
                <w:ilvl w:val="0"/>
                <w:numId w:val="108"/>
              </w:numPr>
              <w:jc w:val="both"/>
              <w:rPr>
                <w:rFonts w:ascii="Arial" w:hAnsi="Arial" w:cs="Arial"/>
                <w:sz w:val="22"/>
                <w:szCs w:val="22"/>
              </w:rPr>
            </w:pPr>
            <w:r w:rsidRPr="0048418D">
              <w:rPr>
                <w:rFonts w:ascii="Arial" w:hAnsi="Arial" w:cs="Arial"/>
                <w:sz w:val="22"/>
                <w:szCs w:val="22"/>
              </w:rPr>
              <w:t>popíše základní příklady typu hvězd.</w:t>
            </w:r>
          </w:p>
        </w:tc>
        <w:tc>
          <w:tcPr>
            <w:tcW w:w="4748" w:type="dxa"/>
          </w:tcPr>
          <w:p w:rsidR="00157D00" w:rsidRPr="0048418D" w:rsidRDefault="00157D00" w:rsidP="00157D00">
            <w:pPr>
              <w:numPr>
                <w:ilvl w:val="0"/>
                <w:numId w:val="14"/>
              </w:numPr>
              <w:jc w:val="both"/>
              <w:rPr>
                <w:rFonts w:ascii="Arial" w:hAnsi="Arial" w:cs="Arial"/>
                <w:b/>
                <w:sz w:val="22"/>
                <w:szCs w:val="22"/>
              </w:rPr>
            </w:pPr>
            <w:r w:rsidRPr="0048418D">
              <w:rPr>
                <w:rFonts w:ascii="Arial" w:hAnsi="Arial" w:cs="Arial"/>
                <w:b/>
                <w:sz w:val="22"/>
                <w:szCs w:val="22"/>
              </w:rPr>
              <w:t xml:space="preserve">Astrofyzika </w:t>
            </w:r>
          </w:p>
          <w:p w:rsidR="00157D00" w:rsidRPr="0048418D" w:rsidRDefault="00157D00" w:rsidP="003A3458">
            <w:pPr>
              <w:numPr>
                <w:ilvl w:val="0"/>
                <w:numId w:val="109"/>
              </w:numPr>
              <w:rPr>
                <w:rFonts w:ascii="Arial" w:hAnsi="Arial" w:cs="Arial"/>
                <w:sz w:val="22"/>
                <w:szCs w:val="22"/>
              </w:rPr>
            </w:pPr>
            <w:r w:rsidRPr="0048418D">
              <w:rPr>
                <w:rFonts w:ascii="Arial" w:hAnsi="Arial" w:cs="Arial"/>
                <w:sz w:val="22"/>
                <w:szCs w:val="22"/>
              </w:rPr>
              <w:t>sluneční soustava (Slunce, planety a jejich pohyb, komety)</w:t>
            </w:r>
          </w:p>
          <w:p w:rsidR="00157D00" w:rsidRPr="0048418D" w:rsidRDefault="00157D00" w:rsidP="003A3458">
            <w:pPr>
              <w:numPr>
                <w:ilvl w:val="0"/>
                <w:numId w:val="109"/>
              </w:numPr>
              <w:jc w:val="both"/>
              <w:rPr>
                <w:rFonts w:ascii="Arial" w:hAnsi="Arial" w:cs="Arial"/>
                <w:b/>
                <w:sz w:val="22"/>
                <w:szCs w:val="22"/>
              </w:rPr>
            </w:pPr>
            <w:r w:rsidRPr="0048418D">
              <w:rPr>
                <w:rFonts w:ascii="Arial" w:hAnsi="Arial" w:cs="Arial"/>
                <w:sz w:val="22"/>
                <w:szCs w:val="22"/>
              </w:rPr>
              <w:t>hvězdy a galaxie.</w:t>
            </w:r>
          </w:p>
        </w:tc>
      </w:tr>
    </w:tbl>
    <w:p w:rsidR="0074634B" w:rsidRPr="0048418D" w:rsidRDefault="0074634B" w:rsidP="00D1157E">
      <w:pPr>
        <w:shd w:val="clear" w:color="auto" w:fill="FFFFFF"/>
        <w:tabs>
          <w:tab w:val="left" w:pos="4906"/>
        </w:tabs>
        <w:spacing w:line="250" w:lineRule="exact"/>
        <w:jc w:val="both"/>
        <w:rPr>
          <w:rFonts w:ascii="Arial" w:hAnsi="Arial" w:cs="Arial"/>
          <w:sz w:val="22"/>
          <w:szCs w:val="22"/>
        </w:rPr>
      </w:pPr>
    </w:p>
    <w:p w:rsidR="000277C6" w:rsidRPr="0048418D" w:rsidRDefault="00D1157E" w:rsidP="00624AD5">
      <w:pPr>
        <w:pStyle w:val="Nadpis2"/>
        <w:numPr>
          <w:ilvl w:val="0"/>
          <w:numId w:val="0"/>
        </w:numPr>
        <w:ind w:left="480"/>
      </w:pPr>
      <w:bookmarkStart w:id="56" w:name="_Toc327299344"/>
      <w:bookmarkStart w:id="57" w:name="_Toc327340030"/>
      <w:bookmarkStart w:id="58" w:name="_Toc424041970"/>
      <w:r w:rsidRPr="0048418D">
        <w:br w:type="page"/>
      </w:r>
      <w:bookmarkStart w:id="59" w:name="_Toc112094252"/>
      <w:r w:rsidR="000277C6" w:rsidRPr="0048418D">
        <w:t>Chemie a ekologie</w:t>
      </w:r>
      <w:bookmarkEnd w:id="56"/>
      <w:bookmarkEnd w:id="57"/>
      <w:bookmarkEnd w:id="58"/>
      <w:bookmarkEnd w:id="59"/>
    </w:p>
    <w:p w:rsidR="000277C6" w:rsidRPr="0048418D" w:rsidRDefault="000277C6" w:rsidP="000277C6">
      <w:pPr>
        <w:shd w:val="clear" w:color="auto" w:fill="FFFFFF"/>
        <w:tabs>
          <w:tab w:val="left" w:pos="3686"/>
        </w:tabs>
        <w:ind w:left="3686" w:hanging="3686"/>
        <w:rPr>
          <w:rFonts w:ascii="Arial" w:hAnsi="Arial" w:cs="Arial"/>
          <w:spacing w:val="-3"/>
          <w:sz w:val="22"/>
        </w:rPr>
      </w:pPr>
      <w:r w:rsidRPr="0048418D">
        <w:rPr>
          <w:rFonts w:ascii="Arial" w:hAnsi="Arial" w:cs="Arial"/>
          <w:b/>
          <w:spacing w:val="-3"/>
          <w:sz w:val="22"/>
        </w:rPr>
        <w:t>Název školy:</w:t>
      </w:r>
      <w:r w:rsidRPr="0048418D">
        <w:rPr>
          <w:rFonts w:ascii="Arial" w:hAnsi="Arial" w:cs="Arial"/>
          <w:b/>
          <w:spacing w:val="-3"/>
          <w:sz w:val="22"/>
        </w:rPr>
        <w:tab/>
      </w:r>
      <w:r w:rsidRPr="0048418D">
        <w:rPr>
          <w:rFonts w:ascii="Arial" w:hAnsi="Arial" w:cs="Arial"/>
          <w:spacing w:val="-3"/>
          <w:sz w:val="22"/>
        </w:rPr>
        <w:t>Střední průmyslová škola a Střední odborné učiliště Uničov</w:t>
      </w:r>
      <w:r w:rsidRPr="0048418D">
        <w:rPr>
          <w:rFonts w:ascii="Arial" w:hAnsi="Arial" w:cs="Arial"/>
          <w:sz w:val="22"/>
        </w:rPr>
        <w:t xml:space="preserve"> </w:t>
      </w:r>
    </w:p>
    <w:p w:rsidR="000277C6" w:rsidRPr="0048418D" w:rsidRDefault="000277C6" w:rsidP="000277C6">
      <w:pPr>
        <w:tabs>
          <w:tab w:val="left" w:pos="3686"/>
        </w:tabs>
        <w:rPr>
          <w:rFonts w:ascii="Arial" w:hAnsi="Arial" w:cs="Arial"/>
          <w:sz w:val="22"/>
        </w:rPr>
      </w:pPr>
      <w:r w:rsidRPr="0048418D">
        <w:rPr>
          <w:rFonts w:ascii="Arial" w:hAnsi="Arial" w:cs="Arial"/>
          <w:b/>
          <w:sz w:val="22"/>
        </w:rPr>
        <w:t>Název ŠVP:</w:t>
      </w:r>
      <w:r w:rsidRPr="0048418D">
        <w:rPr>
          <w:rFonts w:ascii="Arial" w:hAnsi="Arial" w:cs="Arial"/>
          <w:b/>
          <w:sz w:val="22"/>
        </w:rPr>
        <w:tab/>
      </w:r>
      <w:r w:rsidR="00A83D55" w:rsidRPr="0048418D">
        <w:rPr>
          <w:rFonts w:ascii="Arial" w:hAnsi="Arial" w:cs="Arial"/>
          <w:sz w:val="22"/>
          <w:szCs w:val="22"/>
        </w:rPr>
        <w:t>16</w:t>
      </w:r>
      <w:r w:rsidR="00A83D55" w:rsidRPr="0048418D">
        <w:rPr>
          <w:rFonts w:ascii="Arial" w:hAnsi="Arial" w:cs="Arial"/>
          <w:spacing w:val="2"/>
          <w:sz w:val="22"/>
          <w:szCs w:val="22"/>
        </w:rPr>
        <w:t>-02-M/01 Průmyslová ekologie</w:t>
      </w:r>
    </w:p>
    <w:p w:rsidR="000277C6" w:rsidRPr="0048418D" w:rsidRDefault="000277C6" w:rsidP="000277C6">
      <w:pPr>
        <w:tabs>
          <w:tab w:val="left" w:pos="3686"/>
        </w:tabs>
        <w:rPr>
          <w:rFonts w:ascii="Arial" w:hAnsi="Arial" w:cs="Arial"/>
        </w:rPr>
      </w:pPr>
      <w:r w:rsidRPr="0048418D">
        <w:rPr>
          <w:rFonts w:ascii="Arial" w:hAnsi="Arial" w:cs="Arial"/>
          <w:b/>
          <w:spacing w:val="-3"/>
          <w:sz w:val="22"/>
        </w:rPr>
        <w:t>Název vyučovacího předmětu:</w:t>
      </w:r>
      <w:r w:rsidRPr="0048418D">
        <w:rPr>
          <w:rFonts w:ascii="Arial" w:hAnsi="Arial" w:cs="Arial"/>
          <w:b/>
          <w:sz w:val="22"/>
        </w:rPr>
        <w:tab/>
      </w:r>
      <w:r w:rsidRPr="0048418D">
        <w:rPr>
          <w:rFonts w:ascii="Arial" w:hAnsi="Arial" w:cs="Arial"/>
          <w:spacing w:val="-1"/>
          <w:sz w:val="22"/>
        </w:rPr>
        <w:t>Chemie a ekologie</w:t>
      </w:r>
    </w:p>
    <w:p w:rsidR="000277C6" w:rsidRPr="0048418D" w:rsidRDefault="000277C6" w:rsidP="000277C6">
      <w:pPr>
        <w:shd w:val="clear" w:color="auto" w:fill="FFFFFF"/>
        <w:tabs>
          <w:tab w:val="left" w:pos="3686"/>
        </w:tabs>
        <w:jc w:val="both"/>
        <w:rPr>
          <w:rFonts w:ascii="Arial" w:hAnsi="Arial" w:cs="Arial"/>
          <w:i/>
          <w:spacing w:val="-2"/>
          <w:sz w:val="22"/>
        </w:rPr>
      </w:pPr>
      <w:r w:rsidRPr="0048418D">
        <w:rPr>
          <w:rFonts w:ascii="Arial" w:hAnsi="Arial" w:cs="Arial"/>
          <w:b/>
          <w:sz w:val="22"/>
        </w:rPr>
        <w:t>Celková hodinová dotace:</w:t>
      </w:r>
      <w:r w:rsidRPr="0048418D">
        <w:rPr>
          <w:rFonts w:ascii="Arial" w:hAnsi="Arial" w:cs="Arial"/>
          <w:b/>
          <w:sz w:val="22"/>
        </w:rPr>
        <w:tab/>
      </w:r>
      <w:r w:rsidRPr="0048418D">
        <w:rPr>
          <w:rFonts w:ascii="Arial" w:hAnsi="Arial" w:cs="Arial"/>
          <w:spacing w:val="-1"/>
          <w:sz w:val="22"/>
        </w:rPr>
        <w:t>2/66</w:t>
      </w:r>
    </w:p>
    <w:p w:rsidR="000277C6" w:rsidRPr="0048418D" w:rsidRDefault="000277C6" w:rsidP="000277C6">
      <w:pPr>
        <w:shd w:val="clear" w:color="auto" w:fill="FFFFFF"/>
        <w:tabs>
          <w:tab w:val="left" w:pos="3686"/>
        </w:tabs>
        <w:ind w:left="5"/>
        <w:jc w:val="both"/>
        <w:rPr>
          <w:rFonts w:ascii="Arial" w:hAnsi="Arial" w:cs="Arial"/>
          <w:spacing w:val="-1"/>
          <w:sz w:val="22"/>
        </w:rPr>
      </w:pPr>
      <w:r w:rsidRPr="0048418D">
        <w:rPr>
          <w:rFonts w:ascii="Arial" w:hAnsi="Arial" w:cs="Arial"/>
          <w:b/>
          <w:spacing w:val="-1"/>
          <w:sz w:val="22"/>
        </w:rPr>
        <w:t>Platnost:</w:t>
      </w:r>
      <w:r w:rsidRPr="0048418D">
        <w:rPr>
          <w:rFonts w:ascii="Arial" w:hAnsi="Arial" w:cs="Arial"/>
          <w:b/>
          <w:spacing w:val="-1"/>
          <w:sz w:val="22"/>
        </w:rPr>
        <w:tab/>
      </w:r>
      <w:r w:rsidRPr="0048418D">
        <w:rPr>
          <w:rFonts w:ascii="Arial" w:hAnsi="Arial" w:cs="Arial"/>
          <w:spacing w:val="-1"/>
          <w:sz w:val="22"/>
        </w:rPr>
        <w:t xml:space="preserve">od 1. 9. </w:t>
      </w:r>
      <w:r w:rsidR="006F64FD" w:rsidRPr="0048418D">
        <w:rPr>
          <w:rFonts w:ascii="Arial" w:hAnsi="Arial" w:cs="Arial"/>
          <w:spacing w:val="-1"/>
          <w:sz w:val="22"/>
          <w:szCs w:val="22"/>
        </w:rPr>
        <w:t>2022</w:t>
      </w:r>
      <w:r w:rsidR="007B5154" w:rsidRPr="0048418D">
        <w:rPr>
          <w:rFonts w:ascii="Arial" w:hAnsi="Arial" w:cs="Arial"/>
          <w:spacing w:val="-1"/>
          <w:sz w:val="22"/>
          <w:szCs w:val="22"/>
        </w:rPr>
        <w:t xml:space="preserve"> </w:t>
      </w:r>
      <w:r w:rsidRPr="0048418D">
        <w:rPr>
          <w:rFonts w:ascii="Arial" w:hAnsi="Arial" w:cs="Arial"/>
          <w:spacing w:val="-1"/>
          <w:sz w:val="22"/>
        </w:rPr>
        <w:t>počínaje prvním ročníkem</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A25E26" w:rsidRPr="0048418D" w:rsidRDefault="00A25E26" w:rsidP="00A25E26">
      <w:pPr>
        <w:shd w:val="clear" w:color="auto" w:fill="FFFFFF"/>
        <w:jc w:val="both"/>
        <w:rPr>
          <w:rFonts w:ascii="Arial" w:hAnsi="Arial" w:cs="Arial"/>
          <w:sz w:val="22"/>
          <w:szCs w:val="22"/>
        </w:rPr>
      </w:pPr>
      <w:r w:rsidRPr="0048418D">
        <w:rPr>
          <w:rFonts w:ascii="Arial" w:hAnsi="Arial" w:cs="Arial"/>
          <w:sz w:val="22"/>
          <w:szCs w:val="22"/>
        </w:rPr>
        <w:t xml:space="preserve">Výuka chemie směřuje k pochopení základů chemie, které jsou pro žáky součástí jejich všeobecného vzdělání.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Výuka ekologie napomáhá k hlubšímu a komplexnímu pochopení přírodních jevů a formování pozitivního vztahu k životnímu prostředí.   </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A25E26" w:rsidRPr="0048418D" w:rsidRDefault="00A25E26" w:rsidP="00A25E26">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Obsah učiva vyučovacího předmětu Chemie a ekologie tvoří čtyři základní tematické celky: obecná chemie, anorganická, organická chemie a ekologie. Poznatky z jednotlivých celků se vzájemně prolínají, postupně doplňují a aplikují.</w:t>
      </w:r>
    </w:p>
    <w:p w:rsidR="00A25E26" w:rsidRPr="0048418D" w:rsidRDefault="00A25E26" w:rsidP="00A25E26">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Vzdělávání směřuje k tomu, aby žáci dovedli aplikovat získané chemické poznatky v odborné složce vzdělávání, v odborné praxi i v občanském životě, aby pochopili a osvojili si vybrané pojmy, zákonitosti, terminologii a chemické názvosloví, uměli pracovat s chemickými rovnicemi, veličinami, jednotkami a dovedli uplatnit tyto znalosti a dovednosti při řešení úloh. V ekologii si žáci v průběhu vzdělávání mají utvořit ucelenou představu o vztazích mezi živou a neživou přírodou.</w:t>
      </w:r>
    </w:p>
    <w:p w:rsidR="00A25E26" w:rsidRPr="0048418D" w:rsidRDefault="00A25E26" w:rsidP="00A25E26">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Výuka probíhá v 1. ročníku 2 hodiny týdně.</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A25E26" w:rsidRPr="0048418D" w:rsidRDefault="00A25E26" w:rsidP="00A25E26">
      <w:pPr>
        <w:shd w:val="clear" w:color="auto" w:fill="FFFFFF"/>
        <w:tabs>
          <w:tab w:val="left" w:pos="4906"/>
        </w:tabs>
        <w:spacing w:line="250" w:lineRule="exact"/>
        <w:jc w:val="both"/>
        <w:rPr>
          <w:rFonts w:ascii="Arial" w:hAnsi="Arial" w:cs="Arial"/>
          <w:b/>
          <w:sz w:val="22"/>
          <w:szCs w:val="22"/>
        </w:rPr>
      </w:pPr>
      <w:r w:rsidRPr="0048418D">
        <w:rPr>
          <w:rFonts w:ascii="Arial" w:hAnsi="Arial" w:cs="Arial"/>
          <w:sz w:val="22"/>
          <w:szCs w:val="22"/>
        </w:rPr>
        <w:t xml:space="preserve">Učivo předmětu Chemie a ekologie se tematicky vztahuje k předmětům Fyzika, Biologie, Životní prostředí.  Matematické znalosti jsou nezbytné při chemických výpočtech. </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Nejpoužívanější metoda je informačně receptivní, tj. předávání hotových informací žákům. Realizuje se formou ústního výkladu (monologické, dialogické metody, řízená diskuze). Výklad učiva je doplněn didaktickými pomůckami a názornými ukázkami přírodních zákonitostí. Pro zvýšení zájmu o předmět je důležité zařadit metodu pozorování, a to v rámci vycházky nebo exkurze, při které mají žáci možnost lépe pochopit děje, souvislosti a zákonitosti.</w:t>
      </w:r>
    </w:p>
    <w:p w:rsidR="00A25E26" w:rsidRPr="0048418D" w:rsidRDefault="00A25E26" w:rsidP="00A25E26">
      <w:pPr>
        <w:pStyle w:val="Nadpis6"/>
        <w:jc w:val="both"/>
        <w:rPr>
          <w:rFonts w:ascii="Arial" w:hAnsi="Arial" w:cs="Arial"/>
          <w:color w:val="auto"/>
          <w:sz w:val="22"/>
          <w:szCs w:val="22"/>
        </w:rPr>
      </w:pPr>
      <w:r w:rsidRPr="0048418D">
        <w:rPr>
          <w:rFonts w:ascii="Arial" w:hAnsi="Arial" w:cs="Arial"/>
          <w:color w:val="auto"/>
          <w:sz w:val="22"/>
          <w:szCs w:val="22"/>
        </w:rPr>
        <w:t>Doporučené metody prověřování a hodnocení žákovských výkonů:</w:t>
      </w:r>
    </w:p>
    <w:p w:rsidR="00A25E26" w:rsidRPr="0048418D" w:rsidRDefault="00A25E26" w:rsidP="00A25E26">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Hodnocení je prováděno v souladu s přílohou č. 9.4 Příručky kvality – Hodnocení a klasifikace žáků. Úroveň znalostí je zjišťována pomocí ústního a písemného zkoušení, aktivity v hodině, samostatné práce, referátů.</w:t>
      </w:r>
    </w:p>
    <w:p w:rsidR="00A25E26" w:rsidRPr="0048418D" w:rsidRDefault="00A25E26" w:rsidP="00A25E26">
      <w:pPr>
        <w:pStyle w:val="Nadpis6"/>
        <w:jc w:val="both"/>
        <w:rPr>
          <w:rFonts w:ascii="Arial" w:hAnsi="Arial" w:cs="Arial"/>
          <w:color w:val="auto"/>
          <w:sz w:val="22"/>
          <w:szCs w:val="22"/>
        </w:rPr>
      </w:pPr>
      <w:r w:rsidRPr="0048418D">
        <w:rPr>
          <w:rFonts w:ascii="Arial" w:hAnsi="Arial" w:cs="Arial"/>
          <w:color w:val="auto"/>
          <w:sz w:val="22"/>
          <w:szCs w:val="22"/>
        </w:rPr>
        <w:t>Vyučovacím předmětem se prolínají průřezová témata:</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 xml:space="preserve">Žáci by se měli v hodinách Chemie a ekologie naučit vyrovnávat s různými situacemi a problémy, umět pracovat v týmech a být připraveni řešit úkoly nutné pro povolání, pro které jsou připravováni. </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životní prostředí</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Chemie pomáhá pochopit význam přírody a životního prostředí pro člověka a možné negativní dopady působení člověka na přírodu a životní prostředí. Žáci by měli umět posoudit zneužití přírodovědného výzkumu pro účely ohrožující člověka a další složky přírody a uvědomit si nutnost ochrany životního prostředí a zdraví.</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p>
    <w:p w:rsidR="00A25E26" w:rsidRPr="0048418D" w:rsidRDefault="00A25E26" w:rsidP="00A25E26">
      <w:pPr>
        <w:keepNext/>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 současnosti jsou velmi významným informačním zdrojem média, která nás velmi významně ovlivňují. Je žádoucí vést žáky k tomu, aby zaujímali vlastní postoj k informacím prezentovaných v mediích. Žáci se naučí v hodinách Chemie a ekologie vyhodnocovat objektivnost a závažnost zpráv i reklam souvisejících s chemií běžného života, např. srovnávat znalosti o vybraných sloučeninách obsažených ve výrobcích běžné spotřeby s hodnocením o účincích těchto výrobků uváděných v reklamách.</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A25E26" w:rsidRPr="0048418D" w:rsidRDefault="00A25E26" w:rsidP="00A25E2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vedeni k tomu, aby při své samostatné práci využívali veškeré moderní komunikační technologie při zjišťování dat a při jejich zpracování. Při zpracování samostatných referátů lze využít internet.</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A25E26" w:rsidRPr="0048418D" w:rsidRDefault="00A25E26" w:rsidP="00A25E26">
      <w:pPr>
        <w:tabs>
          <w:tab w:val="left" w:pos="4920"/>
        </w:tabs>
        <w:jc w:val="both"/>
        <w:rPr>
          <w:rFonts w:ascii="Arial" w:hAnsi="Arial" w:cs="Arial"/>
          <w:sz w:val="22"/>
          <w:szCs w:val="22"/>
        </w:rPr>
      </w:pPr>
      <w:r w:rsidRPr="0048418D">
        <w:rPr>
          <w:rFonts w:ascii="Arial" w:hAnsi="Arial" w:cs="Arial"/>
          <w:sz w:val="22"/>
          <w:szCs w:val="22"/>
        </w:rPr>
        <w:t>Absolvent:</w:t>
      </w:r>
    </w:p>
    <w:p w:rsidR="00A25E26" w:rsidRPr="0048418D" w:rsidRDefault="00A25E26" w:rsidP="00A25E26">
      <w:pPr>
        <w:tabs>
          <w:tab w:val="left" w:pos="4906"/>
        </w:tabs>
        <w:jc w:val="both"/>
        <w:rPr>
          <w:rFonts w:ascii="Arial" w:hAnsi="Arial" w:cs="Arial"/>
          <w:sz w:val="22"/>
          <w:szCs w:val="22"/>
        </w:rPr>
      </w:pPr>
      <w:r w:rsidRPr="0048418D">
        <w:rPr>
          <w:rFonts w:ascii="Arial" w:hAnsi="Arial" w:cs="Arial"/>
          <w:sz w:val="22"/>
          <w:szCs w:val="22"/>
        </w:rPr>
        <w:t xml:space="preserve">pracuje v týmu, upevňuje interpersonální vztahy a adekvátně jedná s lidmi, ctí život jako nejvyšší hodnotu, uvědomuje si odpovědnost za vlastní život a řeší své osobní a sociální problémy, myslí kriticky, tj. dokáže zkoumat věrohodnost informací, nenechává sebou manipulovat, jasně a srozumitelně se vyjadřuje, prezentuje své názory, tvoří si vlastní úsudek a diskutuje o něm s jinými lidmi, formuluje své myšlenky srozumitelně a souvisle, v písemné podobě přehledně a jazykově správně, aktivně se účastní diskusí, formuluje a obhajuje své názory a postoje, respektuje názory druhých, </w:t>
      </w:r>
      <w:r w:rsidRPr="0048418D">
        <w:rPr>
          <w:rFonts w:ascii="Arial" w:hAnsi="Arial" w:cs="Arial"/>
          <w:spacing w:val="-3"/>
          <w:sz w:val="22"/>
          <w:szCs w:val="22"/>
        </w:rPr>
        <w:t>učí se významu životního prostředí pro člověka a jedná v duchu udržitelného rozvoje</w:t>
      </w:r>
      <w:r w:rsidRPr="0048418D">
        <w:rPr>
          <w:rFonts w:ascii="Arial" w:hAnsi="Arial" w:cs="Arial"/>
          <w:sz w:val="22"/>
          <w:szCs w:val="22"/>
        </w:rPr>
        <w:t xml:space="preserve"> </w:t>
      </w:r>
      <w:r w:rsidRPr="0048418D">
        <w:rPr>
          <w:rFonts w:ascii="Arial" w:hAnsi="Arial" w:cs="Arial"/>
          <w:spacing w:val="-3"/>
          <w:sz w:val="22"/>
          <w:szCs w:val="22"/>
        </w:rPr>
        <w:t>vyhledává informace na internetu.</w:t>
      </w:r>
    </w:p>
    <w:p w:rsidR="00A25E26" w:rsidRPr="0048418D" w:rsidRDefault="00A25E26"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A25E26" w:rsidRPr="0048418D" w:rsidTr="00BD51D6">
        <w:trPr>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A25E26" w:rsidRPr="0048418D" w:rsidRDefault="00A25E26" w:rsidP="00BD51D6">
            <w:pPr>
              <w:shd w:val="clear" w:color="auto" w:fill="FFFFFF"/>
              <w:jc w:val="center"/>
              <w:rPr>
                <w:rFonts w:ascii="Arial" w:hAnsi="Arial" w:cs="Arial"/>
                <w:b/>
                <w:sz w:val="22"/>
                <w:szCs w:val="22"/>
              </w:rPr>
            </w:pPr>
            <w:r w:rsidRPr="0048418D">
              <w:rPr>
                <w:rFonts w:ascii="Arial" w:hAnsi="Arial" w:cs="Arial"/>
                <w:b/>
                <w:sz w:val="22"/>
                <w:szCs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A25E26" w:rsidRPr="0048418D" w:rsidRDefault="00A25E26" w:rsidP="00BD51D6">
            <w:pPr>
              <w:shd w:val="clear" w:color="auto" w:fill="FFFFFF"/>
              <w:jc w:val="center"/>
              <w:rPr>
                <w:rFonts w:ascii="Arial" w:hAnsi="Arial" w:cs="Arial"/>
                <w:b/>
                <w:sz w:val="22"/>
                <w:szCs w:val="22"/>
              </w:rPr>
            </w:pPr>
            <w:r w:rsidRPr="0048418D">
              <w:rPr>
                <w:rFonts w:ascii="Arial" w:hAnsi="Arial" w:cs="Arial"/>
                <w:b/>
                <w:sz w:val="22"/>
                <w:szCs w:val="22"/>
              </w:rPr>
              <w:t>Učivo – 1. ročník</w:t>
            </w:r>
          </w:p>
        </w:tc>
      </w:tr>
      <w:tr w:rsidR="00A25E26" w:rsidRPr="0048418D" w:rsidTr="00BD51D6">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A25E26" w:rsidRPr="0048418D" w:rsidRDefault="00A25E26" w:rsidP="00BD51D6">
            <w:pPr>
              <w:shd w:val="clear" w:color="auto" w:fill="FFFFFF"/>
              <w:rPr>
                <w:rFonts w:ascii="Arial" w:hAnsi="Arial" w:cs="Arial"/>
                <w:sz w:val="22"/>
                <w:szCs w:val="22"/>
              </w:rPr>
            </w:pPr>
            <w:r w:rsidRPr="0048418D">
              <w:rPr>
                <w:rFonts w:ascii="Arial" w:hAnsi="Arial" w:cs="Arial"/>
                <w:sz w:val="22"/>
                <w:szCs w:val="22"/>
              </w:rPr>
              <w:t>Žák:</w:t>
            </w:r>
          </w:p>
          <w:p w:rsidR="00A25E26" w:rsidRPr="0048418D" w:rsidRDefault="00A25E26" w:rsidP="00DD5CF6">
            <w:pPr>
              <w:numPr>
                <w:ilvl w:val="0"/>
                <w:numId w:val="34"/>
              </w:numPr>
              <w:shd w:val="clear" w:color="auto" w:fill="FFFFFF"/>
              <w:rPr>
                <w:rFonts w:ascii="Arial" w:hAnsi="Arial" w:cs="Arial"/>
                <w:sz w:val="22"/>
                <w:szCs w:val="22"/>
              </w:rPr>
            </w:pPr>
            <w:r w:rsidRPr="0048418D">
              <w:rPr>
                <w:rFonts w:ascii="Arial" w:hAnsi="Arial" w:cs="Arial"/>
                <w:sz w:val="22"/>
                <w:szCs w:val="22"/>
              </w:rPr>
              <w:t>rozlišuje pojmy těleso a chemická látka</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popíše stavbu atomu, rozlišuje atom, ion, izotop, nuklid</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vysvětlí vznik chemické vazby a charakterizuje typy vazeb</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rozlišuje pojmy prvek, sloučenina a používá je ve správných souvislostech</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zná názvy a značky vybraných chemických prvků</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vysvětlí obecně platné zákonitosti vyplývající z periodické soustavy prvků</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obecné vlastnosti nekovů a kovů</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popíše metody oddělování složek ze směsí a uvede příklady využití těchto metod v praxi</w:t>
            </w:r>
          </w:p>
        </w:tc>
        <w:tc>
          <w:tcPr>
            <w:tcW w:w="4678" w:type="dxa"/>
            <w:tcBorders>
              <w:left w:val="single" w:sz="6" w:space="0" w:color="auto"/>
              <w:bottom w:val="single" w:sz="6" w:space="0" w:color="auto"/>
              <w:right w:val="single" w:sz="6" w:space="0" w:color="auto"/>
            </w:tcBorders>
            <w:shd w:val="clear" w:color="auto" w:fill="FFFFFF"/>
          </w:tcPr>
          <w:p w:rsidR="00A25E26" w:rsidRPr="0048418D" w:rsidRDefault="00A25E26" w:rsidP="00BB1A04">
            <w:pPr>
              <w:numPr>
                <w:ilvl w:val="0"/>
                <w:numId w:val="15"/>
              </w:numPr>
              <w:shd w:val="clear" w:color="auto" w:fill="FFFFFF"/>
              <w:spacing w:line="336" w:lineRule="exact"/>
              <w:ind w:left="405" w:right="1440"/>
              <w:rPr>
                <w:rFonts w:ascii="Arial" w:hAnsi="Arial" w:cs="Arial"/>
                <w:b/>
                <w:sz w:val="22"/>
                <w:szCs w:val="22"/>
              </w:rPr>
            </w:pPr>
            <w:r w:rsidRPr="0048418D">
              <w:rPr>
                <w:rFonts w:ascii="Arial" w:hAnsi="Arial" w:cs="Arial"/>
                <w:b/>
                <w:sz w:val="22"/>
                <w:szCs w:val="22"/>
              </w:rPr>
              <w:t>Obecná chemie</w:t>
            </w:r>
          </w:p>
          <w:p w:rsidR="00D1157E" w:rsidRPr="0048418D" w:rsidRDefault="00A25E26" w:rsidP="00057D92">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chemické látky a jejich vlastnosti</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částicové složení látek, atom, molekula</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chemická vazba</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chemické prvky, sloučeniny,</w:t>
            </w:r>
          </w:p>
          <w:p w:rsidR="00A25E26" w:rsidRPr="0048418D" w:rsidRDefault="00A25E26" w:rsidP="00DD5CF6">
            <w:pPr>
              <w:numPr>
                <w:ilvl w:val="0"/>
                <w:numId w:val="33"/>
              </w:numPr>
              <w:shd w:val="clear" w:color="auto" w:fill="FFFFFF"/>
              <w:tabs>
                <w:tab w:val="left" w:pos="357"/>
                <w:tab w:val="left" w:pos="385"/>
              </w:tabs>
              <w:autoSpaceDN w:val="0"/>
              <w:adjustRightInd w:val="0"/>
              <w:ind w:left="360" w:right="408" w:hanging="360"/>
              <w:rPr>
                <w:rFonts w:ascii="Arial" w:hAnsi="Arial" w:cs="Arial"/>
                <w:sz w:val="22"/>
                <w:szCs w:val="22"/>
              </w:rPr>
            </w:pPr>
            <w:r w:rsidRPr="0048418D">
              <w:rPr>
                <w:rFonts w:ascii="Arial" w:hAnsi="Arial" w:cs="Arial"/>
                <w:spacing w:val="-2"/>
                <w:sz w:val="22"/>
                <w:szCs w:val="22"/>
              </w:rPr>
              <w:t xml:space="preserve">chemická symbolika, značky a názvy </w:t>
            </w:r>
            <w:r w:rsidRPr="0048418D">
              <w:rPr>
                <w:rFonts w:ascii="Arial" w:hAnsi="Arial" w:cs="Arial"/>
                <w:spacing w:val="-1"/>
                <w:sz w:val="22"/>
                <w:szCs w:val="22"/>
              </w:rPr>
              <w:t xml:space="preserve">prvků, oxidační číslo, vzorce a názvy </w:t>
            </w:r>
            <w:r w:rsidRPr="0048418D">
              <w:rPr>
                <w:rFonts w:ascii="Arial" w:hAnsi="Arial" w:cs="Arial"/>
                <w:sz w:val="22"/>
                <w:szCs w:val="22"/>
              </w:rPr>
              <w:t>jednoduchých sloučenin</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periodická soustava prvků</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směsi homogenní, heterogenní, roztoky</w:t>
            </w:r>
          </w:p>
          <w:p w:rsidR="00A25E26" w:rsidRPr="0048418D" w:rsidRDefault="00A25E26"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szCs w:val="22"/>
              </w:rPr>
            </w:pPr>
            <w:r w:rsidRPr="0048418D">
              <w:rPr>
                <w:rFonts w:ascii="Arial" w:hAnsi="Arial" w:cs="Arial"/>
                <w:sz w:val="22"/>
                <w:szCs w:val="22"/>
              </w:rPr>
              <w:t>látkové množství</w:t>
            </w:r>
          </w:p>
          <w:p w:rsidR="00A25E26" w:rsidRPr="0048418D" w:rsidRDefault="00A25E26" w:rsidP="00DD5CF6">
            <w:pPr>
              <w:numPr>
                <w:ilvl w:val="0"/>
                <w:numId w:val="33"/>
              </w:numPr>
              <w:shd w:val="clear" w:color="auto" w:fill="FFFFFF"/>
              <w:tabs>
                <w:tab w:val="left" w:pos="357"/>
                <w:tab w:val="left" w:pos="385"/>
              </w:tabs>
              <w:autoSpaceDN w:val="0"/>
              <w:adjustRightInd w:val="0"/>
              <w:ind w:left="360" w:right="480" w:hanging="360"/>
              <w:rPr>
                <w:rFonts w:ascii="Arial" w:hAnsi="Arial" w:cs="Arial"/>
                <w:sz w:val="22"/>
                <w:szCs w:val="22"/>
              </w:rPr>
            </w:pPr>
            <w:r w:rsidRPr="0048418D">
              <w:rPr>
                <w:rFonts w:ascii="Arial" w:hAnsi="Arial" w:cs="Arial"/>
                <w:sz w:val="22"/>
                <w:szCs w:val="22"/>
              </w:rPr>
              <w:t xml:space="preserve">jednoduché výpočty v chemii </w:t>
            </w:r>
            <w:r w:rsidRPr="0048418D">
              <w:rPr>
                <w:rFonts w:ascii="Arial" w:hAnsi="Arial" w:cs="Arial"/>
                <w:spacing w:val="-1"/>
                <w:sz w:val="22"/>
                <w:szCs w:val="22"/>
              </w:rPr>
              <w:t xml:space="preserve">z chemických vzorců, chemických rovnic </w:t>
            </w:r>
          </w:p>
          <w:p w:rsidR="00A25E26" w:rsidRPr="0048418D" w:rsidRDefault="00A25E26" w:rsidP="00BD51D6">
            <w:pPr>
              <w:shd w:val="clear" w:color="auto" w:fill="FFFFFF"/>
              <w:rPr>
                <w:rFonts w:ascii="Arial" w:hAnsi="Arial" w:cs="Arial"/>
                <w:i/>
                <w:sz w:val="22"/>
                <w:szCs w:val="22"/>
              </w:rPr>
            </w:pPr>
          </w:p>
        </w:tc>
      </w:tr>
      <w:tr w:rsidR="00A25E26" w:rsidRPr="0048418D" w:rsidTr="00BD51D6">
        <w:trPr>
          <w:cantSplit/>
          <w:trHeight w:val="20"/>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vysvětlí vlastnosti anorganických látek</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tvoří chemické vzorce a názvy anorganických sloučenin</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vybrané prvky a anorganické sloučeniny a zhodnotí jejich využití v odborné praxi a v běžném životě, posoudí je z hlediska vlivu na zdraví a životní prostředí</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A25E26" w:rsidRPr="0048418D" w:rsidRDefault="00A25E26" w:rsidP="00BB1A04">
            <w:pPr>
              <w:numPr>
                <w:ilvl w:val="0"/>
                <w:numId w:val="15"/>
              </w:numPr>
              <w:shd w:val="clear" w:color="auto" w:fill="FFFFFF"/>
              <w:ind w:left="405"/>
              <w:rPr>
                <w:rFonts w:ascii="Arial" w:hAnsi="Arial" w:cs="Arial"/>
                <w:b/>
                <w:sz w:val="22"/>
                <w:szCs w:val="22"/>
              </w:rPr>
            </w:pPr>
            <w:r w:rsidRPr="0048418D">
              <w:rPr>
                <w:rFonts w:ascii="Arial" w:hAnsi="Arial" w:cs="Arial"/>
                <w:b/>
                <w:sz w:val="22"/>
                <w:szCs w:val="22"/>
              </w:rPr>
              <w:t>Anorganická chemie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 xml:space="preserve">anorganické látky, oxidy, kyseliny, hydroxidy, </w:t>
            </w:r>
            <w:r w:rsidR="00D1157E" w:rsidRPr="0048418D">
              <w:rPr>
                <w:rFonts w:ascii="Arial" w:hAnsi="Arial" w:cs="Arial"/>
                <w:sz w:val="22"/>
              </w:rPr>
              <w:t>jednoduché soli</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základy názvosloví anorganických sloučenin</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vybrané prvky a jejich anorganické sloučeniny</w:t>
            </w:r>
            <w:r w:rsidR="00D1157E" w:rsidRPr="0048418D">
              <w:rPr>
                <w:rFonts w:ascii="Arial" w:hAnsi="Arial" w:cs="Arial"/>
                <w:sz w:val="22"/>
                <w:szCs w:val="22"/>
              </w:rPr>
              <w:t xml:space="preserve"> </w:t>
            </w:r>
            <w:r w:rsidR="00D1157E" w:rsidRPr="0048418D">
              <w:rPr>
                <w:rFonts w:ascii="Arial" w:hAnsi="Arial" w:cs="Arial"/>
                <w:sz w:val="22"/>
              </w:rPr>
              <w:t>(O, H, N, C, Si, S) a vybrané kovy, včetně zpracování kovů</w:t>
            </w:r>
          </w:p>
          <w:p w:rsidR="00A25E26" w:rsidRPr="0048418D" w:rsidRDefault="00A25E26" w:rsidP="00BD51D6">
            <w:pPr>
              <w:shd w:val="clear" w:color="auto" w:fill="FFFFFF"/>
              <w:rPr>
                <w:rFonts w:ascii="Arial" w:hAnsi="Arial" w:cs="Arial"/>
                <w:b/>
                <w:sz w:val="22"/>
                <w:szCs w:val="22"/>
              </w:rPr>
            </w:pPr>
          </w:p>
        </w:tc>
      </w:tr>
      <w:tr w:rsidR="00A25E26" w:rsidRPr="0048418D" w:rsidTr="00BD51D6">
        <w:trPr>
          <w:cantSplit/>
          <w:trHeight w:val="20"/>
        </w:trPr>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zhodnotí postavení atomu uhlíku</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 periodické soustavě prvků z hlediska počtu a vlastností organických sloučenin</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skupiny uhlovodíků a jejich deriváty a tvoří jejich chemické vzorce a názvy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významné zástupce organických</w:t>
            </w:r>
            <w:r w:rsidRPr="0048418D">
              <w:rPr>
                <w:rFonts w:ascii="Arial" w:hAnsi="Arial" w:cs="Arial"/>
                <w:sz w:val="22"/>
                <w:szCs w:val="22"/>
              </w:rPr>
              <w:br/>
              <w:t>sloučenin a zhodnotí jejich využití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 odborné praxi a v běžném životě, posoudí je z hlediska vlivu na zdraví a životní prostředí</w:t>
            </w:r>
          </w:p>
        </w:tc>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Pr>
              <w:numPr>
                <w:ilvl w:val="0"/>
                <w:numId w:val="15"/>
              </w:numPr>
              <w:shd w:val="clear" w:color="auto" w:fill="FFFFFF"/>
              <w:ind w:left="405"/>
              <w:rPr>
                <w:rFonts w:ascii="Arial" w:hAnsi="Arial" w:cs="Arial"/>
                <w:b/>
                <w:sz w:val="22"/>
                <w:szCs w:val="22"/>
              </w:rPr>
            </w:pPr>
            <w:r w:rsidRPr="0048418D">
              <w:rPr>
                <w:rFonts w:ascii="Arial" w:hAnsi="Arial" w:cs="Arial"/>
                <w:b/>
                <w:sz w:val="22"/>
                <w:szCs w:val="22"/>
              </w:rPr>
              <w:t>Organická chemie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vlastnosti atomu uhlíku</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klasifikace a názvosloví organických sloučenin</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organické sloučeniny v běžném životě a v odborné praxi</w:t>
            </w:r>
          </w:p>
          <w:p w:rsidR="00A25E26" w:rsidRPr="0048418D" w:rsidRDefault="00A25E26" w:rsidP="00BD51D6">
            <w:pPr>
              <w:shd w:val="clear" w:color="auto" w:fill="FFFFFF"/>
              <w:ind w:left="360"/>
              <w:rPr>
                <w:rFonts w:ascii="Arial" w:hAnsi="Arial" w:cs="Arial"/>
                <w:sz w:val="22"/>
                <w:szCs w:val="22"/>
              </w:rPr>
            </w:pPr>
          </w:p>
          <w:p w:rsidR="00A25E26" w:rsidRPr="0048418D" w:rsidRDefault="00A25E26" w:rsidP="00BD51D6">
            <w:pPr>
              <w:shd w:val="clear" w:color="auto" w:fill="FFFFFF"/>
              <w:ind w:left="360"/>
              <w:rPr>
                <w:rFonts w:ascii="Arial" w:hAnsi="Arial" w:cs="Arial"/>
                <w:sz w:val="22"/>
                <w:szCs w:val="22"/>
              </w:rPr>
            </w:pPr>
          </w:p>
        </w:tc>
      </w:tr>
      <w:tr w:rsidR="00A25E26" w:rsidRPr="0048418D" w:rsidTr="00BD51D6">
        <w:trPr>
          <w:cantSplit/>
          <w:trHeight w:val="20"/>
        </w:trPr>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biogenní prvky a jejich sloučeniny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složení, výskyt a funkce nejdůležitějších přírodních látek</w:t>
            </w:r>
          </w:p>
        </w:tc>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Pr>
              <w:numPr>
                <w:ilvl w:val="0"/>
                <w:numId w:val="15"/>
              </w:numPr>
              <w:shd w:val="clear" w:color="auto" w:fill="FFFFFF"/>
              <w:ind w:left="405"/>
              <w:rPr>
                <w:rFonts w:ascii="Arial" w:hAnsi="Arial" w:cs="Arial"/>
                <w:b/>
                <w:sz w:val="22"/>
                <w:szCs w:val="22"/>
              </w:rPr>
            </w:pPr>
            <w:r w:rsidRPr="0048418D">
              <w:rPr>
                <w:rFonts w:ascii="Arial" w:hAnsi="Arial" w:cs="Arial"/>
                <w:b/>
                <w:sz w:val="22"/>
                <w:szCs w:val="22"/>
              </w:rPr>
              <w:t>Biochemie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chemické složení živých organismů</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přírodní látky, bílkoviny, sacharidy, lipidy, nukleové kyseliny, biokatalyzátory</w:t>
            </w:r>
          </w:p>
        </w:tc>
      </w:tr>
      <w:tr w:rsidR="00A25E26" w:rsidRPr="0048418D" w:rsidTr="00BD51D6">
        <w:trPr>
          <w:trHeight w:val="20"/>
        </w:trPr>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vysvětlí základní ekologické pojmy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abiotické faktory (sluneční záření, atmosféra, pedosféra, hydrosféra)</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 xml:space="preserve">charakterizuje biotické faktory prostředí </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základní vztahy mezi organismy ve společenství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příklad potravního řetězce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 xml:space="preserve">popíše podstatu koloběhu látek v přírodě </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různé typy krajiny a její</w:t>
            </w:r>
          </w:p>
          <w:p w:rsidR="00A25E26" w:rsidRPr="0048418D" w:rsidRDefault="00A25E26" w:rsidP="00BD51D6">
            <w:pPr>
              <w:shd w:val="clear" w:color="auto" w:fill="FFFFFF"/>
              <w:ind w:left="360"/>
              <w:rPr>
                <w:rFonts w:ascii="Arial" w:hAnsi="Arial" w:cs="Arial"/>
                <w:sz w:val="22"/>
                <w:szCs w:val="22"/>
              </w:rPr>
            </w:pPr>
            <w:r w:rsidRPr="0048418D">
              <w:rPr>
                <w:rFonts w:ascii="Arial" w:hAnsi="Arial" w:cs="Arial"/>
                <w:sz w:val="22"/>
                <w:szCs w:val="22"/>
              </w:rPr>
              <w:t>využívání člověkem</w:t>
            </w:r>
          </w:p>
        </w:tc>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Pr>
              <w:numPr>
                <w:ilvl w:val="0"/>
                <w:numId w:val="15"/>
              </w:numPr>
              <w:shd w:val="clear" w:color="auto" w:fill="FFFFFF"/>
              <w:ind w:left="405"/>
              <w:rPr>
                <w:rFonts w:ascii="Arial" w:hAnsi="Arial" w:cs="Arial"/>
                <w:b/>
                <w:sz w:val="22"/>
                <w:szCs w:val="22"/>
              </w:rPr>
            </w:pPr>
            <w:r w:rsidRPr="0048418D">
              <w:rPr>
                <w:rFonts w:ascii="Arial" w:hAnsi="Arial" w:cs="Arial"/>
                <w:b/>
                <w:sz w:val="22"/>
                <w:szCs w:val="22"/>
              </w:rPr>
              <w:t>Ekologie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základní ekologické pojmy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ekologické faktory prostředí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potravní řetězce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koloběh látek v přírodě a tok energie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typy krajiny</w:t>
            </w:r>
          </w:p>
          <w:p w:rsidR="00A25E26" w:rsidRPr="0048418D" w:rsidRDefault="00A25E26" w:rsidP="00BD51D6">
            <w:pPr>
              <w:shd w:val="clear" w:color="auto" w:fill="FFFFFF"/>
              <w:rPr>
                <w:rFonts w:ascii="Arial" w:hAnsi="Arial" w:cs="Arial"/>
                <w:b/>
                <w:sz w:val="22"/>
                <w:szCs w:val="22"/>
              </w:rPr>
            </w:pPr>
          </w:p>
        </w:tc>
      </w:tr>
      <w:tr w:rsidR="00A25E26" w:rsidRPr="0048418D" w:rsidTr="00BD51D6">
        <w:trPr>
          <w:trHeight w:val="2098"/>
        </w:trPr>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hodnotí vliv různých činností člověka na jednotlivé složky životního prostředí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působení životního prostředí na člověka a jeho zdraví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přírodní zdroje surovin a energie z hlediska jejich obnovitelnosti, posoudí vliv jejich využívání na prostředí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popíše způsoby nakládání s odpady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charakterizuje globální problémy na Zemi</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základní znečišťující látky v ovzduší, ve vodě a v půdě a vyhledá informace o aktuální situaci</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příklady chráněných území v ČR</w:t>
            </w:r>
          </w:p>
          <w:p w:rsidR="00A25E26" w:rsidRPr="0048418D" w:rsidRDefault="00A25E26" w:rsidP="00BD51D6">
            <w:pPr>
              <w:shd w:val="clear" w:color="auto" w:fill="FFFFFF"/>
              <w:ind w:left="360"/>
              <w:rPr>
                <w:rFonts w:ascii="Arial" w:hAnsi="Arial" w:cs="Arial"/>
                <w:sz w:val="22"/>
                <w:szCs w:val="22"/>
              </w:rPr>
            </w:pPr>
            <w:r w:rsidRPr="0048418D">
              <w:rPr>
                <w:rFonts w:ascii="Arial" w:hAnsi="Arial" w:cs="Arial"/>
                <w:sz w:val="22"/>
                <w:szCs w:val="22"/>
              </w:rPr>
              <w:t>a v regionu</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uvede základní ekonomické, právní a informační nástroje společnosti na ochranu přírody a prostředí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zdůvodní odpovědnost každého jedince za ochranu přírody, krajiny a životního prostředí.</w:t>
            </w:r>
          </w:p>
        </w:tc>
        <w:tc>
          <w:tcPr>
            <w:tcW w:w="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Pr>
              <w:numPr>
                <w:ilvl w:val="0"/>
                <w:numId w:val="15"/>
              </w:numPr>
              <w:shd w:val="clear" w:color="auto" w:fill="FFFFFF"/>
              <w:ind w:left="405"/>
              <w:rPr>
                <w:rFonts w:ascii="Arial" w:hAnsi="Arial" w:cs="Arial"/>
                <w:b/>
                <w:sz w:val="22"/>
                <w:szCs w:val="22"/>
              </w:rPr>
            </w:pPr>
            <w:r w:rsidRPr="0048418D">
              <w:rPr>
                <w:rFonts w:ascii="Arial" w:hAnsi="Arial" w:cs="Arial"/>
                <w:b/>
                <w:sz w:val="22"/>
                <w:szCs w:val="22"/>
              </w:rPr>
              <w:t>Člověk a životní prostředí</w:t>
            </w:r>
          </w:p>
          <w:p w:rsidR="00A25E26" w:rsidRPr="0048418D" w:rsidRDefault="00A25E26" w:rsidP="00DD5CF6">
            <w:pPr>
              <w:numPr>
                <w:ilvl w:val="0"/>
                <w:numId w:val="35"/>
              </w:numPr>
              <w:shd w:val="clear" w:color="auto" w:fill="FFFFFF"/>
              <w:rPr>
                <w:rFonts w:ascii="Arial" w:hAnsi="Arial" w:cs="Arial"/>
                <w:sz w:val="22"/>
                <w:szCs w:val="22"/>
              </w:rPr>
            </w:pPr>
            <w:r w:rsidRPr="0048418D">
              <w:rPr>
                <w:rFonts w:ascii="Arial" w:hAnsi="Arial" w:cs="Arial"/>
                <w:sz w:val="22"/>
                <w:szCs w:val="22"/>
              </w:rPr>
              <w:t>vzájemné vztahy mezi člověkem a životním prostředím</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přírodní zdroje energie a surovin</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odpady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globální problémy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ochrana přírody a krajiny</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nástroje společnosti na ochranu životního prostředí</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zásady udržitelného rozvoje</w:t>
            </w:r>
          </w:p>
          <w:p w:rsidR="00A25E26" w:rsidRPr="0048418D" w:rsidRDefault="00A25E26" w:rsidP="00DD5CF6">
            <w:pPr>
              <w:numPr>
                <w:ilvl w:val="0"/>
                <w:numId w:val="32"/>
              </w:numPr>
              <w:shd w:val="clear" w:color="auto" w:fill="FFFFFF"/>
              <w:rPr>
                <w:rFonts w:ascii="Arial" w:hAnsi="Arial" w:cs="Arial"/>
                <w:sz w:val="22"/>
                <w:szCs w:val="22"/>
              </w:rPr>
            </w:pPr>
            <w:r w:rsidRPr="0048418D">
              <w:rPr>
                <w:rFonts w:ascii="Arial" w:hAnsi="Arial" w:cs="Arial"/>
                <w:sz w:val="22"/>
                <w:szCs w:val="22"/>
              </w:rPr>
              <w:t>odpovědnost jedince za ochranu přírody</w:t>
            </w:r>
          </w:p>
          <w:p w:rsidR="00A25E26" w:rsidRPr="0048418D" w:rsidRDefault="00A25E26" w:rsidP="00BD51D6">
            <w:pPr>
              <w:shd w:val="clear" w:color="auto" w:fill="FFFFFF"/>
              <w:ind w:left="360"/>
              <w:rPr>
                <w:rFonts w:ascii="Arial" w:hAnsi="Arial" w:cs="Arial"/>
                <w:sz w:val="22"/>
                <w:szCs w:val="22"/>
              </w:rPr>
            </w:pPr>
            <w:r w:rsidRPr="0048418D">
              <w:rPr>
                <w:rFonts w:ascii="Arial" w:hAnsi="Arial" w:cs="Arial"/>
                <w:sz w:val="22"/>
                <w:szCs w:val="22"/>
              </w:rPr>
              <w:t>a životního prostředí</w:t>
            </w:r>
          </w:p>
          <w:p w:rsidR="00A25E26" w:rsidRPr="0048418D" w:rsidRDefault="00A25E26" w:rsidP="00BD51D6">
            <w:pPr>
              <w:shd w:val="clear" w:color="auto" w:fill="FFFFFF"/>
              <w:ind w:left="360"/>
              <w:rPr>
                <w:rFonts w:ascii="Arial" w:hAnsi="Arial" w:cs="Arial"/>
                <w:sz w:val="22"/>
                <w:szCs w:val="22"/>
              </w:rPr>
            </w:pPr>
          </w:p>
        </w:tc>
      </w:tr>
    </w:tbl>
    <w:p w:rsidR="00A25E26" w:rsidRPr="0048418D" w:rsidRDefault="00A25E26" w:rsidP="00A25E26">
      <w:pPr>
        <w:rPr>
          <w:rFonts w:ascii="Arial" w:hAnsi="Arial" w:cs="Arial"/>
          <w:sz w:val="22"/>
        </w:rPr>
      </w:pPr>
    </w:p>
    <w:p w:rsidR="0074634B" w:rsidRPr="0048418D" w:rsidRDefault="00A25E26" w:rsidP="00624AD5">
      <w:pPr>
        <w:pStyle w:val="Nadpis2"/>
        <w:numPr>
          <w:ilvl w:val="0"/>
          <w:numId w:val="0"/>
        </w:numPr>
        <w:ind w:left="480"/>
      </w:pPr>
      <w:r w:rsidRPr="0048418D">
        <w:br w:type="page"/>
      </w:r>
      <w:bookmarkStart w:id="60" w:name="_Toc112094253"/>
      <w:r w:rsidR="0074634B" w:rsidRPr="0048418D">
        <w:t>Informační a komunikační technologie</w:t>
      </w:r>
      <w:bookmarkEnd w:id="60"/>
    </w:p>
    <w:p w:rsidR="007338C0" w:rsidRPr="0048418D" w:rsidRDefault="007338C0" w:rsidP="007338C0">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338C0" w:rsidRPr="0048418D" w:rsidRDefault="0074634B" w:rsidP="007338C0">
      <w:pPr>
        <w:shd w:val="clear" w:color="auto" w:fill="FFFFFF"/>
        <w:tabs>
          <w:tab w:val="left" w:pos="3686"/>
        </w:tabs>
        <w:ind w:left="3686" w:hanging="3686"/>
        <w:rPr>
          <w:rFonts w:ascii="Arial" w:hAnsi="Arial" w:cs="Arial"/>
          <w:spacing w:val="-3"/>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w:t>
      </w:r>
      <w:r w:rsidRPr="0048418D">
        <w:rPr>
          <w:rFonts w:ascii="Arial" w:hAnsi="Arial" w:cs="Arial"/>
          <w:spacing w:val="2"/>
          <w:sz w:val="22"/>
          <w:szCs w:val="22"/>
        </w:rPr>
        <w:t>/01 Průmyslová ekologie</w:t>
      </w:r>
    </w:p>
    <w:p w:rsidR="0074634B" w:rsidRPr="0048418D" w:rsidRDefault="0074634B" w:rsidP="007338C0">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Informační a komunikační technologie</w:t>
      </w:r>
    </w:p>
    <w:p w:rsidR="0074634B" w:rsidRPr="0048418D" w:rsidRDefault="00B30630" w:rsidP="00625AFC">
      <w:pPr>
        <w:shd w:val="clear" w:color="auto" w:fill="FFFFFF"/>
        <w:tabs>
          <w:tab w:val="left" w:pos="3686"/>
        </w:tabs>
        <w:rPr>
          <w:rFonts w:ascii="Arial" w:hAnsi="Arial" w:cs="Arial"/>
          <w:spacing w:val="-2"/>
          <w:sz w:val="22"/>
          <w:szCs w:val="22"/>
        </w:rPr>
      </w:pPr>
      <w:r w:rsidRPr="0048418D">
        <w:rPr>
          <w:rFonts w:ascii="Arial" w:hAnsi="Arial" w:cs="Arial"/>
          <w:b/>
          <w:bCs/>
          <w:spacing w:val="-2"/>
          <w:sz w:val="22"/>
          <w:szCs w:val="22"/>
        </w:rPr>
        <w:t>Celková</w:t>
      </w:r>
      <w:r w:rsidR="0074634B" w:rsidRPr="0048418D">
        <w:rPr>
          <w:rFonts w:ascii="Arial" w:hAnsi="Arial" w:cs="Arial"/>
          <w:b/>
          <w:bCs/>
          <w:spacing w:val="-2"/>
          <w:sz w:val="22"/>
          <w:szCs w:val="22"/>
        </w:rPr>
        <w:t xml:space="preserve"> hodinová dotace:</w:t>
      </w:r>
      <w:r w:rsidR="0074634B" w:rsidRPr="0048418D">
        <w:rPr>
          <w:rFonts w:ascii="Arial" w:hAnsi="Arial" w:cs="Arial"/>
          <w:b/>
          <w:bCs/>
          <w:sz w:val="22"/>
          <w:szCs w:val="22"/>
        </w:rPr>
        <w:tab/>
      </w:r>
      <w:r w:rsidR="0074634B" w:rsidRPr="0048418D">
        <w:rPr>
          <w:rFonts w:ascii="Arial" w:hAnsi="Arial" w:cs="Arial"/>
          <w:sz w:val="22"/>
          <w:szCs w:val="22"/>
        </w:rPr>
        <w:t>6/198</w:t>
      </w:r>
    </w:p>
    <w:p w:rsidR="0074634B" w:rsidRPr="0048418D" w:rsidRDefault="0074634B" w:rsidP="00625AFC">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4B32DC" w:rsidP="00625AFC">
      <w:pPr>
        <w:widowControl w:val="0"/>
        <w:shd w:val="clear" w:color="auto" w:fill="FFFFFF"/>
        <w:tabs>
          <w:tab w:val="left" w:pos="3686"/>
        </w:tabs>
        <w:jc w:val="both"/>
        <w:rPr>
          <w:rFonts w:ascii="Arial" w:hAnsi="Arial" w:cs="Arial"/>
          <w:sz w:val="22"/>
          <w:szCs w:val="22"/>
        </w:rPr>
      </w:pPr>
      <w:r w:rsidRPr="0048418D">
        <w:rPr>
          <w:rFonts w:ascii="Arial" w:hAnsi="Arial" w:cs="Arial"/>
          <w:sz w:val="22"/>
          <w:szCs w:val="22"/>
        </w:rPr>
        <w:t>V předmětu I</w:t>
      </w:r>
      <w:r w:rsidR="0074634B" w:rsidRPr="0048418D">
        <w:rPr>
          <w:rFonts w:ascii="Arial" w:hAnsi="Arial" w:cs="Arial"/>
          <w:sz w:val="22"/>
          <w:szCs w:val="22"/>
        </w:rPr>
        <w:t>nformační a komunikační technologie získají žáci základní představu o výpočetní technice, naučí se ovládat a využívat standardní vybavení počítače.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rsidR="0074634B" w:rsidRPr="0048418D" w:rsidRDefault="0074634B" w:rsidP="00625AFC">
      <w:pPr>
        <w:widowControl w:val="0"/>
        <w:shd w:val="clear" w:color="auto" w:fill="FFFFFF"/>
        <w:tabs>
          <w:tab w:val="left" w:pos="3686"/>
        </w:tabs>
        <w:jc w:val="both"/>
        <w:rPr>
          <w:rFonts w:ascii="Arial" w:hAnsi="Arial" w:cs="Arial"/>
          <w:sz w:val="22"/>
          <w:szCs w:val="22"/>
        </w:rPr>
      </w:pPr>
      <w:r w:rsidRPr="0048418D">
        <w:rPr>
          <w:rFonts w:ascii="Arial" w:hAnsi="Arial" w:cs="Arial"/>
          <w:sz w:val="22"/>
          <w:szCs w:val="22"/>
        </w:rPr>
        <w:t>Důležitým cílem je osvojení práce s informacemi, jejich získávání z většího počtu zdrojů, následné třídění a posuzování z hlediska kvality a věrohodnosti. Získané informace se žáci naučí dále obsahově a graficky tvořivě zpracovávat.</w:t>
      </w:r>
    </w:p>
    <w:p w:rsidR="0074634B" w:rsidRPr="0048418D" w:rsidRDefault="0074634B" w:rsidP="00625AFC">
      <w:pPr>
        <w:widowControl w:val="0"/>
        <w:shd w:val="clear" w:color="auto" w:fill="FFFFFF"/>
        <w:tabs>
          <w:tab w:val="left" w:pos="3686"/>
        </w:tabs>
        <w:jc w:val="both"/>
        <w:rPr>
          <w:rFonts w:ascii="Arial" w:hAnsi="Arial" w:cs="Arial"/>
          <w:sz w:val="22"/>
          <w:szCs w:val="22"/>
        </w:rPr>
      </w:pPr>
      <w:r w:rsidRPr="0048418D">
        <w:rPr>
          <w:rFonts w:ascii="Arial" w:hAnsi="Arial" w:cs="Arial"/>
          <w:sz w:val="22"/>
          <w:szCs w:val="22"/>
        </w:rPr>
        <w:t>Předmět informační a komunikační technologie má rovněž nemalý význam pro rozvoj technického a ekonomického myšlení. Žáci jsou seznámeni s principy fungování technických a ekonomických prostředků z oblasti výpočetní techniky.</w:t>
      </w:r>
    </w:p>
    <w:p w:rsidR="0074634B" w:rsidRPr="0048418D" w:rsidRDefault="004B32DC" w:rsidP="00625AFC">
      <w:pPr>
        <w:widowControl w:val="0"/>
        <w:shd w:val="clear" w:color="auto" w:fill="FFFFFF"/>
        <w:tabs>
          <w:tab w:val="left" w:pos="3686"/>
        </w:tabs>
        <w:jc w:val="both"/>
        <w:rPr>
          <w:rFonts w:ascii="Arial" w:hAnsi="Arial" w:cs="Arial"/>
          <w:sz w:val="22"/>
          <w:szCs w:val="22"/>
        </w:rPr>
      </w:pPr>
      <w:r w:rsidRPr="0048418D">
        <w:rPr>
          <w:rFonts w:ascii="Arial" w:hAnsi="Arial" w:cs="Arial"/>
          <w:sz w:val="22"/>
          <w:szCs w:val="22"/>
        </w:rPr>
        <w:t>Učivo předmětu I</w:t>
      </w:r>
      <w:r w:rsidR="0074634B" w:rsidRPr="0048418D">
        <w:rPr>
          <w:rFonts w:ascii="Arial" w:hAnsi="Arial" w:cs="Arial"/>
          <w:sz w:val="22"/>
          <w:szCs w:val="22"/>
        </w:rPr>
        <w:t>nformační a komunikační technologie je členěno do několika tematických celků. Některé z nich se v průběhu vzdělávání opakují, ovšem vždy na vyšší úrovni a s vyšší náročností tak, aby obtížnost témat korespondovala s možnostmi chápání žáků na dané věkové úrovni. Žáci jsou vzděláváni v oblasti hardwaru, softwaru a počítačových sítí. Stěžejním učivem je ovládání operačního systému, standardních aplikačních programů, tj. textového editoru, tabulkového procesoru, programu pro tvorbu prezentací, vektorového a rastrového grafického editoru a databázového programu. Žáci se rovněž učí vyhledávat informace prostřednictvím internetu, vyhodnocovat je a následně využívat a zpracovávat. Dále získají obecné znalosti v široké problematice zpracování multimediálních informací a v problematice počítačových sítí.</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625AFC">
      <w:pPr>
        <w:widowControl w:val="0"/>
        <w:shd w:val="clear" w:color="auto" w:fill="FFFFFF"/>
        <w:tabs>
          <w:tab w:val="left" w:pos="3686"/>
        </w:tabs>
        <w:jc w:val="both"/>
        <w:rPr>
          <w:rFonts w:ascii="Arial" w:hAnsi="Arial" w:cs="Arial"/>
          <w:sz w:val="22"/>
          <w:szCs w:val="22"/>
        </w:rPr>
      </w:pPr>
      <w:r w:rsidRPr="0048418D">
        <w:rPr>
          <w:rFonts w:ascii="Arial" w:hAnsi="Arial" w:cs="Arial"/>
          <w:sz w:val="22"/>
          <w:szCs w:val="22"/>
        </w:rPr>
        <w:t>Výuka je vedena v odborných počítačových učebnách.</w:t>
      </w:r>
    </w:p>
    <w:p w:rsidR="0074634B" w:rsidRPr="0048418D" w:rsidRDefault="0074634B" w:rsidP="00921FC4">
      <w:pPr>
        <w:shd w:val="clear" w:color="auto" w:fill="FFFFFF"/>
        <w:tabs>
          <w:tab w:val="left" w:pos="3686"/>
        </w:tabs>
        <w:jc w:val="both"/>
        <w:rPr>
          <w:rFonts w:ascii="Arial" w:hAnsi="Arial" w:cs="Arial"/>
          <w:sz w:val="22"/>
          <w:szCs w:val="22"/>
        </w:rPr>
      </w:pPr>
      <w:r w:rsidRPr="0048418D">
        <w:rPr>
          <w:rFonts w:ascii="Arial" w:hAnsi="Arial" w:cs="Arial"/>
          <w:sz w:val="22"/>
          <w:szCs w:val="22"/>
        </w:rPr>
        <w:t>Každý žák má k dispozici vlastní počítač zapojen do školní počítačové sítě s možností připojení k síti internet. Jedním z cílů prvního roku výuky je sjednotit velmi rozdílné vědomosti a hlavně dovednosti z oblasti informačních a komunikačních technologií.</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921FC4">
      <w:pPr>
        <w:pStyle w:val="Zkladntext2"/>
        <w:rPr>
          <w:color w:val="auto"/>
          <w:sz w:val="22"/>
          <w:szCs w:val="22"/>
        </w:rPr>
      </w:pPr>
      <w:r w:rsidRPr="0048418D">
        <w:rPr>
          <w:color w:val="auto"/>
          <w:sz w:val="22"/>
          <w:szCs w:val="22"/>
        </w:rPr>
        <w:t xml:space="preserve">Předmět informační technologie připravuje žáky pro práci s informačními a komunikačními prostředky a k jejich efektivnímu využívání i v jiných předmětech. </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921FC4">
      <w:pPr>
        <w:pStyle w:val="Zkladntext2"/>
        <w:rPr>
          <w:color w:val="auto"/>
          <w:sz w:val="22"/>
          <w:szCs w:val="22"/>
        </w:rPr>
      </w:pPr>
      <w:r w:rsidRPr="0048418D">
        <w:rPr>
          <w:color w:val="auto"/>
          <w:sz w:val="22"/>
          <w:szCs w:val="22"/>
        </w:rPr>
        <w:t>Stěžejní formou výuky je individuální práce žáka na počítači. Těžiště výuky spočívá v provádění praktických úkolů. Ve výuce je kladen důraz na samostatnou práci a řešení komplexních úloh. Výuka informačních a komunikačních technologií je naplňována v jednotlivých fázích vyučovacího procesu těmito metodami: seznámení s učivem se provádí výkladem s podporou vizualizace pomocí projektoru s následným procvičením učiva na praktických příkladech, upevnění učiva je založeno na procvičování získaných dovedností při práci s aplikacemi, provádění samostatných prací, opakování simulační metodou a v plnění domácích prací.</w:t>
      </w:r>
    </w:p>
    <w:p w:rsidR="0074634B" w:rsidRPr="0048418D" w:rsidRDefault="0074634B" w:rsidP="00921FC4">
      <w:pPr>
        <w:jc w:val="both"/>
        <w:rPr>
          <w:rFonts w:ascii="Arial" w:hAnsi="Arial" w:cs="Arial"/>
          <w:sz w:val="22"/>
          <w:szCs w:val="22"/>
        </w:rPr>
      </w:pPr>
      <w:r w:rsidRPr="0048418D">
        <w:rPr>
          <w:rFonts w:ascii="Arial" w:hAnsi="Arial" w:cs="Arial"/>
          <w:sz w:val="22"/>
          <w:szCs w:val="22"/>
        </w:rPr>
        <w:t>Výuka je doplněna možností konzultací pro žáky se speciálními potřebami.</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výkonů:</w:t>
      </w:r>
    </w:p>
    <w:p w:rsidR="0074634B" w:rsidRPr="0048418D" w:rsidRDefault="0074634B" w:rsidP="00921FC4">
      <w:pPr>
        <w:jc w:val="both"/>
        <w:rPr>
          <w:rFonts w:ascii="Arial" w:hAnsi="Arial" w:cs="Arial"/>
          <w:sz w:val="22"/>
          <w:szCs w:val="22"/>
        </w:rPr>
      </w:pPr>
      <w:r w:rsidRPr="0048418D">
        <w:rPr>
          <w:rFonts w:ascii="Arial" w:hAnsi="Arial" w:cs="Arial"/>
          <w:sz w:val="22"/>
          <w:szCs w:val="22"/>
        </w:rPr>
        <w:t>Hodnocení je prováděno v souladu s přílohou č 9.4 Hodnocení a klasifikace žáků Příručky kvality. Vzhledem k povaze předmětu bude prováděno těmito způsoby:</w:t>
      </w:r>
    </w:p>
    <w:p w:rsidR="0074634B" w:rsidRPr="0048418D" w:rsidRDefault="0074634B" w:rsidP="00921FC4">
      <w:pPr>
        <w:jc w:val="both"/>
        <w:rPr>
          <w:rFonts w:ascii="Arial" w:hAnsi="Arial" w:cs="Arial"/>
          <w:sz w:val="22"/>
          <w:szCs w:val="22"/>
        </w:rPr>
      </w:pPr>
      <w:r w:rsidRPr="0048418D">
        <w:rPr>
          <w:rFonts w:ascii="Arial" w:hAnsi="Arial" w:cs="Arial"/>
          <w:sz w:val="22"/>
          <w:szCs w:val="22"/>
        </w:rPr>
        <w:t>Ústní a písemné zkoušení - uplatňuje se zejména pro hodnocení teoretických vědomostí;</w:t>
      </w:r>
    </w:p>
    <w:p w:rsidR="0074634B" w:rsidRPr="0048418D" w:rsidRDefault="0074634B" w:rsidP="00921FC4">
      <w:pPr>
        <w:jc w:val="both"/>
        <w:rPr>
          <w:rFonts w:ascii="Arial" w:hAnsi="Arial" w:cs="Arial"/>
          <w:sz w:val="22"/>
          <w:szCs w:val="22"/>
        </w:rPr>
      </w:pPr>
      <w:r w:rsidRPr="0048418D">
        <w:rPr>
          <w:rFonts w:ascii="Arial" w:hAnsi="Arial" w:cs="Arial"/>
          <w:sz w:val="22"/>
          <w:szCs w:val="22"/>
        </w:rPr>
        <w:t>Testování - je prováděno u většiny tematických celků, slouží k zjištění znalostí terminologie;</w:t>
      </w:r>
    </w:p>
    <w:p w:rsidR="0074634B" w:rsidRPr="0048418D" w:rsidRDefault="0074634B" w:rsidP="00921FC4">
      <w:pPr>
        <w:jc w:val="both"/>
        <w:rPr>
          <w:rFonts w:ascii="Arial" w:hAnsi="Arial" w:cs="Arial"/>
          <w:sz w:val="22"/>
          <w:szCs w:val="22"/>
        </w:rPr>
      </w:pPr>
      <w:r w:rsidRPr="0048418D">
        <w:rPr>
          <w:rFonts w:ascii="Arial" w:hAnsi="Arial" w:cs="Arial"/>
          <w:sz w:val="22"/>
          <w:szCs w:val="22"/>
        </w:rPr>
        <w:t>Samostatné práce tematicky zaměřené - jejich hodnocení bude prováděno srovnáním s optimálním řešením;</w:t>
      </w:r>
    </w:p>
    <w:p w:rsidR="0074634B" w:rsidRPr="0048418D" w:rsidRDefault="0074634B" w:rsidP="00921FC4">
      <w:pPr>
        <w:jc w:val="both"/>
        <w:rPr>
          <w:rFonts w:ascii="Arial" w:hAnsi="Arial" w:cs="Arial"/>
          <w:sz w:val="22"/>
          <w:szCs w:val="22"/>
        </w:rPr>
      </w:pPr>
      <w:r w:rsidRPr="0048418D">
        <w:rPr>
          <w:rFonts w:ascii="Arial" w:hAnsi="Arial" w:cs="Arial"/>
          <w:sz w:val="22"/>
          <w:szCs w:val="22"/>
        </w:rPr>
        <w:t>Samostatné práce komplexní povahy.</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921FC4">
      <w:pPr>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921FC4">
      <w:pPr>
        <w:jc w:val="both"/>
        <w:rPr>
          <w:rFonts w:ascii="Arial" w:hAnsi="Arial" w:cs="Arial"/>
          <w:sz w:val="22"/>
          <w:szCs w:val="22"/>
        </w:rPr>
      </w:pPr>
      <w:r w:rsidRPr="0048418D">
        <w:rPr>
          <w:rFonts w:ascii="Arial" w:hAnsi="Arial" w:cs="Arial"/>
          <w:sz w:val="22"/>
          <w:szCs w:val="22"/>
        </w:rPr>
        <w:t>Výuka informačních a komunikačních technologií poskytuje žákům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74634B" w:rsidRPr="0048418D" w:rsidRDefault="0074634B" w:rsidP="00921FC4">
      <w:pPr>
        <w:jc w:val="both"/>
        <w:rPr>
          <w:rFonts w:ascii="Arial" w:hAnsi="Arial" w:cs="Arial"/>
          <w:sz w:val="22"/>
          <w:szCs w:val="22"/>
        </w:rPr>
      </w:pPr>
    </w:p>
    <w:p w:rsidR="0074634B" w:rsidRPr="0048418D" w:rsidRDefault="0074634B" w:rsidP="00921FC4">
      <w:pPr>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921FC4">
      <w:pPr>
        <w:jc w:val="both"/>
        <w:rPr>
          <w:rFonts w:ascii="Arial" w:hAnsi="Arial" w:cs="Arial"/>
          <w:sz w:val="22"/>
          <w:szCs w:val="22"/>
        </w:rPr>
      </w:pPr>
      <w:r w:rsidRPr="0048418D">
        <w:rPr>
          <w:rFonts w:ascii="Arial" w:hAnsi="Arial" w:cs="Arial"/>
          <w:sz w:val="22"/>
          <w:szCs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rsidR="0074634B" w:rsidRPr="0048418D" w:rsidRDefault="0074634B" w:rsidP="00921FC4">
      <w:pPr>
        <w:jc w:val="both"/>
        <w:rPr>
          <w:rFonts w:ascii="Arial" w:hAnsi="Arial" w:cs="Arial"/>
          <w:sz w:val="22"/>
          <w:szCs w:val="22"/>
        </w:rPr>
      </w:pPr>
    </w:p>
    <w:p w:rsidR="0074634B" w:rsidRPr="0048418D" w:rsidRDefault="0074634B" w:rsidP="00921FC4">
      <w:pPr>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921FC4">
      <w:pPr>
        <w:jc w:val="both"/>
        <w:rPr>
          <w:rFonts w:ascii="Arial" w:hAnsi="Arial" w:cs="Arial"/>
          <w:sz w:val="22"/>
          <w:szCs w:val="22"/>
        </w:rPr>
      </w:pPr>
      <w:r w:rsidRPr="0048418D">
        <w:rPr>
          <w:rFonts w:ascii="Arial" w:hAnsi="Arial" w:cs="Arial"/>
          <w:sz w:val="22"/>
          <w:szCs w:val="22"/>
        </w:rPr>
        <w:t>Předmět informační a komunikační technologie naučí žáky vyhledávat</w:t>
      </w:r>
    </w:p>
    <w:p w:rsidR="0074634B" w:rsidRPr="0048418D" w:rsidRDefault="0074634B" w:rsidP="00921FC4">
      <w:pPr>
        <w:jc w:val="both"/>
        <w:rPr>
          <w:rFonts w:ascii="Arial" w:hAnsi="Arial" w:cs="Arial"/>
          <w:sz w:val="22"/>
          <w:szCs w:val="22"/>
        </w:rPr>
      </w:pPr>
      <w:r w:rsidRPr="0048418D">
        <w:rPr>
          <w:rFonts w:ascii="Arial" w:hAnsi="Arial" w:cs="Arial"/>
          <w:sz w:val="22"/>
          <w:szCs w:val="22"/>
        </w:rPr>
        <w:t>informace o pracovních příležitostech, získat informace z úřadů práce, zaregistrovat se u pracovních agentur, vytvořit struktu</w:t>
      </w:r>
      <w:r w:rsidR="004B32DC" w:rsidRPr="0048418D">
        <w:rPr>
          <w:rFonts w:ascii="Arial" w:hAnsi="Arial" w:cs="Arial"/>
          <w:sz w:val="22"/>
          <w:szCs w:val="22"/>
        </w:rPr>
        <w:t>rovaný životopis a využít sít‘ I</w:t>
      </w:r>
      <w:r w:rsidRPr="0048418D">
        <w:rPr>
          <w:rFonts w:ascii="Arial" w:hAnsi="Arial" w:cs="Arial"/>
          <w:sz w:val="22"/>
          <w:szCs w:val="22"/>
        </w:rPr>
        <w:t>nternet ke komunikaci.</w:t>
      </w:r>
    </w:p>
    <w:p w:rsidR="0074634B" w:rsidRPr="0048418D" w:rsidRDefault="0074634B" w:rsidP="00921FC4">
      <w:pPr>
        <w:jc w:val="both"/>
        <w:rPr>
          <w:rFonts w:ascii="Arial" w:hAnsi="Arial" w:cs="Arial"/>
          <w:sz w:val="22"/>
          <w:szCs w:val="22"/>
        </w:rPr>
      </w:pPr>
    </w:p>
    <w:p w:rsidR="0074634B" w:rsidRPr="0048418D" w:rsidRDefault="0074634B" w:rsidP="00921FC4">
      <w:pPr>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921FC4">
      <w:pPr>
        <w:jc w:val="both"/>
        <w:rPr>
          <w:rFonts w:ascii="Arial" w:hAnsi="Arial" w:cs="Arial"/>
          <w:sz w:val="22"/>
          <w:szCs w:val="22"/>
        </w:rPr>
      </w:pPr>
      <w:r w:rsidRPr="0048418D">
        <w:rPr>
          <w:rFonts w:ascii="Arial" w:hAnsi="Arial" w:cs="Arial"/>
          <w:sz w:val="22"/>
          <w:szCs w:val="22"/>
        </w:rPr>
        <w:t>Žáci jsou vedeni k tomu, aby používali počítač nejen pro uplatnění v praxi, ale i pro potřeby dalšího vzdělávání.</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921FC4">
      <w:pPr>
        <w:shd w:val="clear" w:color="auto" w:fill="FFFFFF"/>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39"/>
        </w:numPr>
        <w:shd w:val="clear" w:color="auto" w:fill="FFFFFF"/>
        <w:jc w:val="both"/>
        <w:rPr>
          <w:rFonts w:ascii="Arial" w:hAnsi="Arial" w:cs="Arial"/>
          <w:sz w:val="22"/>
          <w:szCs w:val="22"/>
        </w:rPr>
      </w:pPr>
      <w:r w:rsidRPr="0048418D">
        <w:rPr>
          <w:rFonts w:ascii="Arial" w:hAnsi="Arial" w:cs="Arial"/>
          <w:sz w:val="22"/>
          <w:szCs w:val="22"/>
        </w:rPr>
        <w:t>pracuje v týmu, upevňuje interpersonální vztahy a adekvátně jedná s</w:t>
      </w:r>
      <w:r w:rsidR="00DD5EEA" w:rsidRPr="0048418D">
        <w:rPr>
          <w:rFonts w:ascii="Arial" w:hAnsi="Arial" w:cs="Arial"/>
          <w:sz w:val="22"/>
          <w:szCs w:val="22"/>
        </w:rPr>
        <w:t> </w:t>
      </w:r>
      <w:r w:rsidRPr="0048418D">
        <w:rPr>
          <w:rFonts w:ascii="Arial" w:hAnsi="Arial" w:cs="Arial"/>
          <w:sz w:val="22"/>
          <w:szCs w:val="22"/>
        </w:rPr>
        <w:t>lidmi</w:t>
      </w:r>
      <w:r w:rsidR="00DD5EEA" w:rsidRPr="0048418D">
        <w:rPr>
          <w:rFonts w:ascii="Arial" w:hAnsi="Arial" w:cs="Arial"/>
          <w:sz w:val="22"/>
          <w:szCs w:val="22"/>
        </w:rPr>
        <w:t>;</w:t>
      </w:r>
    </w:p>
    <w:p w:rsidR="0074634B" w:rsidRPr="0048418D" w:rsidRDefault="0074634B" w:rsidP="00DD5CF6">
      <w:pPr>
        <w:numPr>
          <w:ilvl w:val="0"/>
          <w:numId w:val="39"/>
        </w:numPr>
        <w:rPr>
          <w:rFonts w:ascii="Arial" w:hAnsi="Arial" w:cs="Arial"/>
          <w:sz w:val="22"/>
          <w:szCs w:val="22"/>
        </w:rPr>
      </w:pPr>
      <w:r w:rsidRPr="0048418D">
        <w:rPr>
          <w:rFonts w:ascii="Arial" w:hAnsi="Arial" w:cs="Arial"/>
          <w:sz w:val="22"/>
          <w:szCs w:val="22"/>
        </w:rPr>
        <w:t>sleduje vývojové trendy oboru v rámci systému celoživotního vzdělávání</w:t>
      </w:r>
      <w:r w:rsidR="00DD5EEA" w:rsidRPr="0048418D">
        <w:rPr>
          <w:rFonts w:ascii="Arial" w:hAnsi="Arial" w:cs="Arial"/>
          <w:sz w:val="22"/>
          <w:szCs w:val="22"/>
        </w:rPr>
        <w:t>;</w:t>
      </w:r>
    </w:p>
    <w:p w:rsidR="0074634B" w:rsidRPr="0048418D" w:rsidRDefault="0074634B" w:rsidP="00DD5CF6">
      <w:pPr>
        <w:numPr>
          <w:ilvl w:val="0"/>
          <w:numId w:val="39"/>
        </w:numPr>
        <w:shd w:val="clear" w:color="auto" w:fill="FFFFFF"/>
        <w:jc w:val="both"/>
        <w:rPr>
          <w:rFonts w:ascii="Arial" w:hAnsi="Arial" w:cs="Arial"/>
          <w:sz w:val="22"/>
          <w:szCs w:val="22"/>
        </w:rPr>
      </w:pPr>
      <w:r w:rsidRPr="0048418D">
        <w:rPr>
          <w:rFonts w:ascii="Arial" w:hAnsi="Arial" w:cs="Arial"/>
          <w:sz w:val="22"/>
          <w:szCs w:val="22"/>
        </w:rPr>
        <w:t>řeší problémy a posuzuje výsledky řešení</w:t>
      </w:r>
      <w:r w:rsidR="00DD5EEA" w:rsidRPr="0048418D">
        <w:rPr>
          <w:rFonts w:ascii="Arial" w:hAnsi="Arial" w:cs="Arial"/>
          <w:sz w:val="22"/>
          <w:szCs w:val="22"/>
        </w:rPr>
        <w:t>;</w:t>
      </w:r>
    </w:p>
    <w:p w:rsidR="0074634B" w:rsidRPr="0048418D" w:rsidRDefault="0074634B" w:rsidP="00DD5CF6">
      <w:pPr>
        <w:numPr>
          <w:ilvl w:val="0"/>
          <w:numId w:val="39"/>
        </w:numPr>
        <w:shd w:val="clear" w:color="auto" w:fill="FFFFFF"/>
        <w:jc w:val="both"/>
        <w:rPr>
          <w:rFonts w:ascii="Arial" w:hAnsi="Arial" w:cs="Arial"/>
          <w:sz w:val="22"/>
          <w:szCs w:val="22"/>
        </w:rPr>
      </w:pPr>
      <w:r w:rsidRPr="0048418D">
        <w:rPr>
          <w:rFonts w:ascii="Arial" w:hAnsi="Arial" w:cs="Arial"/>
          <w:sz w:val="22"/>
          <w:szCs w:val="22"/>
        </w:rPr>
        <w:t>posiluje a rozvíjí důslednost a odpovědnost</w:t>
      </w:r>
      <w:r w:rsidR="00DD5EEA" w:rsidRPr="0048418D">
        <w:rPr>
          <w:rFonts w:ascii="Arial" w:hAnsi="Arial" w:cs="Arial"/>
          <w:sz w:val="22"/>
          <w:szCs w:val="22"/>
        </w:rPr>
        <w:t>;</w:t>
      </w:r>
    </w:p>
    <w:p w:rsidR="0074634B" w:rsidRPr="0048418D" w:rsidRDefault="0074634B" w:rsidP="00DD5CF6">
      <w:pPr>
        <w:numPr>
          <w:ilvl w:val="0"/>
          <w:numId w:val="39"/>
        </w:numPr>
        <w:rPr>
          <w:rFonts w:ascii="Arial" w:hAnsi="Arial" w:cs="Arial"/>
          <w:sz w:val="22"/>
          <w:szCs w:val="22"/>
        </w:rPr>
      </w:pPr>
      <w:r w:rsidRPr="0048418D">
        <w:rPr>
          <w:rFonts w:ascii="Arial" w:hAnsi="Arial" w:cs="Arial"/>
          <w:sz w:val="22"/>
          <w:szCs w:val="22"/>
        </w:rPr>
        <w:t>jasně a srozumitelně se vyjadřuje, prezentuje své názory</w:t>
      </w:r>
      <w:r w:rsidR="00DD5EEA" w:rsidRPr="0048418D">
        <w:rPr>
          <w:rFonts w:ascii="Arial" w:hAnsi="Arial" w:cs="Arial"/>
          <w:sz w:val="22"/>
          <w:szCs w:val="22"/>
        </w:rPr>
        <w:t>;</w:t>
      </w:r>
    </w:p>
    <w:p w:rsidR="0074634B" w:rsidRPr="0048418D" w:rsidRDefault="0074634B" w:rsidP="00DD5CF6">
      <w:pPr>
        <w:numPr>
          <w:ilvl w:val="0"/>
          <w:numId w:val="39"/>
        </w:numPr>
        <w:shd w:val="clear" w:color="auto" w:fill="FFFFFF"/>
        <w:jc w:val="both"/>
        <w:rPr>
          <w:rFonts w:ascii="Arial" w:hAnsi="Arial" w:cs="Arial"/>
          <w:sz w:val="22"/>
          <w:szCs w:val="22"/>
        </w:rPr>
      </w:pPr>
      <w:r w:rsidRPr="0048418D">
        <w:rPr>
          <w:rFonts w:ascii="Arial" w:hAnsi="Arial" w:cs="Arial"/>
          <w:sz w:val="22"/>
          <w:szCs w:val="22"/>
        </w:rPr>
        <w:t>dodržuje jazykové a stylistické normy i odbornou terminologii</w:t>
      </w:r>
      <w:r w:rsidR="00DD5EEA" w:rsidRPr="0048418D">
        <w:rPr>
          <w:rFonts w:ascii="Arial" w:hAnsi="Arial" w:cs="Arial"/>
          <w:sz w:val="22"/>
          <w:szCs w:val="22"/>
        </w:rPr>
        <w:t>;</w:t>
      </w:r>
    </w:p>
    <w:p w:rsidR="0074634B" w:rsidRPr="0048418D" w:rsidRDefault="004B32DC" w:rsidP="00DD5CF6">
      <w:pPr>
        <w:numPr>
          <w:ilvl w:val="0"/>
          <w:numId w:val="39"/>
        </w:numPr>
        <w:shd w:val="clear" w:color="auto" w:fill="FFFFFF"/>
        <w:jc w:val="both"/>
        <w:rPr>
          <w:rFonts w:ascii="Arial" w:hAnsi="Arial" w:cs="Arial"/>
          <w:sz w:val="22"/>
          <w:szCs w:val="22"/>
        </w:rPr>
      </w:pPr>
      <w:r w:rsidRPr="0048418D">
        <w:rPr>
          <w:rFonts w:ascii="Arial" w:hAnsi="Arial" w:cs="Arial"/>
          <w:sz w:val="22"/>
          <w:szCs w:val="22"/>
        </w:rPr>
        <w:t>vyhledává informace v</w:t>
      </w:r>
      <w:r w:rsidR="00DD5EEA" w:rsidRPr="0048418D">
        <w:rPr>
          <w:rFonts w:ascii="Arial" w:hAnsi="Arial" w:cs="Arial"/>
          <w:sz w:val="22"/>
          <w:szCs w:val="22"/>
        </w:rPr>
        <w:t> internetu;</w:t>
      </w:r>
    </w:p>
    <w:p w:rsidR="0074634B" w:rsidRPr="0048418D" w:rsidRDefault="0074634B" w:rsidP="00921FC4">
      <w:pPr>
        <w:numPr>
          <w:ilvl w:val="0"/>
          <w:numId w:val="39"/>
        </w:numPr>
        <w:rPr>
          <w:rFonts w:ascii="Arial" w:hAnsi="Arial" w:cs="Arial"/>
          <w:sz w:val="22"/>
          <w:szCs w:val="22"/>
        </w:rPr>
      </w:pPr>
      <w:r w:rsidRPr="0048418D">
        <w:rPr>
          <w:rFonts w:ascii="Arial" w:hAnsi="Arial" w:cs="Arial"/>
          <w:sz w:val="22"/>
          <w:szCs w:val="22"/>
        </w:rPr>
        <w:t>pracuje s databázovým a prezentačním programem.</w:t>
      </w:r>
    </w:p>
    <w:p w:rsidR="0074634B" w:rsidRPr="0048418D" w:rsidRDefault="0074634B" w:rsidP="00D1157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74634B" w:rsidRPr="0048418D">
        <w:trPr>
          <w:trHeight w:hRule="exact" w:val="624"/>
          <w:jc w:val="center"/>
        </w:trPr>
        <w:tc>
          <w:tcPr>
            <w:tcW w:w="4644" w:type="dxa"/>
            <w:vAlign w:val="center"/>
          </w:tcPr>
          <w:p w:rsidR="0074634B" w:rsidRPr="0048418D" w:rsidRDefault="0074634B" w:rsidP="007E14E6">
            <w:pPr>
              <w:jc w:val="center"/>
              <w:rPr>
                <w:rFonts w:ascii="Arial" w:hAnsi="Arial" w:cs="Arial"/>
                <w:b/>
                <w:bCs/>
                <w:sz w:val="22"/>
                <w:szCs w:val="22"/>
              </w:rPr>
            </w:pPr>
            <w:r w:rsidRPr="0048418D">
              <w:rPr>
                <w:rFonts w:ascii="Arial" w:hAnsi="Arial" w:cs="Arial"/>
                <w:b/>
                <w:bCs/>
                <w:spacing w:val="-1"/>
                <w:sz w:val="22"/>
                <w:szCs w:val="22"/>
              </w:rPr>
              <w:t>Výsledky vzdělávání – 1. ročník</w:t>
            </w:r>
          </w:p>
        </w:tc>
        <w:tc>
          <w:tcPr>
            <w:tcW w:w="4644" w:type="dxa"/>
            <w:vAlign w:val="center"/>
          </w:tcPr>
          <w:p w:rsidR="0074634B" w:rsidRPr="0048418D" w:rsidRDefault="0074634B" w:rsidP="007E14E6">
            <w:pPr>
              <w:jc w:val="center"/>
              <w:rPr>
                <w:rFonts w:ascii="Arial" w:hAnsi="Arial" w:cs="Arial"/>
                <w:b/>
                <w:bCs/>
                <w:sz w:val="22"/>
                <w:szCs w:val="22"/>
              </w:rPr>
            </w:pPr>
            <w:r w:rsidRPr="0048418D">
              <w:rPr>
                <w:rFonts w:ascii="Arial" w:hAnsi="Arial" w:cs="Arial"/>
                <w:b/>
                <w:bCs/>
                <w:sz w:val="22"/>
                <w:szCs w:val="22"/>
              </w:rPr>
              <w:t>Učivo – 1. ročník</w:t>
            </w:r>
          </w:p>
        </w:tc>
      </w:tr>
      <w:tr w:rsidR="0074634B" w:rsidRPr="0048418D">
        <w:trPr>
          <w:trHeight w:val="597"/>
          <w:jc w:val="center"/>
        </w:trPr>
        <w:tc>
          <w:tcPr>
            <w:tcW w:w="4644" w:type="dxa"/>
            <w:vAlign w:val="center"/>
          </w:tcPr>
          <w:p w:rsidR="0074634B" w:rsidRPr="0048418D" w:rsidRDefault="0074634B" w:rsidP="00B6218E">
            <w:pPr>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používá počítač a jeho periferie (obsluhuje je, detekuje chyby, vyměňuje spotřební materiál), používá desetiprstovou hmatovou techniku při práci s klávesnicí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zabezpečuje data před zneužitím, ochrání data před zničením, porušováním autorských práv a omezením (zejména technickým a technologickým) spojeným s používáním výpočetní techniky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výše uvedené – zejména aktivně využívá prostředky zabezpečení dat před zneužitím a ochrany dat před zničením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prostředky správy operačního systému, na základní úrovni konfiguruje operační systém, nastavuje jeho uživatelské prostředí;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principy algoritmizace úloh a sestavuje algoritmy řešení konkrétních úloh (dekompozice úlohy na jednotlivé elementárnější činnosti za použití přiměřené míry abstrakce)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využívá nápovědy a manuálu pro práci se základním a aplikačním programovým vybavením i běžným hardware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má vytvořeny předpoklady učit se používat nové aplikace, zejména za pomoci manuálu a nápovědy, rozpoznává a využívá analogii ve funkcích a ve způsobu ovládání různých aplikací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vybírá a používá vhodné programové vybavení pro řešení běžných konkrétních úkolů</w:t>
            </w:r>
          </w:p>
          <w:p w:rsidR="0074634B" w:rsidRPr="0048418D" w:rsidRDefault="0074634B" w:rsidP="00B6218E">
            <w:pPr>
              <w:pStyle w:val="Odstavecseseznamem"/>
              <w:ind w:left="227"/>
              <w:rPr>
                <w:rFonts w:ascii="Arial" w:hAnsi="Arial" w:cs="Arial"/>
                <w:sz w:val="22"/>
                <w:szCs w:val="22"/>
              </w:rPr>
            </w:pPr>
          </w:p>
        </w:tc>
        <w:tc>
          <w:tcPr>
            <w:tcW w:w="4644" w:type="dxa"/>
          </w:tcPr>
          <w:p w:rsidR="0074634B" w:rsidRPr="0048418D" w:rsidRDefault="0074634B" w:rsidP="00BB1A04">
            <w:pPr>
              <w:numPr>
                <w:ilvl w:val="0"/>
                <w:numId w:val="16"/>
              </w:numPr>
              <w:tabs>
                <w:tab w:val="clear" w:pos="360"/>
                <w:tab w:val="num" w:pos="396"/>
              </w:tabs>
              <w:ind w:left="284" w:hanging="284"/>
              <w:rPr>
                <w:rFonts w:ascii="Arial" w:hAnsi="Arial" w:cs="Arial"/>
                <w:b/>
                <w:bCs/>
                <w:sz w:val="22"/>
                <w:szCs w:val="22"/>
              </w:rPr>
            </w:pPr>
            <w:r w:rsidRPr="0048418D">
              <w:rPr>
                <w:rFonts w:ascii="Arial" w:hAnsi="Arial" w:cs="Arial"/>
                <w:b/>
                <w:bCs/>
                <w:sz w:val="22"/>
                <w:szCs w:val="22"/>
              </w:rPr>
              <w:t>Práce s počítačem, operační systém, soubory, adresářová struktura, souhrnné cíle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hardware, software, osobní počítač, principy fungování, části, periferie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a aplikační programové vybavení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operační systém, jeho nastavení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data, soubor, složka, souborový manažer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komprese dat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prostředky zabezpečení dat před zneužitím a ochrany dat před zničením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ochrana autorských práv</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algoritmizace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nápověda, manuál</w:t>
            </w:r>
          </w:p>
        </w:tc>
      </w:tr>
      <w:tr w:rsidR="0074634B" w:rsidRPr="0048418D">
        <w:trPr>
          <w:trHeight w:val="597"/>
          <w:jc w:val="center"/>
        </w:trPr>
        <w:tc>
          <w:tcPr>
            <w:tcW w:w="4644" w:type="dxa"/>
            <w:vAlign w:val="center"/>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volí vhodné informační zdroje k vyhledání požadovaných informací a odpovídající techniky (metody, způsoby) k jejich získávání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 a využívá informace z otevřených zdrojů, zejména pak</w:t>
            </w:r>
            <w:r w:rsidR="00111013" w:rsidRPr="0048418D">
              <w:rPr>
                <w:rFonts w:ascii="Arial" w:hAnsi="Arial" w:cs="Arial"/>
                <w:sz w:val="22"/>
                <w:szCs w:val="22"/>
              </w:rPr>
              <w:t xml:space="preserve"> z celosvětové počítačové sítě I</w:t>
            </w:r>
            <w:r w:rsidRPr="0048418D">
              <w:rPr>
                <w:rFonts w:ascii="Arial" w:hAnsi="Arial" w:cs="Arial"/>
                <w:sz w:val="22"/>
                <w:szCs w:val="22"/>
              </w:rPr>
              <w:t>nternet, při vyhledávání používá filtrování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získaných informacích, třídí je, analyzuje, vyhodnocuje, provádí jejich výběr a dále je zpracovává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zaznamenává a uchovává textové, grafické a numerické informace způsobem umožňujícím jejich rychlé vyhledání a využití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uvědomuje si nutnost posouzení validity informačních zdrojů a použití informací relevantních pro potřeby řešení konkrétního problému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správně interpretuje získané informace a výsledky jejich zpracování následně prezentuje vhodným způsobem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běžných i odborných graficky ztvárněných informací (schémata, grafy, apod.).</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komunikuje elektronickou poštou, odesílá a přijímá přílohy, následně otevírá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využívá další funkce poštovního klienta (organizování, plánování …)</w:t>
            </w:r>
          </w:p>
        </w:tc>
        <w:tc>
          <w:tcPr>
            <w:tcW w:w="4644" w:type="dxa"/>
          </w:tcPr>
          <w:p w:rsidR="0074634B" w:rsidRPr="0048418D" w:rsidRDefault="0074634B" w:rsidP="00BB1A04">
            <w:pPr>
              <w:numPr>
                <w:ilvl w:val="0"/>
                <w:numId w:val="16"/>
              </w:numPr>
              <w:tabs>
                <w:tab w:val="clear" w:pos="360"/>
                <w:tab w:val="num" w:pos="396"/>
              </w:tabs>
              <w:ind w:left="284" w:hanging="284"/>
              <w:rPr>
                <w:rFonts w:ascii="Arial" w:hAnsi="Arial" w:cs="Arial"/>
                <w:b/>
                <w:bCs/>
                <w:sz w:val="22"/>
                <w:szCs w:val="22"/>
              </w:rPr>
            </w:pPr>
            <w:r w:rsidRPr="0048418D">
              <w:rPr>
                <w:rFonts w:ascii="Arial" w:hAnsi="Arial" w:cs="Arial"/>
                <w:b/>
                <w:bCs/>
                <w:sz w:val="22"/>
                <w:szCs w:val="22"/>
              </w:rPr>
              <w:t>Informační zdroje, celosvětová počítačová síť Internet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informace, práce s informacemi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informační zdroje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Internet</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e-mail, organizace času a plánování, chat</w:t>
            </w:r>
          </w:p>
        </w:tc>
      </w:tr>
      <w:tr w:rsidR="0074634B" w:rsidRPr="0048418D">
        <w:trPr>
          <w:trHeight w:val="624"/>
          <w:jc w:val="center"/>
        </w:trPr>
        <w:tc>
          <w:tcPr>
            <w:tcW w:w="4644" w:type="dxa"/>
            <w:vAlign w:val="center"/>
          </w:tcPr>
          <w:p w:rsidR="0074634B" w:rsidRPr="0048418D" w:rsidRDefault="0074634B" w:rsidP="007E14E6">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Výsledky vzdělávání – 2. ročník</w:t>
            </w:r>
          </w:p>
        </w:tc>
        <w:tc>
          <w:tcPr>
            <w:tcW w:w="4644" w:type="dxa"/>
            <w:vAlign w:val="center"/>
          </w:tcPr>
          <w:p w:rsidR="0074634B" w:rsidRPr="0048418D" w:rsidRDefault="0074634B" w:rsidP="007E14E6">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2. ročník</w:t>
            </w:r>
          </w:p>
        </w:tc>
      </w:tr>
      <w:tr w:rsidR="0074634B" w:rsidRPr="0048418D">
        <w:trPr>
          <w:trHeight w:val="597"/>
          <w:jc w:val="center"/>
        </w:trPr>
        <w:tc>
          <w:tcPr>
            <w:tcW w:w="4644"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vytváří, upravuje a uchovává strukturované textové dokumenty (ovládá typografická pravidla, formát</w:t>
            </w:r>
            <w:r w:rsidR="00111013" w:rsidRPr="0048418D">
              <w:rPr>
                <w:rFonts w:ascii="Arial" w:hAnsi="Arial" w:cs="Arial"/>
                <w:sz w:val="22"/>
                <w:szCs w:val="22"/>
              </w:rPr>
              <w:t>ování, práci se šablonami, práci</w:t>
            </w:r>
            <w:r w:rsidRPr="0048418D">
              <w:rPr>
                <w:rFonts w:ascii="Arial" w:hAnsi="Arial" w:cs="Arial"/>
                <w:sz w:val="22"/>
                <w:szCs w:val="22"/>
              </w:rPr>
              <w:t xml:space="preserve"> se styly, objekty, hromadnou korespondenci, tvoří tabulky, grafy, makra)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tabulkovým procesorem (edituje, používá matematické operace, vestavěné a vlastní funkce, vyhledává, filtruje, třídí, tvoří grafy, databáze, kontingenční tabulky, připravuje soubor pro tisk, tiskne)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dalšími aplikacemi používanými v příslušné profesní oblasti</w:t>
            </w:r>
          </w:p>
        </w:tc>
        <w:tc>
          <w:tcPr>
            <w:tcW w:w="4644" w:type="dxa"/>
          </w:tcPr>
          <w:p w:rsidR="0074634B" w:rsidRPr="0048418D" w:rsidRDefault="0074634B" w:rsidP="00BB1A04">
            <w:pPr>
              <w:numPr>
                <w:ilvl w:val="0"/>
                <w:numId w:val="16"/>
              </w:numPr>
              <w:tabs>
                <w:tab w:val="clear" w:pos="360"/>
                <w:tab w:val="num" w:pos="396"/>
              </w:tabs>
              <w:ind w:left="284" w:hanging="284"/>
              <w:rPr>
                <w:rFonts w:ascii="Arial" w:hAnsi="Arial" w:cs="Arial"/>
                <w:b/>
                <w:bCs/>
                <w:sz w:val="22"/>
                <w:szCs w:val="22"/>
              </w:rPr>
            </w:pPr>
            <w:r w:rsidRPr="0048418D">
              <w:rPr>
                <w:rFonts w:ascii="Arial" w:hAnsi="Arial" w:cs="Arial"/>
                <w:b/>
                <w:bCs/>
                <w:sz w:val="22"/>
                <w:szCs w:val="22"/>
              </w:rPr>
              <w:t>Práce se standardním aplikačním programovým vybavením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textový procesor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tabulkový procesor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software pro tvorbu prezentací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spolupráce částí balíku kancelářského</w:t>
            </w:r>
            <w:r w:rsidR="002430CE" w:rsidRPr="0048418D">
              <w:rPr>
                <w:rFonts w:ascii="Arial" w:hAnsi="Arial" w:cs="Arial"/>
                <w:sz w:val="22"/>
                <w:szCs w:val="22"/>
              </w:rPr>
              <w:t xml:space="preserve"> </w:t>
            </w:r>
            <w:r w:rsidRPr="0048418D">
              <w:rPr>
                <w:rFonts w:ascii="Arial" w:hAnsi="Arial" w:cs="Arial"/>
                <w:sz w:val="22"/>
                <w:szCs w:val="22"/>
              </w:rPr>
              <w:t>software (sdílení a výměna dat, import a export dat …)</w:t>
            </w:r>
          </w:p>
          <w:p w:rsidR="0074634B" w:rsidRPr="0048418D" w:rsidRDefault="00111013"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tvorby</w:t>
            </w:r>
            <w:r w:rsidR="0074634B" w:rsidRPr="0048418D">
              <w:rPr>
                <w:rFonts w:ascii="Arial" w:hAnsi="Arial" w:cs="Arial"/>
                <w:sz w:val="22"/>
                <w:szCs w:val="22"/>
              </w:rPr>
              <w:t xml:space="preserve"> maker a jejich použití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další aplikační programové vybavení</w:t>
            </w:r>
          </w:p>
        </w:tc>
      </w:tr>
      <w:tr w:rsidR="0074634B" w:rsidRPr="0048418D">
        <w:trPr>
          <w:trHeight w:val="624"/>
          <w:jc w:val="center"/>
        </w:trPr>
        <w:tc>
          <w:tcPr>
            <w:tcW w:w="4644" w:type="dxa"/>
            <w:vAlign w:val="center"/>
          </w:tcPr>
          <w:p w:rsidR="0074634B" w:rsidRPr="0048418D" w:rsidRDefault="0074634B" w:rsidP="00B6218E">
            <w:pPr>
              <w:pStyle w:val="Odstavecseseznamem"/>
              <w:ind w:left="227"/>
              <w:jc w:val="center"/>
              <w:rPr>
                <w:rFonts w:ascii="Arial" w:hAnsi="Arial" w:cs="Arial"/>
                <w:b/>
                <w:bCs/>
                <w:sz w:val="22"/>
                <w:szCs w:val="22"/>
              </w:rPr>
            </w:pPr>
            <w:r w:rsidRPr="0048418D">
              <w:rPr>
                <w:rFonts w:ascii="Arial" w:hAnsi="Arial" w:cs="Arial"/>
                <w:b/>
                <w:bCs/>
                <w:sz w:val="22"/>
                <w:szCs w:val="22"/>
              </w:rPr>
              <w:t>Výsledky vzdělávání – 3. ročník</w:t>
            </w:r>
          </w:p>
        </w:tc>
        <w:tc>
          <w:tcPr>
            <w:tcW w:w="4644" w:type="dxa"/>
            <w:vAlign w:val="center"/>
          </w:tcPr>
          <w:p w:rsidR="0074634B" w:rsidRPr="0048418D" w:rsidRDefault="0074634B" w:rsidP="007E14E6">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3. ročník</w:t>
            </w:r>
          </w:p>
        </w:tc>
      </w:tr>
      <w:tr w:rsidR="0074634B" w:rsidRPr="0048418D">
        <w:trPr>
          <w:trHeight w:val="597"/>
          <w:jc w:val="center"/>
        </w:trPr>
        <w:tc>
          <w:tcPr>
            <w:tcW w:w="4644" w:type="dxa"/>
            <w:vAlign w:val="center"/>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uvědomuje si specifika práce v síti (včetně rizik), využívá jejích možností a pracuje s jejími prostředky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dalších běžných prostředcích online a offline komunikace a výměny dat</w:t>
            </w:r>
          </w:p>
        </w:tc>
        <w:tc>
          <w:tcPr>
            <w:tcW w:w="4644" w:type="dxa"/>
          </w:tcPr>
          <w:p w:rsidR="0074634B" w:rsidRPr="0048418D" w:rsidRDefault="0074634B" w:rsidP="00BB1A04">
            <w:pPr>
              <w:numPr>
                <w:ilvl w:val="0"/>
                <w:numId w:val="16"/>
              </w:numPr>
              <w:tabs>
                <w:tab w:val="clear" w:pos="360"/>
                <w:tab w:val="num" w:pos="396"/>
              </w:tabs>
              <w:ind w:left="284" w:hanging="284"/>
              <w:rPr>
                <w:rFonts w:ascii="Arial" w:hAnsi="Arial" w:cs="Arial"/>
                <w:b/>
                <w:bCs/>
                <w:sz w:val="22"/>
                <w:szCs w:val="22"/>
              </w:rPr>
            </w:pPr>
            <w:r w:rsidRPr="0048418D">
              <w:rPr>
                <w:rFonts w:ascii="Arial" w:hAnsi="Arial" w:cs="Arial"/>
                <w:b/>
                <w:bCs/>
                <w:sz w:val="22"/>
                <w:szCs w:val="22"/>
              </w:rPr>
              <w:t>Práce v lokální síti, elektronická komunikace, ko</w:t>
            </w:r>
            <w:r w:rsidR="00DE5A8E" w:rsidRPr="0048418D">
              <w:rPr>
                <w:rFonts w:ascii="Arial" w:hAnsi="Arial" w:cs="Arial"/>
                <w:b/>
                <w:bCs/>
                <w:sz w:val="22"/>
                <w:szCs w:val="22"/>
              </w:rPr>
              <w:t>munikační a přenosové možnosti i</w:t>
            </w:r>
            <w:r w:rsidRPr="0048418D">
              <w:rPr>
                <w:rFonts w:ascii="Arial" w:hAnsi="Arial" w:cs="Arial"/>
                <w:b/>
                <w:bCs/>
                <w:sz w:val="22"/>
                <w:szCs w:val="22"/>
              </w:rPr>
              <w:t>nternetu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počítačová síť, server, pracovní stanice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připojení k síti a její nastavení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specifikace práce v síti, sdílení dokumentů a prostředků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e-mail, organizace času a plánování, chat, messenger, videokonference, telefonie, FTP …</w:t>
            </w:r>
          </w:p>
        </w:tc>
      </w:tr>
      <w:tr w:rsidR="0074634B" w:rsidRPr="0048418D">
        <w:trPr>
          <w:trHeight w:val="597"/>
          <w:jc w:val="center"/>
        </w:trPr>
        <w:tc>
          <w:tcPr>
            <w:tcW w:w="4644" w:type="dxa"/>
            <w:vAlign w:val="center"/>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vytváří jednoduché multimediální dokumenty (tedy dokumenty</w:t>
            </w:r>
            <w:r w:rsidR="002430CE" w:rsidRPr="0048418D">
              <w:rPr>
                <w:rFonts w:ascii="Arial" w:hAnsi="Arial" w:cs="Arial"/>
                <w:sz w:val="22"/>
                <w:szCs w:val="22"/>
              </w:rPr>
              <w:t xml:space="preserve">, </w:t>
            </w:r>
            <w:r w:rsidRPr="0048418D">
              <w:rPr>
                <w:rFonts w:ascii="Arial" w:hAnsi="Arial" w:cs="Arial"/>
                <w:sz w:val="22"/>
                <w:szCs w:val="22"/>
              </w:rPr>
              <w:t>v</w:t>
            </w:r>
            <w:r w:rsidR="002430CE" w:rsidRPr="0048418D">
              <w:rPr>
                <w:rFonts w:ascii="Arial" w:hAnsi="Arial" w:cs="Arial"/>
                <w:sz w:val="22"/>
                <w:szCs w:val="22"/>
              </w:rPr>
              <w:t xml:space="preserve"> </w:t>
            </w:r>
            <w:r w:rsidRPr="0048418D">
              <w:rPr>
                <w:rFonts w:ascii="Arial" w:hAnsi="Arial" w:cs="Arial"/>
                <w:sz w:val="22"/>
                <w:szCs w:val="22"/>
              </w:rPr>
              <w:t>nichž je spojena textová, zvuková a obrazová složka informace) v některém vhodném formátu (HTML dokument, dokument textového procesoru, dokument vytvořený specializovaným SW pro tvorbu prezentací atp.)</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v databázovém procesoru (edituje, vyhledává, filtruje, třídí, používá relace, tvoří sestavy, připravuje soubor pro tisk, tiskne)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základní typy grafických formátů, volí odpovídající programové vybavení pro práci s nimi a na základní úrovni grafiku tvoří a upravuje</w:t>
            </w:r>
          </w:p>
        </w:tc>
        <w:tc>
          <w:tcPr>
            <w:tcW w:w="4644"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tabulkový procesor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databáze</w:t>
            </w:r>
          </w:p>
          <w:p w:rsidR="0074634B" w:rsidRPr="0048418D" w:rsidRDefault="00DE5A8E"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tvorby</w:t>
            </w:r>
            <w:r w:rsidR="0074634B" w:rsidRPr="0048418D">
              <w:rPr>
                <w:rFonts w:ascii="Arial" w:hAnsi="Arial" w:cs="Arial"/>
                <w:sz w:val="22"/>
                <w:szCs w:val="22"/>
              </w:rPr>
              <w:t xml:space="preserve"> maker a jejich použití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grafika (rastrová, vektorová, formáty, komprese, základy práce v SW nástrojích)</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další aplikační programové vybavení</w:t>
            </w:r>
          </w:p>
        </w:tc>
      </w:tr>
    </w:tbl>
    <w:p w:rsidR="007338C0" w:rsidRPr="0048418D" w:rsidRDefault="007338C0" w:rsidP="00FA06C0">
      <w:pPr>
        <w:jc w:val="both"/>
        <w:rPr>
          <w:rFonts w:ascii="Arial" w:hAnsi="Arial" w:cs="Arial"/>
          <w:sz w:val="22"/>
          <w:szCs w:val="22"/>
        </w:rPr>
      </w:pPr>
    </w:p>
    <w:p w:rsidR="0031605B" w:rsidRPr="0048418D" w:rsidRDefault="007338C0" w:rsidP="00624AD5">
      <w:pPr>
        <w:pStyle w:val="Nadpis2"/>
        <w:numPr>
          <w:ilvl w:val="0"/>
          <w:numId w:val="0"/>
        </w:numPr>
        <w:ind w:left="480"/>
      </w:pPr>
      <w:r w:rsidRPr="0048418D">
        <w:br w:type="page"/>
      </w:r>
      <w:bookmarkStart w:id="61" w:name="_Toc112094254"/>
      <w:r w:rsidR="0074634B" w:rsidRPr="0048418D">
        <w:t>Tělesná výchova</w:t>
      </w:r>
      <w:bookmarkEnd w:id="61"/>
    </w:p>
    <w:p w:rsidR="0074634B" w:rsidRPr="0048418D" w:rsidRDefault="0074634B" w:rsidP="00D05E9B">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D05E9B">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w:t>
      </w:r>
      <w:r w:rsidRPr="0048418D">
        <w:rPr>
          <w:rFonts w:ascii="Arial" w:hAnsi="Arial" w:cs="Arial"/>
          <w:spacing w:val="2"/>
          <w:sz w:val="22"/>
          <w:szCs w:val="22"/>
        </w:rPr>
        <w:t>/01 Průmyslová ekologie</w:t>
      </w:r>
    </w:p>
    <w:p w:rsidR="0074634B" w:rsidRPr="0048418D" w:rsidRDefault="0074634B" w:rsidP="00D05E9B">
      <w:pPr>
        <w:shd w:val="clear" w:color="auto" w:fill="FFFFFF"/>
        <w:tabs>
          <w:tab w:val="left" w:pos="3686"/>
        </w:tabs>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Tělesná výchova</w:t>
      </w:r>
    </w:p>
    <w:p w:rsidR="0074634B" w:rsidRPr="0048418D" w:rsidRDefault="00707AFE" w:rsidP="00D05E9B">
      <w:pPr>
        <w:shd w:val="clear" w:color="auto" w:fill="FFFFFF"/>
        <w:tabs>
          <w:tab w:val="left" w:pos="3686"/>
        </w:tabs>
        <w:rPr>
          <w:rFonts w:ascii="Arial" w:hAnsi="Arial" w:cs="Arial"/>
          <w:spacing w:val="-2"/>
          <w:sz w:val="22"/>
          <w:szCs w:val="22"/>
        </w:rPr>
      </w:pPr>
      <w:r w:rsidRPr="0048418D">
        <w:rPr>
          <w:rFonts w:ascii="Arial" w:hAnsi="Arial" w:cs="Arial"/>
          <w:b/>
          <w:bCs/>
          <w:spacing w:val="-2"/>
          <w:sz w:val="22"/>
          <w:szCs w:val="22"/>
        </w:rPr>
        <w:t>Celková</w:t>
      </w:r>
      <w:r w:rsidR="0074634B" w:rsidRPr="0048418D">
        <w:rPr>
          <w:rFonts w:ascii="Arial" w:hAnsi="Arial" w:cs="Arial"/>
          <w:b/>
          <w:bCs/>
          <w:spacing w:val="-2"/>
          <w:sz w:val="22"/>
          <w:szCs w:val="22"/>
        </w:rPr>
        <w:t xml:space="preserve"> hodinová dotace:</w:t>
      </w:r>
      <w:r w:rsidR="0074634B" w:rsidRPr="0048418D">
        <w:rPr>
          <w:rFonts w:ascii="Arial" w:hAnsi="Arial" w:cs="Arial"/>
          <w:b/>
          <w:bCs/>
          <w:sz w:val="22"/>
          <w:szCs w:val="22"/>
        </w:rPr>
        <w:tab/>
      </w:r>
      <w:r w:rsidR="0074634B" w:rsidRPr="0048418D">
        <w:rPr>
          <w:rFonts w:ascii="Arial" w:hAnsi="Arial" w:cs="Arial"/>
          <w:sz w:val="22"/>
          <w:szCs w:val="22"/>
        </w:rPr>
        <w:t>8/256</w:t>
      </w:r>
    </w:p>
    <w:p w:rsidR="0074634B" w:rsidRPr="0048418D" w:rsidRDefault="0074634B" w:rsidP="00D05E9B">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4B32DC" w:rsidP="00D05E9B">
      <w:pPr>
        <w:jc w:val="both"/>
        <w:rPr>
          <w:rFonts w:ascii="Arial" w:hAnsi="Arial" w:cs="Arial"/>
          <w:sz w:val="22"/>
          <w:szCs w:val="22"/>
        </w:rPr>
      </w:pPr>
      <w:r w:rsidRPr="0048418D">
        <w:rPr>
          <w:rFonts w:ascii="Arial" w:hAnsi="Arial" w:cs="Arial"/>
          <w:sz w:val="22"/>
          <w:szCs w:val="22"/>
        </w:rPr>
        <w:t>Předmět T</w:t>
      </w:r>
      <w:r w:rsidR="0074634B" w:rsidRPr="0048418D">
        <w:rPr>
          <w:rFonts w:ascii="Arial" w:hAnsi="Arial" w:cs="Arial"/>
          <w:sz w:val="22"/>
          <w:szCs w:val="22"/>
        </w:rPr>
        <w:t>ělesná výchova přispívá ke komplexnímu rozvoji vědomostí, specifických pohybových schopností a dovedností a k rozvoji morálně volních vlastností. Dalším hlavním cílem je docílit pozitivního přístupu žáka k problematice TV a sportu.</w:t>
      </w:r>
    </w:p>
    <w:p w:rsidR="0074634B" w:rsidRPr="0048418D" w:rsidRDefault="0074634B" w:rsidP="00D05E9B">
      <w:pPr>
        <w:jc w:val="both"/>
        <w:rPr>
          <w:rFonts w:ascii="Arial" w:hAnsi="Arial" w:cs="Arial"/>
          <w:sz w:val="22"/>
          <w:szCs w:val="22"/>
        </w:rPr>
      </w:pPr>
      <w:r w:rsidRPr="0048418D">
        <w:rPr>
          <w:rFonts w:ascii="Arial" w:hAnsi="Arial" w:cs="Arial"/>
          <w:sz w:val="22"/>
          <w:szCs w:val="22"/>
        </w:rPr>
        <w:t>Rozvoj vědomostí v oblasti TV a sportu:</w:t>
      </w:r>
    </w:p>
    <w:p w:rsidR="0074634B" w:rsidRPr="0048418D" w:rsidRDefault="0074634B" w:rsidP="00D05E9B">
      <w:pPr>
        <w:jc w:val="both"/>
        <w:rPr>
          <w:rFonts w:ascii="Arial" w:hAnsi="Arial" w:cs="Arial"/>
          <w:sz w:val="22"/>
          <w:szCs w:val="22"/>
        </w:rPr>
      </w:pPr>
      <w:r w:rsidRPr="0048418D">
        <w:rPr>
          <w:rFonts w:ascii="Arial" w:hAnsi="Arial" w:cs="Arial"/>
          <w:sz w:val="22"/>
          <w:szCs w:val="22"/>
        </w:rPr>
        <w:t>Základní znalost anatomie, fyziologie a psychologie člověka v souvislosti se z</w:t>
      </w:r>
      <w:r w:rsidR="00707AFE" w:rsidRPr="0048418D">
        <w:rPr>
          <w:rFonts w:ascii="Arial" w:hAnsi="Arial" w:cs="Arial"/>
          <w:sz w:val="22"/>
          <w:szCs w:val="22"/>
        </w:rPr>
        <w:t>atěžováním organismu, komunikac</w:t>
      </w:r>
      <w:r w:rsidR="00C02D6E" w:rsidRPr="0048418D">
        <w:rPr>
          <w:rFonts w:ascii="Arial" w:hAnsi="Arial" w:cs="Arial"/>
          <w:sz w:val="22"/>
          <w:szCs w:val="22"/>
        </w:rPr>
        <w:t>e</w:t>
      </w:r>
      <w:r w:rsidR="00707AFE" w:rsidRPr="0048418D">
        <w:rPr>
          <w:rFonts w:ascii="Arial" w:hAnsi="Arial" w:cs="Arial"/>
          <w:sz w:val="22"/>
          <w:szCs w:val="22"/>
        </w:rPr>
        <w:t>,</w:t>
      </w:r>
      <w:r w:rsidR="00C02D6E" w:rsidRPr="0048418D">
        <w:rPr>
          <w:rFonts w:ascii="Arial" w:hAnsi="Arial" w:cs="Arial"/>
          <w:sz w:val="22"/>
          <w:szCs w:val="22"/>
        </w:rPr>
        <w:t xml:space="preserve"> poskytování první pomoci a správné životosprávy</w:t>
      </w:r>
      <w:r w:rsidRPr="0048418D">
        <w:rPr>
          <w:rFonts w:ascii="Arial" w:hAnsi="Arial" w:cs="Arial"/>
          <w:sz w:val="22"/>
          <w:szCs w:val="22"/>
        </w:rPr>
        <w:t>.</w:t>
      </w:r>
    </w:p>
    <w:p w:rsidR="0074634B" w:rsidRPr="0048418D" w:rsidRDefault="0074634B" w:rsidP="00D05E9B">
      <w:pPr>
        <w:jc w:val="both"/>
        <w:rPr>
          <w:rFonts w:ascii="Arial" w:hAnsi="Arial" w:cs="Arial"/>
          <w:sz w:val="22"/>
          <w:szCs w:val="22"/>
        </w:rPr>
      </w:pPr>
      <w:r w:rsidRPr="0048418D">
        <w:rPr>
          <w:rFonts w:ascii="Arial" w:hAnsi="Arial" w:cs="Arial"/>
          <w:sz w:val="22"/>
          <w:szCs w:val="22"/>
        </w:rPr>
        <w:t>Teoretické poznatky: Význam pohybu pro zdraví, duševní a fyzická hygiena, regenerace a kompenzace. Zásady sportovního tréninku, prostředky a metody k rozvoji pohybových schopností a dovedností, dokázat sestavit cvičební jednotku. Znalost pravidel her, závodů a soutěží, schopnost rozhodovat. Znalost odborného názvosloví, terminologie a gestikulace. Poznatky o údržbě materiálně technické základny pro tělesnou výchovu a sport, orientovat se ve sport.</w:t>
      </w:r>
      <w:r w:rsidR="002430CE" w:rsidRPr="0048418D">
        <w:rPr>
          <w:rFonts w:ascii="Arial" w:hAnsi="Arial" w:cs="Arial"/>
          <w:sz w:val="22"/>
          <w:szCs w:val="22"/>
        </w:rPr>
        <w:t xml:space="preserve"> </w:t>
      </w:r>
      <w:r w:rsidRPr="0048418D">
        <w:rPr>
          <w:rFonts w:ascii="Arial" w:hAnsi="Arial" w:cs="Arial"/>
          <w:sz w:val="22"/>
          <w:szCs w:val="22"/>
        </w:rPr>
        <w:t xml:space="preserve">výstroji a výzbroji a </w:t>
      </w:r>
      <w:r w:rsidR="00C02D6E" w:rsidRPr="0048418D">
        <w:rPr>
          <w:rFonts w:ascii="Arial" w:hAnsi="Arial" w:cs="Arial"/>
          <w:sz w:val="22"/>
          <w:szCs w:val="22"/>
        </w:rPr>
        <w:t xml:space="preserve">umět o ni </w:t>
      </w:r>
      <w:r w:rsidRPr="0048418D">
        <w:rPr>
          <w:rFonts w:ascii="Arial" w:hAnsi="Arial" w:cs="Arial"/>
          <w:sz w:val="22"/>
          <w:szCs w:val="22"/>
        </w:rPr>
        <w:t>pečovat</w:t>
      </w:r>
      <w:r w:rsidR="00C02D6E" w:rsidRPr="0048418D">
        <w:rPr>
          <w:rFonts w:ascii="Arial" w:hAnsi="Arial" w:cs="Arial"/>
          <w:sz w:val="22"/>
          <w:szCs w:val="22"/>
        </w:rPr>
        <w:t>.</w:t>
      </w:r>
      <w:r w:rsidRPr="0048418D">
        <w:rPr>
          <w:rFonts w:ascii="Arial" w:hAnsi="Arial" w:cs="Arial"/>
          <w:sz w:val="22"/>
          <w:szCs w:val="22"/>
        </w:rPr>
        <w:t xml:space="preserve"> Osvojení si chování v různém prostředí, dodržovat zásady bezpečnosti, dokázat poskytnout záchranu a dopomoc.</w:t>
      </w:r>
    </w:p>
    <w:p w:rsidR="0074634B" w:rsidRPr="0048418D" w:rsidRDefault="0074634B" w:rsidP="00D05E9B">
      <w:pPr>
        <w:jc w:val="both"/>
        <w:rPr>
          <w:rFonts w:ascii="Arial" w:hAnsi="Arial" w:cs="Arial"/>
          <w:sz w:val="22"/>
          <w:szCs w:val="22"/>
        </w:rPr>
      </w:pPr>
      <w:r w:rsidRPr="0048418D">
        <w:rPr>
          <w:rFonts w:ascii="Arial" w:hAnsi="Arial" w:cs="Arial"/>
          <w:sz w:val="22"/>
          <w:szCs w:val="22"/>
        </w:rPr>
        <w:t>Rozvoj pohybových schopností a dovedností:</w:t>
      </w:r>
    </w:p>
    <w:p w:rsidR="0074634B" w:rsidRPr="0048418D" w:rsidRDefault="0074634B" w:rsidP="00D05E9B">
      <w:pPr>
        <w:jc w:val="both"/>
        <w:rPr>
          <w:rFonts w:ascii="Arial" w:hAnsi="Arial" w:cs="Arial"/>
          <w:sz w:val="22"/>
          <w:szCs w:val="22"/>
        </w:rPr>
      </w:pPr>
      <w:r w:rsidRPr="0048418D">
        <w:rPr>
          <w:rFonts w:ascii="Arial" w:hAnsi="Arial" w:cs="Arial"/>
          <w:sz w:val="22"/>
          <w:szCs w:val="22"/>
        </w:rPr>
        <w:t>Systematicky s ohledem na zdravotní stav a věk rozvíjení síly, obratnosti, rychlosti, vytrvalosti a ohebnosti. Systematicky, s využitím didaktických zásad, rozvíjení pohybových dovedností (motorické učení).</w:t>
      </w:r>
    </w:p>
    <w:p w:rsidR="0074634B" w:rsidRPr="0048418D" w:rsidRDefault="0074634B" w:rsidP="00D05E9B">
      <w:pPr>
        <w:jc w:val="both"/>
        <w:rPr>
          <w:rFonts w:ascii="Arial" w:hAnsi="Arial" w:cs="Arial"/>
          <w:sz w:val="22"/>
          <w:szCs w:val="22"/>
        </w:rPr>
      </w:pPr>
      <w:r w:rsidRPr="0048418D">
        <w:rPr>
          <w:rFonts w:ascii="Arial" w:hAnsi="Arial" w:cs="Arial"/>
          <w:sz w:val="22"/>
          <w:szCs w:val="22"/>
        </w:rPr>
        <w:t>Rozvoj morálně volních vlastností:</w:t>
      </w:r>
    </w:p>
    <w:p w:rsidR="0074634B" w:rsidRPr="0048418D" w:rsidRDefault="0074634B" w:rsidP="00D05E9B">
      <w:pPr>
        <w:jc w:val="both"/>
        <w:rPr>
          <w:rFonts w:ascii="Arial" w:hAnsi="Arial" w:cs="Arial"/>
          <w:sz w:val="22"/>
          <w:szCs w:val="22"/>
        </w:rPr>
      </w:pPr>
      <w:r w:rsidRPr="0048418D">
        <w:rPr>
          <w:rFonts w:ascii="Arial" w:hAnsi="Arial" w:cs="Arial"/>
          <w:sz w:val="22"/>
          <w:szCs w:val="22"/>
        </w:rPr>
        <w:t>Schopnost a rozvoj týmové spolupráce, schopnost podřídit se pravidlům a řádům. Respektování autorit, respektování soupeře, cílevědomost a metodický přístup, pracovitost a zodpovědnost, ambicióznost a sebevědomí, motivace.</w:t>
      </w:r>
    </w:p>
    <w:p w:rsidR="0074634B" w:rsidRPr="0048418D" w:rsidRDefault="0074634B" w:rsidP="00D05E9B">
      <w:pPr>
        <w:jc w:val="both"/>
        <w:rPr>
          <w:rFonts w:ascii="Arial" w:hAnsi="Arial" w:cs="Arial"/>
          <w:sz w:val="22"/>
          <w:szCs w:val="22"/>
        </w:rPr>
      </w:pPr>
      <w:r w:rsidRPr="0048418D">
        <w:rPr>
          <w:rFonts w:ascii="Arial" w:hAnsi="Arial" w:cs="Arial"/>
          <w:sz w:val="22"/>
          <w:szCs w:val="22"/>
        </w:rPr>
        <w:t>Docílení pozitivního přístupu k TV a sportu:</w:t>
      </w:r>
    </w:p>
    <w:p w:rsidR="0074634B" w:rsidRPr="0048418D" w:rsidRDefault="0074634B" w:rsidP="00D05E9B">
      <w:pPr>
        <w:jc w:val="both"/>
        <w:rPr>
          <w:rFonts w:ascii="Arial" w:hAnsi="Arial" w:cs="Arial"/>
          <w:sz w:val="22"/>
          <w:szCs w:val="22"/>
        </w:rPr>
      </w:pPr>
      <w:r w:rsidRPr="0048418D">
        <w:rPr>
          <w:rFonts w:ascii="Arial" w:hAnsi="Arial" w:cs="Arial"/>
          <w:sz w:val="22"/>
          <w:szCs w:val="22"/>
        </w:rPr>
        <w:t>Snaha u žáků získat nenásilnou formou a širokou nabídkou pohybových aktivit trvale pozitivní vztah k tělesné výchově a sportu.</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Obsahové, časové a organizační vymezení:  </w:t>
      </w:r>
    </w:p>
    <w:p w:rsidR="0074634B" w:rsidRPr="0048418D" w:rsidRDefault="0074634B" w:rsidP="00D05E9B">
      <w:pPr>
        <w:jc w:val="both"/>
        <w:rPr>
          <w:rFonts w:ascii="Arial" w:hAnsi="Arial" w:cs="Arial"/>
          <w:sz w:val="22"/>
          <w:szCs w:val="22"/>
        </w:rPr>
      </w:pPr>
      <w:r w:rsidRPr="0048418D">
        <w:rPr>
          <w:rFonts w:ascii="Arial" w:hAnsi="Arial" w:cs="Arial"/>
          <w:sz w:val="22"/>
          <w:szCs w:val="22"/>
        </w:rPr>
        <w:t>Vzhledem k tomu, že se TV vyučuje pouze 2 hodiny týdně, obsah a náplň preferuje pře</w:t>
      </w:r>
      <w:r w:rsidR="00C02D6E" w:rsidRPr="0048418D">
        <w:rPr>
          <w:rFonts w:ascii="Arial" w:hAnsi="Arial" w:cs="Arial"/>
          <w:sz w:val="22"/>
          <w:szCs w:val="22"/>
        </w:rPr>
        <w:t>vážně sportovní odvětví zařazená</w:t>
      </w:r>
      <w:r w:rsidRPr="0048418D">
        <w:rPr>
          <w:rFonts w:ascii="Arial" w:hAnsi="Arial" w:cs="Arial"/>
          <w:sz w:val="22"/>
          <w:szCs w:val="22"/>
        </w:rPr>
        <w:t xml:space="preserve"> do olympijského hnutí.</w:t>
      </w:r>
    </w:p>
    <w:p w:rsidR="0074634B" w:rsidRPr="0048418D" w:rsidRDefault="00C02D6E" w:rsidP="00D05E9B">
      <w:pPr>
        <w:ind w:left="1410" w:hanging="1410"/>
        <w:jc w:val="both"/>
        <w:rPr>
          <w:rFonts w:ascii="Arial" w:hAnsi="Arial" w:cs="Arial"/>
          <w:sz w:val="22"/>
          <w:szCs w:val="22"/>
        </w:rPr>
      </w:pPr>
      <w:r w:rsidRPr="0048418D">
        <w:rPr>
          <w:rFonts w:ascii="Arial" w:hAnsi="Arial" w:cs="Arial"/>
          <w:sz w:val="22"/>
          <w:szCs w:val="22"/>
        </w:rPr>
        <w:t xml:space="preserve">Sport. hry: </w:t>
      </w:r>
      <w:r w:rsidRPr="0048418D">
        <w:rPr>
          <w:rFonts w:ascii="Arial" w:hAnsi="Arial" w:cs="Arial"/>
          <w:sz w:val="22"/>
          <w:szCs w:val="22"/>
        </w:rPr>
        <w:tab/>
        <w:t>k</w:t>
      </w:r>
      <w:r w:rsidR="0074634B" w:rsidRPr="0048418D">
        <w:rPr>
          <w:rFonts w:ascii="Arial" w:hAnsi="Arial" w:cs="Arial"/>
          <w:sz w:val="22"/>
          <w:szCs w:val="22"/>
        </w:rPr>
        <w:t>ošíková, odbíjená, lední hokej, kopaná, házená, softbal, tenis, softtenis, stolní tenis, badminton, floorbal, nohejbal.</w:t>
      </w:r>
    </w:p>
    <w:p w:rsidR="0074634B" w:rsidRPr="0048418D" w:rsidRDefault="00C02D6E" w:rsidP="00D05E9B">
      <w:pPr>
        <w:ind w:left="1410" w:hanging="1410"/>
        <w:jc w:val="both"/>
        <w:rPr>
          <w:rFonts w:ascii="Arial" w:hAnsi="Arial" w:cs="Arial"/>
          <w:sz w:val="22"/>
          <w:szCs w:val="22"/>
        </w:rPr>
      </w:pPr>
      <w:r w:rsidRPr="0048418D">
        <w:rPr>
          <w:rFonts w:ascii="Arial" w:hAnsi="Arial" w:cs="Arial"/>
          <w:sz w:val="22"/>
          <w:szCs w:val="22"/>
        </w:rPr>
        <w:t>Ostatní:</w:t>
      </w:r>
      <w:r w:rsidRPr="0048418D">
        <w:rPr>
          <w:rFonts w:ascii="Arial" w:hAnsi="Arial" w:cs="Arial"/>
          <w:sz w:val="22"/>
          <w:szCs w:val="22"/>
        </w:rPr>
        <w:tab/>
        <w:t>l</w:t>
      </w:r>
      <w:r w:rsidR="0074634B" w:rsidRPr="0048418D">
        <w:rPr>
          <w:rFonts w:ascii="Arial" w:hAnsi="Arial" w:cs="Arial"/>
          <w:sz w:val="22"/>
          <w:szCs w:val="22"/>
        </w:rPr>
        <w:t>ehká atletika, gymnastika, lezení na umělé horolezecké stěně, úpoly, kondiční posilování, plavání, bruslení, fartleky, cyklistika, inline sporty, aerobik, běžkařská turistika, testování.</w:t>
      </w:r>
    </w:p>
    <w:p w:rsidR="0074634B" w:rsidRPr="0048418D" w:rsidRDefault="00C02D6E" w:rsidP="00D05E9B">
      <w:pPr>
        <w:jc w:val="both"/>
        <w:rPr>
          <w:rFonts w:ascii="Arial" w:hAnsi="Arial" w:cs="Arial"/>
          <w:sz w:val="22"/>
          <w:szCs w:val="22"/>
        </w:rPr>
      </w:pPr>
      <w:r w:rsidRPr="0048418D">
        <w:rPr>
          <w:rFonts w:ascii="Arial" w:hAnsi="Arial" w:cs="Arial"/>
          <w:sz w:val="22"/>
          <w:szCs w:val="22"/>
        </w:rPr>
        <w:t xml:space="preserve">Sport. kurzy: </w:t>
      </w:r>
      <w:r w:rsidRPr="0048418D">
        <w:rPr>
          <w:rFonts w:ascii="Arial" w:hAnsi="Arial" w:cs="Arial"/>
          <w:sz w:val="22"/>
          <w:szCs w:val="22"/>
        </w:rPr>
        <w:tab/>
        <w:t>l</w:t>
      </w:r>
      <w:r w:rsidR="0074634B" w:rsidRPr="0048418D">
        <w:rPr>
          <w:rFonts w:ascii="Arial" w:hAnsi="Arial" w:cs="Arial"/>
          <w:sz w:val="22"/>
          <w:szCs w:val="22"/>
        </w:rPr>
        <w:t>yža</w:t>
      </w:r>
      <w:r w:rsidR="002430CE" w:rsidRPr="0048418D">
        <w:rPr>
          <w:rFonts w:ascii="Arial" w:hAnsi="Arial" w:cs="Arial"/>
          <w:sz w:val="22"/>
          <w:szCs w:val="22"/>
        </w:rPr>
        <w:t>řský (sjezdové, běžecké disciplí</w:t>
      </w:r>
      <w:r w:rsidRPr="0048418D">
        <w:rPr>
          <w:rFonts w:ascii="Arial" w:hAnsi="Arial" w:cs="Arial"/>
          <w:sz w:val="22"/>
          <w:szCs w:val="22"/>
        </w:rPr>
        <w:t>ny a snowboarding),</w:t>
      </w:r>
    </w:p>
    <w:p w:rsidR="0074634B" w:rsidRPr="0048418D" w:rsidRDefault="00C02D6E" w:rsidP="00D05E9B">
      <w:pPr>
        <w:ind w:firstLine="708"/>
        <w:jc w:val="both"/>
        <w:rPr>
          <w:rFonts w:ascii="Arial" w:hAnsi="Arial" w:cs="Arial"/>
          <w:sz w:val="22"/>
          <w:szCs w:val="22"/>
        </w:rPr>
      </w:pPr>
      <w:r w:rsidRPr="0048418D">
        <w:rPr>
          <w:rFonts w:ascii="Arial" w:hAnsi="Arial" w:cs="Arial"/>
          <w:sz w:val="22"/>
          <w:szCs w:val="22"/>
        </w:rPr>
        <w:tab/>
      </w:r>
      <w:r w:rsidRPr="0048418D">
        <w:rPr>
          <w:rFonts w:ascii="Arial" w:hAnsi="Arial" w:cs="Arial"/>
          <w:sz w:val="22"/>
          <w:szCs w:val="22"/>
        </w:rPr>
        <w:tab/>
        <w:t>t</w:t>
      </w:r>
      <w:r w:rsidR="0074634B" w:rsidRPr="0048418D">
        <w:rPr>
          <w:rFonts w:ascii="Arial" w:hAnsi="Arial" w:cs="Arial"/>
          <w:sz w:val="22"/>
          <w:szCs w:val="22"/>
        </w:rPr>
        <w:t>uristický (pěší a cykloturistika).</w:t>
      </w:r>
    </w:p>
    <w:p w:rsidR="0074634B" w:rsidRPr="0048418D" w:rsidRDefault="0074634B" w:rsidP="00D05E9B">
      <w:pPr>
        <w:jc w:val="both"/>
        <w:rPr>
          <w:rFonts w:ascii="Arial" w:hAnsi="Arial" w:cs="Arial"/>
          <w:sz w:val="22"/>
          <w:szCs w:val="22"/>
        </w:rPr>
      </w:pPr>
    </w:p>
    <w:p w:rsidR="0074634B" w:rsidRPr="0048418D" w:rsidRDefault="0074634B" w:rsidP="00D05E9B">
      <w:pPr>
        <w:jc w:val="both"/>
        <w:rPr>
          <w:rFonts w:ascii="Arial" w:hAnsi="Arial" w:cs="Arial"/>
          <w:b/>
          <w:bCs/>
          <w:sz w:val="22"/>
          <w:szCs w:val="22"/>
        </w:rPr>
      </w:pPr>
      <w:r w:rsidRPr="0048418D">
        <w:rPr>
          <w:rFonts w:ascii="Arial" w:hAnsi="Arial" w:cs="Arial"/>
          <w:sz w:val="22"/>
          <w:szCs w:val="22"/>
        </w:rPr>
        <w:t>Předmět TV se vyučuje ve všech ročnících 2 hodiny týdně (spojeně). K výuce využíváme mimo vlastních sportovišť také městská sport. zařízení: zimní stadion, plavecký bazén, areál házené a kopané a též přírodní okolí města.</w:t>
      </w:r>
    </w:p>
    <w:p w:rsidR="0074634B" w:rsidRPr="0048418D" w:rsidRDefault="0074634B" w:rsidP="00D05E9B">
      <w:pPr>
        <w:jc w:val="both"/>
        <w:rPr>
          <w:rFonts w:ascii="Arial" w:hAnsi="Arial" w:cs="Arial"/>
          <w:sz w:val="22"/>
          <w:szCs w:val="22"/>
        </w:rPr>
      </w:pPr>
      <w:r w:rsidRPr="0048418D">
        <w:rPr>
          <w:rFonts w:ascii="Arial" w:hAnsi="Arial" w:cs="Arial"/>
          <w:sz w:val="22"/>
          <w:szCs w:val="22"/>
        </w:rPr>
        <w:t>Současně s výukou TV nabízíme žákům školy 2 – 4 krát týdně (dle zájmu) možnost sportovního vyžití v rámci zájmové TV v odpoledních hodinách v zájmových kroužcích (sálová kopaná, košíková, odbíjená, softbal, tenis, lezení na umělé stěně, posilování). Reprezentační družstva se zúčastňují sportovních středoškolských soutěží.</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Mezipředmětové vztahy: </w:t>
      </w:r>
    </w:p>
    <w:p w:rsidR="0074634B" w:rsidRPr="0048418D" w:rsidRDefault="0074634B" w:rsidP="00D05E9B">
      <w:pPr>
        <w:jc w:val="both"/>
        <w:rPr>
          <w:rFonts w:ascii="Arial" w:hAnsi="Arial" w:cs="Arial"/>
          <w:sz w:val="22"/>
          <w:szCs w:val="22"/>
        </w:rPr>
      </w:pPr>
      <w:r w:rsidRPr="0048418D">
        <w:rPr>
          <w:rFonts w:ascii="Arial" w:hAnsi="Arial" w:cs="Arial"/>
          <w:sz w:val="22"/>
          <w:szCs w:val="22"/>
        </w:rPr>
        <w:t>Obsahový okruh zahrnuje poznatky z</w:t>
      </w:r>
      <w:r w:rsidR="002430CE" w:rsidRPr="0048418D">
        <w:rPr>
          <w:rFonts w:ascii="Arial" w:hAnsi="Arial" w:cs="Arial"/>
          <w:sz w:val="22"/>
          <w:szCs w:val="22"/>
        </w:rPr>
        <w:t> </w:t>
      </w:r>
      <w:r w:rsidRPr="0048418D">
        <w:rPr>
          <w:rFonts w:ascii="Arial" w:hAnsi="Arial" w:cs="Arial"/>
          <w:sz w:val="22"/>
          <w:szCs w:val="22"/>
        </w:rPr>
        <w:t>oblasti</w:t>
      </w:r>
      <w:r w:rsidR="002430CE" w:rsidRPr="0048418D">
        <w:rPr>
          <w:rFonts w:ascii="Arial" w:hAnsi="Arial" w:cs="Arial"/>
          <w:sz w:val="22"/>
          <w:szCs w:val="22"/>
        </w:rPr>
        <w:t xml:space="preserve"> </w:t>
      </w:r>
      <w:r w:rsidR="004B32DC" w:rsidRPr="0048418D">
        <w:rPr>
          <w:rFonts w:ascii="Arial" w:hAnsi="Arial" w:cs="Arial"/>
          <w:sz w:val="22"/>
          <w:szCs w:val="22"/>
        </w:rPr>
        <w:t>F</w:t>
      </w:r>
      <w:r w:rsidRPr="0048418D">
        <w:rPr>
          <w:rFonts w:ascii="Arial" w:hAnsi="Arial" w:cs="Arial"/>
          <w:sz w:val="22"/>
          <w:szCs w:val="22"/>
        </w:rPr>
        <w:t>yziky,</w:t>
      </w:r>
      <w:r w:rsidR="002430CE" w:rsidRPr="0048418D">
        <w:rPr>
          <w:rFonts w:ascii="Arial" w:hAnsi="Arial" w:cs="Arial"/>
          <w:sz w:val="22"/>
          <w:szCs w:val="22"/>
        </w:rPr>
        <w:t xml:space="preserve"> </w:t>
      </w:r>
      <w:r w:rsidR="004B32DC" w:rsidRPr="0048418D">
        <w:rPr>
          <w:rFonts w:ascii="Arial" w:hAnsi="Arial" w:cs="Arial"/>
          <w:sz w:val="22"/>
          <w:szCs w:val="22"/>
        </w:rPr>
        <w:t>O</w:t>
      </w:r>
      <w:r w:rsidRPr="0048418D">
        <w:rPr>
          <w:rFonts w:ascii="Arial" w:hAnsi="Arial" w:cs="Arial"/>
          <w:sz w:val="22"/>
          <w:szCs w:val="22"/>
        </w:rPr>
        <w:t xml:space="preserve">bčanské nauky, </w:t>
      </w:r>
      <w:r w:rsidR="004B32DC" w:rsidRPr="0048418D">
        <w:rPr>
          <w:rFonts w:ascii="Arial" w:hAnsi="Arial" w:cs="Arial"/>
          <w:spacing w:val="-2"/>
          <w:sz w:val="22"/>
          <w:szCs w:val="22"/>
        </w:rPr>
        <w:t>I</w:t>
      </w:r>
      <w:r w:rsidRPr="0048418D">
        <w:rPr>
          <w:rFonts w:ascii="Arial" w:hAnsi="Arial" w:cs="Arial"/>
          <w:spacing w:val="-2"/>
          <w:sz w:val="22"/>
          <w:szCs w:val="22"/>
        </w:rPr>
        <w:t>nformačních a komunikačních technologií.</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D05E9B">
      <w:pPr>
        <w:rPr>
          <w:rFonts w:ascii="Arial" w:hAnsi="Arial" w:cs="Arial"/>
          <w:sz w:val="22"/>
          <w:szCs w:val="22"/>
        </w:rPr>
      </w:pPr>
      <w:r w:rsidRPr="0048418D">
        <w:rPr>
          <w:rFonts w:ascii="Arial" w:hAnsi="Arial" w:cs="Arial"/>
          <w:sz w:val="22"/>
          <w:szCs w:val="22"/>
        </w:rPr>
        <w:t xml:space="preserve">Základní pracovní postupy: Komplexní postup, analyticko-syntetický postup. </w:t>
      </w:r>
    </w:p>
    <w:p w:rsidR="0074634B" w:rsidRPr="0048418D" w:rsidRDefault="0074634B" w:rsidP="00666E88">
      <w:pPr>
        <w:jc w:val="both"/>
        <w:rPr>
          <w:rFonts w:ascii="Arial" w:hAnsi="Arial" w:cs="Arial"/>
          <w:sz w:val="22"/>
          <w:szCs w:val="22"/>
        </w:rPr>
      </w:pPr>
      <w:r w:rsidRPr="0048418D">
        <w:rPr>
          <w:rFonts w:ascii="Arial" w:hAnsi="Arial" w:cs="Arial"/>
          <w:sz w:val="22"/>
          <w:szCs w:val="22"/>
        </w:rPr>
        <w:t>Metody seznamování s novými pohybovými činnostmi. Výklad, ukázka, pokyny, dotazování, rozhovor, přednáška a pozorování.</w:t>
      </w:r>
    </w:p>
    <w:p w:rsidR="0074634B" w:rsidRPr="0048418D" w:rsidRDefault="0074634B" w:rsidP="00666E88">
      <w:pPr>
        <w:jc w:val="both"/>
        <w:rPr>
          <w:rFonts w:ascii="Arial" w:hAnsi="Arial" w:cs="Arial"/>
          <w:sz w:val="22"/>
          <w:szCs w:val="22"/>
        </w:rPr>
      </w:pPr>
      <w:r w:rsidRPr="0048418D">
        <w:rPr>
          <w:rFonts w:ascii="Arial" w:hAnsi="Arial" w:cs="Arial"/>
          <w:sz w:val="22"/>
          <w:szCs w:val="22"/>
        </w:rPr>
        <w:t>Metody nácviku pohybových dovedností. Rozhovor a pokyny, posouzení, odstraňování chyb.</w:t>
      </w:r>
    </w:p>
    <w:p w:rsidR="0074634B" w:rsidRPr="0048418D" w:rsidRDefault="0074634B" w:rsidP="00666E88">
      <w:pPr>
        <w:jc w:val="both"/>
        <w:rPr>
          <w:rFonts w:ascii="Arial" w:hAnsi="Arial" w:cs="Arial"/>
          <w:sz w:val="22"/>
          <w:szCs w:val="22"/>
        </w:rPr>
      </w:pPr>
      <w:r w:rsidRPr="0048418D">
        <w:rPr>
          <w:rFonts w:ascii="Arial" w:hAnsi="Arial" w:cs="Arial"/>
          <w:sz w:val="22"/>
          <w:szCs w:val="22"/>
        </w:rPr>
        <w:t xml:space="preserve">Metody zdokonalování a upevňování pohybových dovedností. Metoda pohybového úkolu, opakování, soutěžení, domácích úkolů, diagnostická.   </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D05E9B">
      <w:pPr>
        <w:shd w:val="clear" w:color="auto" w:fill="FFFFFF"/>
        <w:tabs>
          <w:tab w:val="left" w:pos="4906"/>
        </w:tabs>
        <w:jc w:val="both"/>
        <w:rPr>
          <w:rFonts w:ascii="Arial" w:hAnsi="Arial" w:cs="Arial"/>
          <w:sz w:val="22"/>
          <w:szCs w:val="22"/>
        </w:rPr>
      </w:pPr>
      <w:r w:rsidRPr="0048418D">
        <w:rPr>
          <w:rFonts w:ascii="Arial" w:hAnsi="Arial" w:cs="Arial"/>
          <w:sz w:val="22"/>
          <w:szCs w:val="22"/>
        </w:rPr>
        <w:t>Hodnocení je prováděno v souladu s přílohou č 9.4 Hodnocení a klasifikace žáků Příručky kvality.</w:t>
      </w:r>
      <w:r w:rsidR="00DD5EEA" w:rsidRPr="0048418D">
        <w:rPr>
          <w:rFonts w:ascii="Arial" w:hAnsi="Arial" w:cs="Arial"/>
          <w:sz w:val="22"/>
          <w:szCs w:val="22"/>
        </w:rPr>
        <w:t xml:space="preserve"> </w:t>
      </w:r>
      <w:r w:rsidRPr="0048418D">
        <w:rPr>
          <w:rFonts w:ascii="Arial" w:hAnsi="Arial" w:cs="Arial"/>
          <w:sz w:val="22"/>
          <w:szCs w:val="22"/>
        </w:rP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sidRPr="0048418D">
        <w:rPr>
          <w:rFonts w:ascii="Arial" w:hAnsi="Arial" w:cs="Arial"/>
          <w:spacing w:val="-1"/>
          <w:sz w:val="22"/>
          <w:szCs w:val="22"/>
        </w:rPr>
        <w:t>přístup k předmětu, aktivita při jednotlivých činnostech a individuální změny (dovedností, výkonové, postojové).</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D05E9B">
      <w:pPr>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ctí tradice a hodnoty svého národa, chápe jeho minulost i současnost v evropském a světovém kontextu</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stanovuje si cíle a priority podle svých osobních schopností, zájmové a pracovní orientace a životních podmínek</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dodržuje důležité společenské normy, pohotově a kultivovaně se vyjadřuje v mateřském i cizím jazyce</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učí se významu životního prostředí pro člověka a jedná v duchu udržitelného rozvoje;</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 xml:space="preserve">myslí kriticky, tj. dokáže zkoumat věrohodnost informací, nenechává </w:t>
      </w:r>
      <w:r w:rsidR="004B32DC" w:rsidRPr="0048418D">
        <w:rPr>
          <w:rFonts w:ascii="Arial" w:hAnsi="Arial" w:cs="Arial"/>
          <w:sz w:val="22"/>
          <w:szCs w:val="22"/>
        </w:rPr>
        <w:t xml:space="preserve">se </w:t>
      </w:r>
      <w:r w:rsidRPr="0048418D">
        <w:rPr>
          <w:rFonts w:ascii="Arial" w:hAnsi="Arial" w:cs="Arial"/>
          <w:sz w:val="22"/>
          <w:szCs w:val="22"/>
        </w:rPr>
        <w:t>sebou manipulovat;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reálně posuzuje své fyzické a duševní možnosti, odhaduje výsledky svého jednání a chování v různých situacích</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řeší problémy a posuzuje výsledky řešení</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posiluje a rozvíjí důslednost a odpovědnost;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jasně a srozumitelně se vyjadřuje, prezentuje svoje názory</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tvoří si vlastní úsudek a diskutuje o něm s jinými lidmi</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vyjadřuje se a vystupuje v souladu se zásadami kultury projevu a chování</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komunikuje srozumitelně, souvisle a jazykově správně, aktivně se zúčastňuje diskusí</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formuluje své myšlenky srozumitelně a souvisle, jazykově správně</w:t>
      </w:r>
      <w:r w:rsidR="00DD5EEA" w:rsidRPr="0048418D">
        <w:rPr>
          <w:rFonts w:ascii="Arial" w:hAnsi="Arial" w:cs="Arial"/>
          <w:sz w:val="22"/>
          <w:szCs w:val="22"/>
        </w:rPr>
        <w:t>;</w:t>
      </w:r>
    </w:p>
    <w:p w:rsidR="0074634B" w:rsidRPr="0048418D" w:rsidRDefault="0074634B" w:rsidP="00DD5CF6">
      <w:pPr>
        <w:numPr>
          <w:ilvl w:val="0"/>
          <w:numId w:val="40"/>
        </w:numPr>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r w:rsidR="00DD5EEA" w:rsidRPr="0048418D">
        <w:rPr>
          <w:rFonts w:ascii="Arial" w:hAnsi="Arial" w:cs="Arial"/>
          <w:sz w:val="22"/>
          <w:szCs w:val="22"/>
        </w:rPr>
        <w:t>;</w:t>
      </w:r>
    </w:p>
    <w:p w:rsidR="0074634B" w:rsidRPr="0048418D" w:rsidRDefault="00000C7A" w:rsidP="00DD5CF6">
      <w:pPr>
        <w:numPr>
          <w:ilvl w:val="0"/>
          <w:numId w:val="40"/>
        </w:numPr>
        <w:rPr>
          <w:rFonts w:ascii="Arial" w:hAnsi="Arial" w:cs="Arial"/>
          <w:sz w:val="22"/>
          <w:szCs w:val="22"/>
        </w:rPr>
      </w:pPr>
      <w:r w:rsidRPr="0048418D">
        <w:rPr>
          <w:rFonts w:ascii="Arial" w:hAnsi="Arial" w:cs="Arial"/>
          <w:sz w:val="22"/>
          <w:szCs w:val="22"/>
        </w:rPr>
        <w:t xml:space="preserve">vyhledává informace na </w:t>
      </w:r>
      <w:r w:rsidR="0074634B" w:rsidRPr="0048418D">
        <w:rPr>
          <w:rFonts w:ascii="Arial" w:hAnsi="Arial" w:cs="Arial"/>
          <w:sz w:val="22"/>
          <w:szCs w:val="22"/>
        </w:rPr>
        <w:t xml:space="preserve"> internetu.</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D05E9B">
      <w:pPr>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666E88">
      <w:pPr>
        <w:jc w:val="both"/>
        <w:rPr>
          <w:rFonts w:ascii="Arial" w:hAnsi="Arial" w:cs="Arial"/>
          <w:sz w:val="22"/>
          <w:szCs w:val="22"/>
        </w:rPr>
      </w:pPr>
      <w:r w:rsidRPr="0048418D">
        <w:rPr>
          <w:rFonts w:ascii="Arial" w:hAnsi="Arial" w:cs="Arial"/>
          <w:sz w:val="22"/>
          <w:szCs w:val="22"/>
        </w:rPr>
        <w:t>Žák je veden k tomu, aby na základě dosažených výsledků a získaných schopností a dovedností měl vhodnou míru sebevědomí a odpovědnosti.</w:t>
      </w:r>
    </w:p>
    <w:p w:rsidR="0074634B" w:rsidRPr="0048418D" w:rsidRDefault="007338C0" w:rsidP="00D05E9B">
      <w:pPr>
        <w:shd w:val="clear" w:color="auto" w:fill="FFFFFF"/>
        <w:rPr>
          <w:rFonts w:ascii="Arial" w:hAnsi="Arial" w:cs="Arial"/>
        </w:rPr>
      </w:pPr>
      <w:r w:rsidRPr="0048418D">
        <w:rPr>
          <w:rFonts w:ascii="Arial" w:hAnsi="Arial" w:cs="Arial"/>
          <w:spacing w:val="-1"/>
          <w:sz w:val="22"/>
          <w:szCs w:val="22"/>
        </w:rPr>
        <w:br w:type="page"/>
      </w:r>
      <w:r w:rsidR="0074634B" w:rsidRPr="0048418D">
        <w:rPr>
          <w:rFonts w:ascii="Arial" w:hAnsi="Arial" w:cs="Arial"/>
          <w:spacing w:val="-1"/>
          <w:sz w:val="22"/>
          <w:szCs w:val="22"/>
        </w:rPr>
        <w:t>Člověk a svět práce</w:t>
      </w:r>
    </w:p>
    <w:p w:rsidR="0074634B" w:rsidRPr="0048418D" w:rsidRDefault="0074634B" w:rsidP="00D05E9B">
      <w:pPr>
        <w:shd w:val="clear" w:color="auto" w:fill="FFFFFF"/>
        <w:jc w:val="both"/>
        <w:rPr>
          <w:rFonts w:ascii="Arial" w:hAnsi="Arial" w:cs="Arial"/>
        </w:rPr>
      </w:pPr>
      <w:r w:rsidRPr="0048418D">
        <w:rPr>
          <w:rFonts w:ascii="Arial" w:hAnsi="Arial" w:cs="Arial"/>
          <w:spacing w:val="-1"/>
          <w:sz w:val="22"/>
          <w:szCs w:val="22"/>
        </w:rPr>
        <w:t xml:space="preserve">Předmět tělesná výchova rozvíjí znalosti a dovednosti žáků, které jsou potřebné pro odpovědný přístup </w:t>
      </w:r>
      <w:r w:rsidRPr="0048418D">
        <w:rPr>
          <w:rFonts w:ascii="Arial" w:hAnsi="Arial" w:cs="Arial"/>
          <w:sz w:val="22"/>
          <w:szCs w:val="22"/>
        </w:rPr>
        <w:t xml:space="preserve">k vlastnímu tělu a zdraví. Žáci jsou vedeni k tomu, aby se pohybovým činnostem věnovali i ve svém volném čase, aby je chápali jako prostředek relaxace a nápravy negativních důsledků vysokého </w:t>
      </w:r>
      <w:r w:rsidRPr="0048418D">
        <w:rPr>
          <w:rFonts w:ascii="Arial" w:hAnsi="Arial" w:cs="Arial"/>
          <w:spacing w:val="-1"/>
          <w:sz w:val="22"/>
          <w:szCs w:val="22"/>
        </w:rPr>
        <w:t>pracovního zatížení.</w:t>
      </w:r>
    </w:p>
    <w:p w:rsidR="0074634B" w:rsidRPr="0048418D" w:rsidRDefault="0074634B" w:rsidP="00D05E9B">
      <w:pPr>
        <w:shd w:val="clear" w:color="auto" w:fill="FFFFFF"/>
        <w:rPr>
          <w:rFonts w:ascii="Arial" w:hAnsi="Arial" w:cs="Arial"/>
          <w:sz w:val="22"/>
          <w:szCs w:val="22"/>
        </w:rPr>
      </w:pPr>
    </w:p>
    <w:p w:rsidR="0074634B" w:rsidRPr="0048418D" w:rsidRDefault="0074634B" w:rsidP="00D05E9B">
      <w:pPr>
        <w:shd w:val="clear" w:color="auto" w:fill="FFFFFF"/>
        <w:rPr>
          <w:rFonts w:ascii="Arial" w:hAnsi="Arial" w:cs="Arial"/>
        </w:rPr>
      </w:pPr>
      <w:r w:rsidRPr="0048418D">
        <w:rPr>
          <w:rFonts w:ascii="Arial" w:hAnsi="Arial" w:cs="Arial"/>
          <w:sz w:val="22"/>
          <w:szCs w:val="22"/>
        </w:rPr>
        <w:t>Člověk a životní prostředí</w:t>
      </w:r>
    </w:p>
    <w:p w:rsidR="0074634B" w:rsidRPr="0048418D" w:rsidRDefault="0074634B" w:rsidP="00D05E9B">
      <w:pPr>
        <w:jc w:val="both"/>
        <w:rPr>
          <w:rFonts w:ascii="Arial" w:hAnsi="Arial" w:cs="Arial"/>
          <w:sz w:val="22"/>
          <w:szCs w:val="22"/>
        </w:rPr>
      </w:pPr>
      <w:r w:rsidRPr="0048418D">
        <w:rPr>
          <w:rFonts w:ascii="Arial" w:hAnsi="Arial" w:cs="Arial"/>
          <w:sz w:val="22"/>
          <w:szCs w:val="22"/>
        </w:rPr>
        <w:t xml:space="preserve">Výuka je zaměřena především na péči o zdraví a bezpečnosti zdraví při jakékoli pohybové činnosti. </w:t>
      </w:r>
      <w:r w:rsidRPr="0048418D">
        <w:rPr>
          <w:rFonts w:ascii="Arial" w:hAnsi="Arial" w:cs="Arial"/>
          <w:spacing w:val="-1"/>
          <w:sz w:val="22"/>
          <w:szCs w:val="22"/>
        </w:rPr>
        <w:t xml:space="preserve">Žáci si také osvojují zásady bezpečného pobytu v různých přírodních prostředích, a to bez jakýchkoli </w:t>
      </w:r>
      <w:r w:rsidRPr="0048418D">
        <w:rPr>
          <w:rFonts w:ascii="Arial" w:hAnsi="Arial" w:cs="Arial"/>
          <w:sz w:val="22"/>
          <w:szCs w:val="22"/>
        </w:rPr>
        <w:t>zásahů do ekologické rovnováhy těchto prostředí.</w:t>
      </w:r>
    </w:p>
    <w:p w:rsidR="0074634B" w:rsidRPr="0048418D" w:rsidRDefault="0074634B" w:rsidP="00D05E9B">
      <w:pPr>
        <w:jc w:val="both"/>
        <w:rPr>
          <w:rFonts w:ascii="Arial" w:hAnsi="Arial" w:cs="Arial"/>
          <w:sz w:val="22"/>
          <w:szCs w:val="22"/>
        </w:rPr>
      </w:pPr>
    </w:p>
    <w:p w:rsidR="0074634B" w:rsidRPr="0048418D" w:rsidRDefault="0074634B" w:rsidP="00D05E9B">
      <w:pPr>
        <w:jc w:val="both"/>
        <w:rPr>
          <w:rFonts w:ascii="Arial" w:hAnsi="Arial" w:cs="Arial"/>
          <w:sz w:val="22"/>
          <w:szCs w:val="22"/>
        </w:rPr>
      </w:pPr>
      <w:r w:rsidRPr="0048418D">
        <w:rPr>
          <w:rFonts w:ascii="Arial" w:hAnsi="Arial" w:cs="Arial"/>
          <w:sz w:val="22"/>
          <w:szCs w:val="22"/>
        </w:rPr>
        <w:t>Informační a komunikační technologie</w:t>
      </w:r>
    </w:p>
    <w:p w:rsidR="00BB4F5D" w:rsidRPr="0048418D" w:rsidRDefault="0074634B" w:rsidP="0032708B">
      <w:pPr>
        <w:jc w:val="both"/>
        <w:rPr>
          <w:rFonts w:ascii="Arial" w:hAnsi="Arial" w:cs="Arial"/>
          <w:sz w:val="22"/>
          <w:szCs w:val="22"/>
        </w:rPr>
      </w:pPr>
      <w:r w:rsidRPr="0048418D">
        <w:rPr>
          <w:rFonts w:ascii="Arial" w:hAnsi="Arial" w:cs="Arial"/>
          <w:sz w:val="22"/>
          <w:szCs w:val="22"/>
        </w:rPr>
        <w:t>Žák využívá prvků moderních informačních a komunikačních technologií, efektivně je používá v průběhu vzdělávání při zpracov</w:t>
      </w:r>
      <w:r w:rsidR="0032708B" w:rsidRPr="0048418D">
        <w:rPr>
          <w:rFonts w:ascii="Arial" w:hAnsi="Arial" w:cs="Arial"/>
          <w:sz w:val="22"/>
          <w:szCs w:val="22"/>
        </w:rPr>
        <w:t>ání výsledků a statistik.</w:t>
      </w:r>
    </w:p>
    <w:p w:rsidR="0074634B" w:rsidRPr="0048418D" w:rsidRDefault="0074634B"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39"/>
        <w:gridCol w:w="4747"/>
      </w:tblGrid>
      <w:tr w:rsidR="0074634B" w:rsidRPr="0048418D">
        <w:trPr>
          <w:trHeight w:val="624"/>
        </w:trPr>
        <w:tc>
          <w:tcPr>
            <w:tcW w:w="4639" w:type="dxa"/>
          </w:tcPr>
          <w:p w:rsidR="0074634B" w:rsidRPr="0048418D" w:rsidRDefault="0074634B" w:rsidP="00666E88">
            <w:pPr>
              <w:shd w:val="clear" w:color="auto" w:fill="FFFFFF"/>
              <w:jc w:val="center"/>
              <w:rPr>
                <w:rFonts w:ascii="Arial" w:hAnsi="Arial" w:cs="Arial"/>
                <w:b/>
                <w:bCs/>
                <w:sz w:val="22"/>
                <w:szCs w:val="22"/>
              </w:rPr>
            </w:pPr>
          </w:p>
          <w:p w:rsidR="0074634B" w:rsidRPr="0048418D" w:rsidRDefault="0074634B" w:rsidP="00666E88">
            <w:pPr>
              <w:shd w:val="clear" w:color="auto" w:fill="FFFFFF"/>
              <w:jc w:val="center"/>
              <w:rPr>
                <w:rFonts w:ascii="Arial" w:hAnsi="Arial" w:cs="Arial"/>
                <w:b/>
                <w:bCs/>
                <w:sz w:val="22"/>
                <w:szCs w:val="22"/>
              </w:rPr>
            </w:pPr>
            <w:r w:rsidRPr="0048418D">
              <w:rPr>
                <w:rFonts w:ascii="Arial" w:hAnsi="Arial" w:cs="Arial"/>
                <w:b/>
                <w:bCs/>
                <w:sz w:val="22"/>
                <w:szCs w:val="22"/>
              </w:rPr>
              <w:t>Výsledky vzdělávání</w:t>
            </w:r>
          </w:p>
        </w:tc>
        <w:tc>
          <w:tcPr>
            <w:tcW w:w="4747" w:type="dxa"/>
          </w:tcPr>
          <w:p w:rsidR="0074634B" w:rsidRPr="0048418D" w:rsidRDefault="0074634B" w:rsidP="00666E88">
            <w:pPr>
              <w:shd w:val="clear" w:color="auto" w:fill="FFFFFF"/>
              <w:jc w:val="center"/>
              <w:rPr>
                <w:rFonts w:ascii="Arial" w:hAnsi="Arial" w:cs="Arial"/>
                <w:b/>
                <w:bCs/>
                <w:sz w:val="22"/>
                <w:szCs w:val="22"/>
              </w:rPr>
            </w:pPr>
          </w:p>
          <w:p w:rsidR="0074634B" w:rsidRPr="0048418D" w:rsidRDefault="0074634B" w:rsidP="00666E88">
            <w:pPr>
              <w:shd w:val="clear" w:color="auto" w:fill="FFFFFF"/>
              <w:jc w:val="center"/>
              <w:rPr>
                <w:rFonts w:ascii="Arial" w:hAnsi="Arial" w:cs="Arial"/>
                <w:b/>
                <w:bCs/>
                <w:sz w:val="22"/>
                <w:szCs w:val="22"/>
              </w:rPr>
            </w:pPr>
            <w:r w:rsidRPr="0048418D">
              <w:rPr>
                <w:rFonts w:ascii="Arial" w:hAnsi="Arial" w:cs="Arial"/>
                <w:b/>
                <w:bCs/>
                <w:sz w:val="22"/>
                <w:szCs w:val="22"/>
              </w:rPr>
              <w:t>Učivo</w:t>
            </w:r>
          </w:p>
        </w:tc>
      </w:tr>
      <w:tr w:rsidR="0074634B" w:rsidRPr="0048418D">
        <w:tc>
          <w:tcPr>
            <w:tcW w:w="4639" w:type="dxa"/>
          </w:tcPr>
          <w:p w:rsidR="0074634B" w:rsidRPr="0048418D" w:rsidRDefault="0074634B" w:rsidP="003C5E92">
            <w:pPr>
              <w:shd w:val="clear" w:color="auto" w:fill="FFFFFF"/>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chápe význam tělesné výchovy a sportu pro zdraví a relaxaci jako rovnováhu ducha a těla (ve zdravém těle zdravý duch)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diskutuje o tělesné výchově a sportu, analyzuje, hodnotí informace a využívá je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systematicky a metodicky rozvíjí pohybové schopnosti a dovednosti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chápe zásady sportovního tréninku, oblasti kondiční, technick</w:t>
            </w:r>
            <w:r w:rsidR="002430CE" w:rsidRPr="0048418D">
              <w:rPr>
                <w:rFonts w:ascii="Arial" w:hAnsi="Arial" w:cs="Arial"/>
                <w:sz w:val="22"/>
                <w:szCs w:val="22"/>
              </w:rPr>
              <w:t xml:space="preserve">é, </w:t>
            </w:r>
            <w:r w:rsidRPr="0048418D">
              <w:rPr>
                <w:rFonts w:ascii="Arial" w:hAnsi="Arial" w:cs="Arial"/>
                <w:sz w:val="22"/>
                <w:szCs w:val="22"/>
              </w:rPr>
              <w:t>taktické a psychologické</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teorii tělesné kultury, uplatňuje odbornou terminologii a názvosloví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chápe význam regenerace, relaxace a kompenzace a využívá je v rámci duševní hygieny</w:t>
            </w:r>
          </w:p>
          <w:p w:rsidR="0074634B" w:rsidRPr="0048418D" w:rsidRDefault="0074634B" w:rsidP="003C5E92">
            <w:pPr>
              <w:shd w:val="clear" w:color="auto" w:fill="FFFFFF"/>
              <w:rPr>
                <w:rFonts w:ascii="Arial" w:hAnsi="Arial" w:cs="Arial"/>
                <w:sz w:val="22"/>
                <w:szCs w:val="22"/>
              </w:rPr>
            </w:pPr>
          </w:p>
        </w:tc>
        <w:tc>
          <w:tcPr>
            <w:tcW w:w="4747" w:type="dxa"/>
          </w:tcPr>
          <w:p w:rsidR="0074634B" w:rsidRPr="0048418D" w:rsidRDefault="0074634B" w:rsidP="00DD5CF6">
            <w:pPr>
              <w:numPr>
                <w:ilvl w:val="0"/>
                <w:numId w:val="28"/>
              </w:numPr>
              <w:shd w:val="clear" w:color="auto" w:fill="FFFFFF"/>
              <w:ind w:left="284" w:hanging="284"/>
              <w:rPr>
                <w:rFonts w:ascii="Arial" w:hAnsi="Arial" w:cs="Arial"/>
                <w:b/>
                <w:bCs/>
                <w:sz w:val="22"/>
                <w:szCs w:val="22"/>
              </w:rPr>
            </w:pPr>
            <w:r w:rsidRPr="0048418D">
              <w:rPr>
                <w:rFonts w:ascii="Arial" w:hAnsi="Arial" w:cs="Arial"/>
                <w:b/>
                <w:bCs/>
                <w:spacing w:val="-2"/>
                <w:sz w:val="22"/>
                <w:szCs w:val="22"/>
              </w:rPr>
              <w:t>Teoretické poznatky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 pohybu pro zdraví; prostředky ke zvyšování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zásady sportovního tréninku: technika, taktika, psychologická a kondiční příprava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odborné názvosloví; komunikace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výstroj, výzbroj, údržba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hygiena a bezpečnost; vhodné oblečení, cvičební úbor a obutí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záchrana a dopomoc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zásady chování a jednání v různém prostředí; regenerace a kompenzace, relaxace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pravidla her, závodů a soutěží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rozhodování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zásady sestavování a vedení sestav všeobecně rozvíjejících nebo cíleně zaměřených cvičení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pohybové testy, měření výkonů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zdroje informací</w:t>
            </w:r>
          </w:p>
          <w:p w:rsidR="0074634B" w:rsidRPr="0048418D" w:rsidRDefault="0074634B" w:rsidP="003C5E92">
            <w:pPr>
              <w:shd w:val="clear" w:color="auto" w:fill="FFFFFF"/>
              <w:rPr>
                <w:rFonts w:ascii="Arial" w:hAnsi="Arial" w:cs="Arial"/>
                <w:i/>
                <w:iCs/>
                <w:sz w:val="22"/>
                <w:szCs w:val="22"/>
              </w:rPr>
            </w:pPr>
          </w:p>
        </w:tc>
      </w:tr>
      <w:tr w:rsidR="0074634B" w:rsidRPr="0048418D">
        <w:tc>
          <w:tcPr>
            <w:tcW w:w="4639"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využívá teoretických znalostí pro sestavení cvičební hodiny nebo tréninkové jednotky s různým zaměřením, sestaví soubory zdravotně zaměřených cvičení, cvičení pro tělesnou a duševní relaxaci, navrhuje kondiční program osobního rozvoje a vyhodnocuje jej</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sladí pohyb s hudbou, sestaví pohybové vazby, tvoří pohybovou sestavu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uplatňuje zásady bezpečnosti při pohybových činnostech, předvídá možná rizika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organizuje, rozhoduje, vyhodnocuje, analyzuje sportovní a pohybové akce a zpracovává jednoduchou dokumentaci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 zkušenosti z oblasti sportovní výzbroje a výstroje odpovídající příslušné činnosti a okolním podmínkám a učí se je udržovat a ošetřovat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participuje na týmových herních</w:t>
            </w:r>
            <w:r w:rsidR="002430CE" w:rsidRPr="0048418D">
              <w:rPr>
                <w:rFonts w:ascii="Arial" w:hAnsi="Arial" w:cs="Arial"/>
                <w:sz w:val="22"/>
                <w:szCs w:val="22"/>
              </w:rPr>
              <w:t xml:space="preserve"> </w:t>
            </w:r>
            <w:r w:rsidRPr="0048418D">
              <w:rPr>
                <w:rFonts w:ascii="Arial" w:hAnsi="Arial" w:cs="Arial"/>
                <w:sz w:val="22"/>
                <w:szCs w:val="22"/>
              </w:rPr>
              <w:t>činnostech družstva, rozlišuje jednání fair play od nesportovního jednání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zjistí úroveň pohyblivosti, ukazatele své tělesné zdatnosti a koriguje si pohybový režim ve shodě se zjištěnými údaji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ověří úroveň tělesné zdatnosti a svalové nerovnováhy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nepřeceňuje své síly a dokáže vyhodnotit nebezpečné situace v různém prostředí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přírodním terénu a dodržuje zásady pobytu v horském prostředí</w:t>
            </w:r>
          </w:p>
        </w:tc>
        <w:tc>
          <w:tcPr>
            <w:tcW w:w="4747" w:type="dxa"/>
          </w:tcPr>
          <w:p w:rsidR="0074634B" w:rsidRPr="0048418D" w:rsidRDefault="0074634B" w:rsidP="00DD5CF6">
            <w:pPr>
              <w:numPr>
                <w:ilvl w:val="0"/>
                <w:numId w:val="28"/>
              </w:numPr>
              <w:shd w:val="clear" w:color="auto" w:fill="FFFFFF"/>
              <w:ind w:left="284" w:hanging="284"/>
              <w:rPr>
                <w:rFonts w:ascii="Arial" w:hAnsi="Arial" w:cs="Arial"/>
                <w:b/>
                <w:bCs/>
                <w:sz w:val="22"/>
                <w:szCs w:val="22"/>
              </w:rPr>
            </w:pPr>
            <w:r w:rsidRPr="0048418D">
              <w:rPr>
                <w:rFonts w:ascii="Arial" w:hAnsi="Arial" w:cs="Arial"/>
                <w:b/>
                <w:bCs/>
                <w:spacing w:val="-2"/>
                <w:sz w:val="22"/>
                <w:szCs w:val="22"/>
              </w:rPr>
              <w:t>Pohybové dovednosti</w:t>
            </w:r>
          </w:p>
          <w:p w:rsidR="0074634B" w:rsidRPr="0048418D" w:rsidRDefault="0074634B" w:rsidP="003C5E92">
            <w:pPr>
              <w:shd w:val="clear" w:color="auto" w:fill="FFFFFF"/>
              <w:spacing w:line="336" w:lineRule="exact"/>
              <w:ind w:right="1920"/>
              <w:rPr>
                <w:rFonts w:ascii="Arial" w:hAnsi="Arial" w:cs="Arial"/>
                <w:sz w:val="22"/>
                <w:szCs w:val="22"/>
              </w:rPr>
            </w:pPr>
            <w:r w:rsidRPr="0048418D">
              <w:rPr>
                <w:rFonts w:ascii="Arial" w:hAnsi="Arial" w:cs="Arial"/>
                <w:b/>
                <w:bCs/>
                <w:sz w:val="22"/>
                <w:szCs w:val="22"/>
              </w:rPr>
              <w:t>Tělesná cvičení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pořadová, všestranně rozvíjející, kondiční, koordinační, kompenzační, relaxační aj. jako součást všech tematických celků</w:t>
            </w:r>
          </w:p>
          <w:p w:rsidR="0074634B" w:rsidRPr="0048418D" w:rsidRDefault="0074634B" w:rsidP="003C5E92">
            <w:pPr>
              <w:shd w:val="clear" w:color="auto" w:fill="FFFFFF"/>
              <w:spacing w:before="14"/>
              <w:rPr>
                <w:rFonts w:ascii="Arial" w:hAnsi="Arial" w:cs="Arial"/>
                <w:sz w:val="22"/>
                <w:szCs w:val="22"/>
              </w:rPr>
            </w:pPr>
            <w:r w:rsidRPr="0048418D">
              <w:rPr>
                <w:rFonts w:ascii="Arial" w:hAnsi="Arial" w:cs="Arial"/>
                <w:b/>
                <w:bCs/>
                <w:spacing w:val="-1"/>
                <w:sz w:val="22"/>
                <w:szCs w:val="22"/>
              </w:rPr>
              <w:t>Gymnastika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gymnastika: cvičení s náčiním, cvičení na nářadí, akrobacie, šplh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rytmická gymnastika: pohybové činnosti a kondiční programy, cvičení s hudebním a rytmickým doprovodem; tanec</w:t>
            </w:r>
          </w:p>
          <w:p w:rsidR="0074634B" w:rsidRPr="0048418D" w:rsidRDefault="0074634B" w:rsidP="003C5E92">
            <w:pPr>
              <w:shd w:val="clear" w:color="auto" w:fill="FFFFFF"/>
              <w:spacing w:before="19"/>
              <w:rPr>
                <w:rFonts w:ascii="Arial" w:hAnsi="Arial" w:cs="Arial"/>
                <w:sz w:val="22"/>
                <w:szCs w:val="22"/>
              </w:rPr>
            </w:pPr>
            <w:r w:rsidRPr="0048418D">
              <w:rPr>
                <w:rFonts w:ascii="Arial" w:hAnsi="Arial" w:cs="Arial"/>
                <w:b/>
                <w:bCs/>
                <w:spacing w:val="-1"/>
                <w:sz w:val="22"/>
                <w:szCs w:val="22"/>
              </w:rPr>
              <w:t>Atletika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běhy, skoky,</w:t>
            </w:r>
            <w:r w:rsidR="002430CE" w:rsidRPr="0048418D">
              <w:rPr>
                <w:rFonts w:ascii="Arial" w:hAnsi="Arial" w:cs="Arial"/>
                <w:sz w:val="22"/>
                <w:szCs w:val="22"/>
              </w:rPr>
              <w:t xml:space="preserve"> </w:t>
            </w:r>
            <w:r w:rsidRPr="0048418D">
              <w:rPr>
                <w:rFonts w:ascii="Arial" w:hAnsi="Arial" w:cs="Arial"/>
                <w:sz w:val="22"/>
                <w:szCs w:val="22"/>
              </w:rPr>
              <w:t>hody a vrhy</w:t>
            </w:r>
          </w:p>
          <w:p w:rsidR="0074634B" w:rsidRPr="0048418D" w:rsidRDefault="0074634B" w:rsidP="003C5E92">
            <w:pPr>
              <w:shd w:val="clear" w:color="auto" w:fill="FFFFFF"/>
              <w:spacing w:line="336" w:lineRule="exact"/>
              <w:rPr>
                <w:rFonts w:ascii="Arial" w:hAnsi="Arial" w:cs="Arial"/>
                <w:sz w:val="22"/>
                <w:szCs w:val="22"/>
              </w:rPr>
            </w:pPr>
            <w:r w:rsidRPr="0048418D">
              <w:rPr>
                <w:rFonts w:ascii="Arial" w:hAnsi="Arial" w:cs="Arial"/>
                <w:b/>
                <w:bCs/>
                <w:sz w:val="22"/>
                <w:szCs w:val="22"/>
              </w:rPr>
              <w:t>Pohybové a sportovní hry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alespoň tři sportovní hry</w:t>
            </w:r>
          </w:p>
          <w:p w:rsidR="0074634B" w:rsidRPr="0048418D" w:rsidRDefault="0074634B" w:rsidP="003C5E92">
            <w:pPr>
              <w:shd w:val="clear" w:color="auto" w:fill="FFFFFF"/>
              <w:spacing w:line="331" w:lineRule="exact"/>
              <w:rPr>
                <w:rFonts w:ascii="Arial" w:hAnsi="Arial" w:cs="Arial"/>
                <w:sz w:val="22"/>
                <w:szCs w:val="22"/>
              </w:rPr>
            </w:pPr>
            <w:r w:rsidRPr="0048418D">
              <w:rPr>
                <w:rFonts w:ascii="Arial" w:hAnsi="Arial" w:cs="Arial"/>
                <w:b/>
                <w:bCs/>
                <w:sz w:val="22"/>
                <w:szCs w:val="22"/>
              </w:rPr>
              <w:t>Úpoly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pády, základní sebeobrana</w:t>
            </w:r>
          </w:p>
          <w:p w:rsidR="0074634B" w:rsidRPr="0048418D" w:rsidRDefault="0074634B" w:rsidP="003C5E92">
            <w:pPr>
              <w:shd w:val="clear" w:color="auto" w:fill="FFFFFF"/>
              <w:spacing w:line="331" w:lineRule="exact"/>
              <w:rPr>
                <w:rFonts w:ascii="Arial" w:hAnsi="Arial" w:cs="Arial"/>
                <w:sz w:val="22"/>
                <w:szCs w:val="22"/>
              </w:rPr>
            </w:pPr>
            <w:r w:rsidRPr="0048418D">
              <w:rPr>
                <w:rFonts w:ascii="Arial" w:hAnsi="Arial" w:cs="Arial"/>
                <w:b/>
                <w:bCs/>
                <w:sz w:val="22"/>
                <w:szCs w:val="22"/>
              </w:rPr>
              <w:t>Plavání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adaptace na vodní prostředí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dva plavecké způsoby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určená vzdálenost plaveckým způsobem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dopomoc unavenému plavci, záchrana tonoucího</w:t>
            </w:r>
          </w:p>
          <w:p w:rsidR="0074634B" w:rsidRPr="0048418D" w:rsidRDefault="0074634B" w:rsidP="003C5E92">
            <w:pPr>
              <w:shd w:val="clear" w:color="auto" w:fill="FFFFFF"/>
              <w:rPr>
                <w:rFonts w:ascii="Arial" w:hAnsi="Arial" w:cs="Arial"/>
                <w:sz w:val="22"/>
                <w:szCs w:val="22"/>
              </w:rPr>
            </w:pPr>
            <w:r w:rsidRPr="0048418D">
              <w:rPr>
                <w:rFonts w:ascii="Arial" w:hAnsi="Arial" w:cs="Arial"/>
                <w:b/>
                <w:bCs/>
                <w:sz w:val="22"/>
                <w:szCs w:val="22"/>
              </w:rPr>
              <w:t>Lyžování a snowboarding</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sjezdového lyžování a snowboardingu (zatáčení, zastavování, sjíždění i přes terénní nerovnosti, skoky)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běžeckého lyžování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chování při pobytu v horském prostředí</w:t>
            </w:r>
          </w:p>
          <w:p w:rsidR="0074634B" w:rsidRPr="0048418D" w:rsidRDefault="0074634B" w:rsidP="003C5E92">
            <w:pPr>
              <w:shd w:val="clear" w:color="auto" w:fill="FFFFFF"/>
              <w:spacing w:line="336" w:lineRule="exact"/>
              <w:rPr>
                <w:rFonts w:ascii="Arial" w:hAnsi="Arial" w:cs="Arial"/>
                <w:sz w:val="22"/>
                <w:szCs w:val="22"/>
              </w:rPr>
            </w:pPr>
            <w:r w:rsidRPr="0048418D">
              <w:rPr>
                <w:rFonts w:ascii="Arial" w:hAnsi="Arial" w:cs="Arial"/>
                <w:b/>
                <w:bCs/>
                <w:sz w:val="22"/>
                <w:szCs w:val="22"/>
              </w:rPr>
              <w:t>Bruslení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bruslení na ledě nebo inline (jízda vpřed a vzad, užité bruslení)</w:t>
            </w:r>
          </w:p>
          <w:p w:rsidR="0074634B" w:rsidRPr="0048418D" w:rsidRDefault="0074634B" w:rsidP="00BA6E0E">
            <w:pPr>
              <w:ind w:left="312"/>
              <w:rPr>
                <w:rFonts w:ascii="Arial" w:hAnsi="Arial" w:cs="Arial"/>
                <w:sz w:val="22"/>
                <w:szCs w:val="22"/>
              </w:rPr>
            </w:pPr>
          </w:p>
          <w:p w:rsidR="0074634B" w:rsidRPr="0048418D" w:rsidRDefault="0074634B" w:rsidP="00DD5CF6">
            <w:pPr>
              <w:numPr>
                <w:ilvl w:val="0"/>
                <w:numId w:val="28"/>
              </w:numPr>
              <w:shd w:val="clear" w:color="auto" w:fill="FFFFFF"/>
              <w:ind w:left="284" w:hanging="284"/>
              <w:rPr>
                <w:rFonts w:ascii="Arial" w:hAnsi="Arial" w:cs="Arial"/>
                <w:b/>
                <w:bCs/>
                <w:spacing w:val="-2"/>
                <w:sz w:val="22"/>
                <w:szCs w:val="22"/>
              </w:rPr>
            </w:pPr>
            <w:r w:rsidRPr="0048418D">
              <w:rPr>
                <w:rFonts w:ascii="Arial" w:hAnsi="Arial" w:cs="Arial"/>
                <w:b/>
                <w:bCs/>
                <w:spacing w:val="-2"/>
                <w:sz w:val="22"/>
                <w:szCs w:val="22"/>
              </w:rPr>
              <w:t>Turistika a sporty v přírodě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příprava turistické akce, orientace v krajině,    orientační běh, práce s mapou a busolou</w:t>
            </w:r>
          </w:p>
          <w:p w:rsidR="0074634B" w:rsidRPr="0048418D" w:rsidRDefault="0074634B" w:rsidP="003C5E92">
            <w:pPr>
              <w:shd w:val="clear" w:color="auto" w:fill="FFFFFF"/>
              <w:rPr>
                <w:rFonts w:ascii="Arial" w:hAnsi="Arial" w:cs="Arial"/>
                <w:b/>
                <w:bCs/>
                <w:sz w:val="22"/>
                <w:szCs w:val="22"/>
              </w:rPr>
            </w:pPr>
            <w:r w:rsidRPr="0048418D">
              <w:rPr>
                <w:rFonts w:ascii="Arial" w:hAnsi="Arial" w:cs="Arial"/>
                <w:b/>
                <w:bCs/>
                <w:sz w:val="22"/>
                <w:szCs w:val="22"/>
              </w:rPr>
              <w:t>Lezení na horolezecké stěně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technika lezení a jištění, kondiční lezení </w:t>
            </w:r>
          </w:p>
          <w:p w:rsidR="0074634B" w:rsidRPr="0048418D" w:rsidRDefault="0074634B" w:rsidP="003C5E92">
            <w:pPr>
              <w:shd w:val="clear" w:color="auto" w:fill="FFFFFF"/>
              <w:rPr>
                <w:rFonts w:ascii="Arial" w:hAnsi="Arial" w:cs="Arial"/>
                <w:b/>
                <w:bCs/>
                <w:sz w:val="22"/>
                <w:szCs w:val="22"/>
              </w:rPr>
            </w:pPr>
            <w:r w:rsidRPr="0048418D">
              <w:rPr>
                <w:rFonts w:ascii="Arial" w:hAnsi="Arial" w:cs="Arial"/>
                <w:b/>
                <w:bCs/>
                <w:sz w:val="22"/>
                <w:szCs w:val="22"/>
              </w:rPr>
              <w:t>Testování tělesné zdatnosti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kondiční a motorické testy</w:t>
            </w:r>
          </w:p>
        </w:tc>
      </w:tr>
    </w:tbl>
    <w:p w:rsidR="0074634B" w:rsidRPr="0048418D" w:rsidRDefault="0074634B" w:rsidP="00D05E9B">
      <w:pPr>
        <w:rPr>
          <w:rFonts w:ascii="Arial" w:hAnsi="Arial" w:cs="Arial"/>
        </w:rPr>
      </w:pPr>
    </w:p>
    <w:p w:rsidR="0074634B" w:rsidRPr="0048418D" w:rsidRDefault="0074634B" w:rsidP="00D05E9B">
      <w:pPr>
        <w:rPr>
          <w:rFonts w:ascii="Arial" w:hAnsi="Arial" w:cs="Arial"/>
          <w:sz w:val="22"/>
          <w:szCs w:val="22"/>
        </w:rPr>
      </w:pPr>
      <w:r w:rsidRPr="0048418D">
        <w:rPr>
          <w:rFonts w:ascii="Arial" w:hAnsi="Arial" w:cs="Arial"/>
          <w:sz w:val="22"/>
          <w:szCs w:val="22"/>
        </w:rPr>
        <w:t>Jednotlivá témata se v ročnících opakují a rozvíjejí se na vyšší úrovni.</w:t>
      </w:r>
    </w:p>
    <w:p w:rsidR="0074634B" w:rsidRPr="0048418D" w:rsidRDefault="00D1665E" w:rsidP="00624AD5">
      <w:pPr>
        <w:pStyle w:val="Nadpis2"/>
        <w:numPr>
          <w:ilvl w:val="0"/>
          <w:numId w:val="0"/>
        </w:numPr>
        <w:ind w:left="480"/>
      </w:pPr>
      <w:r w:rsidRPr="0048418D">
        <w:br w:type="page"/>
      </w:r>
      <w:bookmarkStart w:id="62" w:name="_Toc112094255"/>
      <w:r w:rsidR="0074634B" w:rsidRPr="0048418D">
        <w:t>Geologie</w:t>
      </w:r>
      <w:bookmarkEnd w:id="62"/>
    </w:p>
    <w:p w:rsidR="0074634B" w:rsidRPr="0048418D" w:rsidRDefault="0074634B" w:rsidP="007E14E6">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7E14E6">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74634B" w:rsidRPr="0048418D" w:rsidRDefault="0074634B" w:rsidP="007E14E6">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Geologie</w:t>
      </w:r>
    </w:p>
    <w:p w:rsidR="0074634B" w:rsidRPr="0048418D" w:rsidRDefault="0074634B" w:rsidP="007E14E6">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005727D5" w:rsidRPr="0048418D">
        <w:rPr>
          <w:rFonts w:ascii="Arial" w:hAnsi="Arial" w:cs="Arial"/>
          <w:sz w:val="22"/>
          <w:szCs w:val="22"/>
        </w:rPr>
        <w:t>1</w:t>
      </w:r>
      <w:r w:rsidRPr="0048418D">
        <w:rPr>
          <w:rFonts w:ascii="Arial" w:hAnsi="Arial" w:cs="Arial"/>
          <w:spacing w:val="-1"/>
          <w:sz w:val="22"/>
          <w:szCs w:val="22"/>
        </w:rPr>
        <w:t>/</w:t>
      </w:r>
      <w:r w:rsidR="00FC4507" w:rsidRPr="0048418D">
        <w:rPr>
          <w:rFonts w:ascii="Arial" w:hAnsi="Arial" w:cs="Arial"/>
          <w:spacing w:val="-1"/>
          <w:sz w:val="22"/>
          <w:szCs w:val="22"/>
        </w:rPr>
        <w:t>33</w:t>
      </w:r>
    </w:p>
    <w:p w:rsidR="0074634B" w:rsidRPr="0048418D" w:rsidRDefault="0074634B" w:rsidP="007E14E6">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FC4507" w:rsidRPr="0048418D" w:rsidRDefault="00FC4507" w:rsidP="0032708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bookmarkStart w:id="63" w:name="_Toc360130923"/>
      <w:r w:rsidRPr="0048418D">
        <w:rPr>
          <w:rFonts w:ascii="Arial" w:eastAsia="Times New Roman" w:hAnsi="Arial" w:cs="Arial"/>
          <w:b/>
          <w:bCs/>
          <w:i w:val="0"/>
          <w:iCs w:val="0"/>
          <w:color w:val="auto"/>
          <w:sz w:val="22"/>
          <w:szCs w:val="22"/>
          <w:lang w:val="cs-CZ"/>
        </w:rPr>
        <w:t>Pojetí vyučovacího předmětu:</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Základní prioritou každého přírodovědného poznávání je odkrývat metodami vědeckého výzkumu zákonitosti, jimiž se řídí přírodní procesy. Učivo předmětu Geologie poskytuje žákům vědomosti o složení, struktuře a vývoji Země, o základních půdních typech a druzích, vede žáka k provádění soustavných a objektivních pozorování, měření a experimentů. Výuka předpokládá základní vědomosti z fyziky, chemie a matematiky. Žák aplikuje dosažených znalostí a dovedností v dalších odborných předmětech včetně vlivu na životní prostředí.</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 xml:space="preserve">Výuka předmětu probíhá ve třetím ročníku. Učivo tvoří 5 tematických celků, které jsou řazeny na základě logické posloupnosti. </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V předmětu Geologie se žáci zabývají složením, strukturou a vývojem Země, geologickými procesy a vztahem člověka a anorganické přírody. Geologie je svým obsahem propojena i s ostatními obory, využívá poznatky v nich získané, zároveň je doplňuje.</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V předmětu Geologie se žáci zabývají mineralogií, petrologií, pedologií a geologickou stavbou ČR, dále pak geologickými procesy, geologickým mapováním, hydrogeologií a vodními zdroji.</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V rámci mezipředmětových vztahů je využíváno v Geologii poznatků a dovedností získaných v předmětech Fyzika, Chemie a Matematika. Poznatků a dovedností získaných v Geologii je využíváno v dalších odborných předmětech (např. využívání vodních zdrojů, tepelná čerpadla apod.).</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Výuka předmětu je založena na klasických i moderních metodách. Slovní výklad vyučujícího. Řízená diskuze vhodná u situací, se kterými mají žáci zkušenosti z praktického života. Nezbytnou součástí výuky je používání videa a fotomateriálů. Do výuky jsou zařazovány také aktivity podporující samostatnou či skupinovou práci žáků (např. referáty, prezentace apod.).</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prověřování a hodnocení žákovských výkonů:</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pacing w:val="-4"/>
          <w:sz w:val="22"/>
          <w:szCs w:val="22"/>
        </w:rPr>
        <w:t>Hodnocení je prováděno v souladu s přílohou č 9.4 Hodnocení a klasifikace žáků Příručky kvality.</w:t>
      </w:r>
      <w:r w:rsidRPr="0048418D">
        <w:rPr>
          <w:rFonts w:ascii="Arial" w:hAnsi="Arial" w:cs="Arial"/>
          <w:sz w:val="22"/>
          <w:szCs w:val="22"/>
        </w:rPr>
        <w:t xml:space="preserve"> Úroveň znalostí je zjišťována pomocí klasických diagnostických metod (ústní a písemné zkoušení). U samostatně vypracovaných úkolů se hodnotí nejen osvojené vědomosti, ale také kultivovaný jazykový projev, aktivita, schopnost orientovat se v souvislostech, použití různorodých zdrojů informací apod.</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Občan v demokratické společnosti:</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 xml:space="preserve">Žák je veden k tomu, aby na základě dosažených výsledků a získaných schopností a dovedností měl vhodnou míru sebevědomí a odpovědnosti. </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Člověk a životní prostředí:</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Klade důraz na propojení environmentální výchovy s praktickým prostředím. Předmět Geologie přispívá k realizaci tohoto tématu vedením žáků k hospodárnému a ekologickému přístupu k životu, k využívání obnovitelných zdrojů.</w:t>
      </w:r>
    </w:p>
    <w:p w:rsidR="00FC4507" w:rsidRPr="0048418D" w:rsidRDefault="00FC4507" w:rsidP="00FC4507">
      <w:pPr>
        <w:tabs>
          <w:tab w:val="left" w:pos="4920"/>
        </w:tabs>
        <w:jc w:val="both"/>
        <w:rPr>
          <w:rFonts w:ascii="Arial" w:hAnsi="Arial" w:cs="Arial"/>
          <w:sz w:val="22"/>
          <w:szCs w:val="22"/>
        </w:rPr>
      </w:pP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Člověk a svět práce:</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Předmět zdůrazňuje význam vzdělání pro život a motivuje žáky k aktivnímu pracovnímu životu a úspěšné kariéře. Dále vede žáky k tomu, že si uvědomí dynamiku technologických a ekonomických změn v současném světě a z toho plynoucí význam profesní mobility, rekvalifikací, sebevzdělávání a celoživotního učení.</w:t>
      </w:r>
    </w:p>
    <w:p w:rsidR="00FC4507" w:rsidRPr="0048418D" w:rsidRDefault="00FC4507" w:rsidP="00FC4507">
      <w:pPr>
        <w:tabs>
          <w:tab w:val="left" w:pos="4920"/>
        </w:tabs>
        <w:jc w:val="both"/>
        <w:rPr>
          <w:rFonts w:ascii="Arial" w:hAnsi="Arial" w:cs="Arial"/>
          <w:sz w:val="22"/>
          <w:szCs w:val="22"/>
        </w:rPr>
      </w:pP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Informační a komunikační technologie:</w:t>
      </w:r>
    </w:p>
    <w:p w:rsidR="00FC4507" w:rsidRPr="0048418D" w:rsidRDefault="00FC4507" w:rsidP="00FC4507">
      <w:pPr>
        <w:tabs>
          <w:tab w:val="left" w:pos="4920"/>
        </w:tabs>
        <w:jc w:val="both"/>
        <w:rPr>
          <w:rFonts w:ascii="Arial" w:hAnsi="Arial" w:cs="Arial"/>
          <w:sz w:val="22"/>
          <w:szCs w:val="22"/>
        </w:rPr>
      </w:pPr>
      <w:r w:rsidRPr="0048418D">
        <w:rPr>
          <w:rFonts w:ascii="Arial" w:hAnsi="Arial" w:cs="Arial"/>
          <w:sz w:val="22"/>
          <w:szCs w:val="22"/>
        </w:rPr>
        <w:t>Pro výuku předmětu je toto průřezové téma zásadní, proto je součástí výuky práce s výpočetní technikou, internetem a s odbornými publikacemi.</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FC4507" w:rsidRPr="0048418D" w:rsidRDefault="00FC4507" w:rsidP="00FC4507">
      <w:pPr>
        <w:shd w:val="clear" w:color="auto" w:fill="FFFFFF"/>
        <w:jc w:val="both"/>
        <w:rPr>
          <w:rFonts w:ascii="Arial" w:hAnsi="Arial" w:cs="Arial"/>
          <w:sz w:val="22"/>
          <w:szCs w:val="22"/>
        </w:rPr>
      </w:pPr>
      <w:r w:rsidRPr="0048418D">
        <w:rPr>
          <w:rFonts w:ascii="Arial" w:hAnsi="Arial" w:cs="Arial"/>
          <w:sz w:val="22"/>
          <w:szCs w:val="22"/>
        </w:rPr>
        <w:t>Absolvent:</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řídí se profesní etikou;</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je loajálním zaměstnancem;</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řeší samostatně, pohotově a zodpovědně úkoly na svěřeném pracovišti a pracuje podle stanovených technologických postupů;</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myslí kriticky, tj. dokáže zkoumat věrohodnost informací, nenechává se sebou manipulovat;</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řeší problémy a posuzuje výsledky řešení;</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posiluje a rozvíjí důslednost a odpovědnost;</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jasně a srozumitelně se vyjadřuje, prezentuje své názory;</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tvoří si vlastní úsudek a diskutuje o něm s jinými lidmi;</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vyhledává informace v počítači, na internetu;</w:t>
      </w:r>
    </w:p>
    <w:p w:rsidR="00FC4507" w:rsidRPr="0048418D" w:rsidRDefault="00FC4507" w:rsidP="00DD5CF6">
      <w:pPr>
        <w:numPr>
          <w:ilvl w:val="0"/>
          <w:numId w:val="49"/>
        </w:numPr>
        <w:shd w:val="clear" w:color="auto" w:fill="FFFFFF"/>
        <w:jc w:val="both"/>
        <w:rPr>
          <w:rFonts w:ascii="Arial" w:hAnsi="Arial" w:cs="Arial"/>
          <w:sz w:val="22"/>
          <w:szCs w:val="22"/>
        </w:rPr>
      </w:pPr>
      <w:r w:rsidRPr="0048418D">
        <w:rPr>
          <w:rFonts w:ascii="Arial" w:hAnsi="Arial" w:cs="Arial"/>
          <w:sz w:val="22"/>
          <w:szCs w:val="22"/>
        </w:rPr>
        <w:t>volí správné matematické postupy a výpočty na kalkulátoru.</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odborných kompetencí:</w:t>
      </w:r>
    </w:p>
    <w:p w:rsidR="00FC4507" w:rsidRPr="0048418D" w:rsidRDefault="00FC4507" w:rsidP="00FC4507">
      <w:pPr>
        <w:tabs>
          <w:tab w:val="left" w:pos="4920"/>
        </w:tabs>
        <w:rPr>
          <w:rFonts w:ascii="Arial" w:hAnsi="Arial" w:cs="Arial"/>
          <w:sz w:val="22"/>
          <w:szCs w:val="22"/>
        </w:rPr>
      </w:pPr>
      <w:r w:rsidRPr="0048418D">
        <w:rPr>
          <w:rFonts w:ascii="Arial" w:hAnsi="Arial" w:cs="Arial"/>
          <w:sz w:val="22"/>
          <w:szCs w:val="22"/>
        </w:rPr>
        <w:t>Absolvent:</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formuluje přírodovědný problém, hledá na něj odpověď, případně zpřesňuje či opravuje řešení tohoto problému;</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provádí soustavná a objektivní pozorování, měření a experimenty (laboratorního rázu);</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zpracovává a interpretuje získaná data;</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používá adekvátní matematické a grafické prostředky k vyjádření přírodovědeckých vztahů;</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využívá moderních technologií;</w:t>
      </w:r>
    </w:p>
    <w:p w:rsidR="00FC4507" w:rsidRPr="0048418D" w:rsidRDefault="00FC4507" w:rsidP="00DD5CF6">
      <w:pPr>
        <w:numPr>
          <w:ilvl w:val="0"/>
          <w:numId w:val="50"/>
        </w:numPr>
        <w:jc w:val="both"/>
        <w:rPr>
          <w:rFonts w:ascii="Arial" w:hAnsi="Arial" w:cs="Arial"/>
          <w:sz w:val="22"/>
          <w:szCs w:val="22"/>
        </w:rPr>
      </w:pPr>
      <w:r w:rsidRPr="0048418D">
        <w:rPr>
          <w:rFonts w:ascii="Arial" w:hAnsi="Arial" w:cs="Arial"/>
          <w:sz w:val="22"/>
          <w:szCs w:val="22"/>
        </w:rPr>
        <w:t>je veden k ochraně životního prostředí, svého zdraví i zdraví ostatních lidí;</w:t>
      </w:r>
    </w:p>
    <w:p w:rsidR="00FC4507" w:rsidRPr="0048418D" w:rsidRDefault="00FC4507" w:rsidP="00470A15">
      <w:pPr>
        <w:numPr>
          <w:ilvl w:val="0"/>
          <w:numId w:val="50"/>
        </w:numPr>
        <w:jc w:val="both"/>
        <w:rPr>
          <w:rFonts w:ascii="Arial" w:hAnsi="Arial" w:cs="Arial"/>
          <w:sz w:val="22"/>
          <w:szCs w:val="22"/>
        </w:rPr>
      </w:pPr>
      <w:r w:rsidRPr="0048418D">
        <w:rPr>
          <w:rFonts w:ascii="Arial" w:hAnsi="Arial" w:cs="Arial"/>
          <w:sz w:val="22"/>
          <w:szCs w:val="22"/>
        </w:rPr>
        <w:t>využívává poznatků geologie v praxi.</w:t>
      </w:r>
    </w:p>
    <w:p w:rsidR="00FC4507" w:rsidRPr="0048418D" w:rsidRDefault="00FC4507"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5"/>
      </w:tblGrid>
      <w:tr w:rsidR="00FC4507" w:rsidRPr="0048418D" w:rsidTr="006F673B">
        <w:trPr>
          <w:trHeight w:val="624"/>
        </w:trPr>
        <w:tc>
          <w:tcPr>
            <w:tcW w:w="4536" w:type="dxa"/>
          </w:tcPr>
          <w:p w:rsidR="00FC4507" w:rsidRPr="0048418D" w:rsidRDefault="00FC4507" w:rsidP="006F673B">
            <w:pPr>
              <w:ind w:right="-9220"/>
              <w:rPr>
                <w:rFonts w:ascii="Arial" w:hAnsi="Arial" w:cs="Arial"/>
                <w:sz w:val="22"/>
                <w:szCs w:val="22"/>
              </w:rPr>
            </w:pPr>
          </w:p>
          <w:p w:rsidR="00FC4507" w:rsidRPr="0048418D" w:rsidRDefault="007338C0" w:rsidP="006F673B">
            <w:pPr>
              <w:ind w:right="-9220"/>
              <w:rPr>
                <w:rFonts w:ascii="Arial" w:hAnsi="Arial" w:cs="Arial"/>
                <w:b/>
                <w:bCs/>
                <w:sz w:val="22"/>
                <w:szCs w:val="22"/>
              </w:rPr>
            </w:pPr>
            <w:r w:rsidRPr="0048418D">
              <w:rPr>
                <w:rFonts w:ascii="Arial" w:hAnsi="Arial" w:cs="Arial"/>
                <w:b/>
                <w:bCs/>
                <w:sz w:val="22"/>
                <w:szCs w:val="22"/>
              </w:rPr>
              <w:t xml:space="preserve">         </w:t>
            </w:r>
            <w:r w:rsidR="00FC4507" w:rsidRPr="0048418D">
              <w:rPr>
                <w:rFonts w:ascii="Arial" w:hAnsi="Arial" w:cs="Arial"/>
                <w:b/>
                <w:bCs/>
                <w:sz w:val="22"/>
                <w:szCs w:val="22"/>
              </w:rPr>
              <w:t>Výsledky vzdělávání – 3. ročník</w:t>
            </w:r>
          </w:p>
        </w:tc>
        <w:tc>
          <w:tcPr>
            <w:tcW w:w="4645" w:type="dxa"/>
          </w:tcPr>
          <w:p w:rsidR="00FC4507" w:rsidRPr="0048418D" w:rsidRDefault="00FC4507" w:rsidP="006F673B">
            <w:pPr>
              <w:jc w:val="center"/>
              <w:rPr>
                <w:rFonts w:ascii="Arial" w:hAnsi="Arial" w:cs="Arial"/>
                <w:b/>
                <w:bCs/>
                <w:sz w:val="22"/>
                <w:szCs w:val="22"/>
              </w:rPr>
            </w:pPr>
          </w:p>
          <w:p w:rsidR="00FC4507" w:rsidRPr="0048418D" w:rsidRDefault="00FC4507" w:rsidP="006F673B">
            <w:pPr>
              <w:jc w:val="center"/>
              <w:rPr>
                <w:rFonts w:ascii="Arial" w:hAnsi="Arial" w:cs="Arial"/>
                <w:b/>
                <w:bCs/>
                <w:sz w:val="22"/>
                <w:szCs w:val="22"/>
              </w:rPr>
            </w:pPr>
            <w:r w:rsidRPr="0048418D">
              <w:rPr>
                <w:rFonts w:ascii="Arial" w:hAnsi="Arial" w:cs="Arial"/>
                <w:b/>
                <w:bCs/>
                <w:sz w:val="22"/>
                <w:szCs w:val="22"/>
              </w:rPr>
              <w:t>Učivo – 3. ročník</w:t>
            </w:r>
          </w:p>
        </w:tc>
      </w:tr>
      <w:tr w:rsidR="00FC4507" w:rsidRPr="0048418D" w:rsidTr="006F673B">
        <w:tc>
          <w:tcPr>
            <w:tcW w:w="4536" w:type="dxa"/>
          </w:tcPr>
          <w:p w:rsidR="00FC4507" w:rsidRPr="0048418D" w:rsidRDefault="00FC4507" w:rsidP="006F673B">
            <w:pPr>
              <w:rPr>
                <w:rFonts w:ascii="Arial" w:hAnsi="Arial" w:cs="Arial"/>
                <w:sz w:val="22"/>
                <w:szCs w:val="22"/>
              </w:rPr>
            </w:pPr>
            <w:r w:rsidRPr="0048418D">
              <w:rPr>
                <w:rFonts w:ascii="Arial" w:hAnsi="Arial" w:cs="Arial"/>
                <w:sz w:val="22"/>
                <w:szCs w:val="22"/>
              </w:rPr>
              <w:t>Žák:</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minerály různých druhů</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hornin</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na základě pozorování charakterizuje  </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znaky minerálů (barva, štěpnost, tvrdost,</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lesk, habitus)</w:t>
            </w:r>
          </w:p>
        </w:tc>
        <w:tc>
          <w:tcPr>
            <w:tcW w:w="4645" w:type="dxa"/>
          </w:tcPr>
          <w:p w:rsidR="00FC4507" w:rsidRPr="0048418D" w:rsidRDefault="00FC4507" w:rsidP="006F673B">
            <w:pPr>
              <w:tabs>
                <w:tab w:val="left" w:pos="4370"/>
                <w:tab w:val="left" w:pos="4920"/>
              </w:tabs>
              <w:jc w:val="both"/>
              <w:rPr>
                <w:rFonts w:ascii="Arial" w:hAnsi="Arial" w:cs="Arial"/>
                <w:bCs/>
                <w:sz w:val="22"/>
                <w:szCs w:val="22"/>
              </w:rPr>
            </w:pPr>
          </w:p>
          <w:p w:rsidR="00FC4507" w:rsidRPr="0048418D" w:rsidRDefault="00FC4507" w:rsidP="006F673B">
            <w:pPr>
              <w:tabs>
                <w:tab w:val="left" w:pos="4370"/>
                <w:tab w:val="left" w:pos="4920"/>
              </w:tabs>
              <w:jc w:val="both"/>
              <w:rPr>
                <w:rFonts w:ascii="Arial" w:hAnsi="Arial" w:cs="Arial"/>
                <w:b/>
                <w:bCs/>
                <w:sz w:val="22"/>
                <w:szCs w:val="22"/>
              </w:rPr>
            </w:pPr>
            <w:r w:rsidRPr="0048418D">
              <w:rPr>
                <w:rFonts w:ascii="Arial" w:hAnsi="Arial" w:cs="Arial"/>
                <w:b/>
                <w:bCs/>
                <w:sz w:val="22"/>
                <w:szCs w:val="22"/>
              </w:rPr>
              <w:t>1. Mineralogie</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minerální složení hornin magmatických</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minerální složení hornin sedimentárních</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minerální složení hornin metamorfovaných</w:t>
            </w:r>
          </w:p>
        </w:tc>
      </w:tr>
      <w:tr w:rsidR="00FC4507" w:rsidRPr="0048418D" w:rsidTr="006F673B">
        <w:trPr>
          <w:trHeight w:val="1366"/>
        </w:trPr>
        <w:tc>
          <w:tcPr>
            <w:tcW w:w="4536" w:type="dxa"/>
          </w:tcPr>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vznik základních druhů hornin</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základní vlastnosti</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a druhy magmatických hornin</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charakterizuje základní vlastnosti </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a druhy sedimentovaných hornin</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základní vlastnosti</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 xml:space="preserve">a druhy metamorfovaných hornin </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orientuje se v uplatnění hornin ve stavebnictví </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třídí a rozlišuje horniny do skupin podle</w:t>
            </w:r>
          </w:p>
          <w:p w:rsidR="00FC4507" w:rsidRPr="0048418D" w:rsidRDefault="00FC4507" w:rsidP="006F673B">
            <w:pPr>
              <w:pStyle w:val="Odstavecseseznamem"/>
              <w:ind w:left="312"/>
              <w:rPr>
                <w:rFonts w:ascii="Arial" w:hAnsi="Arial" w:cs="Arial"/>
                <w:sz w:val="22"/>
                <w:szCs w:val="22"/>
              </w:rPr>
            </w:pPr>
            <w:r w:rsidRPr="0048418D">
              <w:rPr>
                <w:rFonts w:ascii="Arial" w:hAnsi="Arial" w:cs="Arial"/>
                <w:sz w:val="22"/>
                <w:szCs w:val="22"/>
              </w:rPr>
              <w:t>vzniku na základě základních znalostí o horninách</w:t>
            </w:r>
          </w:p>
        </w:tc>
        <w:tc>
          <w:tcPr>
            <w:tcW w:w="4645" w:type="dxa"/>
          </w:tcPr>
          <w:p w:rsidR="00FC4507" w:rsidRPr="0048418D" w:rsidRDefault="00FC4507" w:rsidP="006F673B">
            <w:pPr>
              <w:tabs>
                <w:tab w:val="left" w:pos="246"/>
                <w:tab w:val="left" w:pos="4370"/>
                <w:tab w:val="left" w:pos="4920"/>
              </w:tabs>
              <w:rPr>
                <w:rFonts w:ascii="Arial" w:hAnsi="Arial" w:cs="Arial"/>
                <w:b/>
                <w:bCs/>
                <w:sz w:val="22"/>
                <w:szCs w:val="22"/>
              </w:rPr>
            </w:pPr>
            <w:r w:rsidRPr="0048418D">
              <w:rPr>
                <w:rFonts w:ascii="Arial" w:hAnsi="Arial" w:cs="Arial"/>
                <w:b/>
                <w:bCs/>
                <w:sz w:val="22"/>
                <w:szCs w:val="22"/>
              </w:rPr>
              <w:t>2. Petrologie</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rozdělení hornin</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magmatické horniny</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sedimentární horniny</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metamorfované horniny</w:t>
            </w:r>
          </w:p>
        </w:tc>
      </w:tr>
      <w:tr w:rsidR="00FC4507" w:rsidRPr="0048418D" w:rsidTr="006F673B">
        <w:tc>
          <w:tcPr>
            <w:tcW w:w="4536" w:type="dxa"/>
          </w:tcPr>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vznik, význam a funkci půd</w:t>
            </w:r>
          </w:p>
          <w:p w:rsidR="00FC4507" w:rsidRPr="0048418D" w:rsidRDefault="00FC4507" w:rsidP="006F673B">
            <w:pPr>
              <w:pStyle w:val="Odstavecseseznamem"/>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rozpozná základní půdní typy a druhy</w:t>
            </w:r>
          </w:p>
        </w:tc>
        <w:tc>
          <w:tcPr>
            <w:tcW w:w="4645" w:type="dxa"/>
          </w:tcPr>
          <w:p w:rsidR="00FC4507" w:rsidRPr="0048418D" w:rsidRDefault="00FC4507" w:rsidP="006F673B">
            <w:pPr>
              <w:tabs>
                <w:tab w:val="left" w:pos="246"/>
                <w:tab w:val="left" w:pos="4370"/>
                <w:tab w:val="left" w:pos="4920"/>
              </w:tabs>
              <w:rPr>
                <w:rFonts w:ascii="Arial" w:hAnsi="Arial" w:cs="Arial"/>
                <w:sz w:val="22"/>
                <w:szCs w:val="22"/>
              </w:rPr>
            </w:pPr>
            <w:r w:rsidRPr="0048418D">
              <w:rPr>
                <w:rFonts w:ascii="Arial" w:hAnsi="Arial" w:cs="Arial"/>
                <w:b/>
                <w:bCs/>
                <w:sz w:val="22"/>
                <w:szCs w:val="22"/>
              </w:rPr>
              <w:t>3. Pedologie a pedogeneze</w:t>
            </w:r>
          </w:p>
        </w:tc>
      </w:tr>
      <w:tr w:rsidR="00FC4507" w:rsidRPr="0048418D" w:rsidTr="006F673B">
        <w:tc>
          <w:tcPr>
            <w:tcW w:w="4536" w:type="dxa"/>
          </w:tcPr>
          <w:p w:rsidR="00075035" w:rsidRPr="0048418D" w:rsidRDefault="00FC4507"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vznik a vývoj zemské kůry na</w:t>
            </w:r>
            <w:r w:rsidR="00075035" w:rsidRPr="0048418D">
              <w:rPr>
                <w:rFonts w:ascii="Arial" w:hAnsi="Arial" w:cs="Arial"/>
                <w:sz w:val="22"/>
                <w:szCs w:val="22"/>
              </w:rPr>
              <w:t xml:space="preserve"> </w:t>
            </w:r>
            <w:r w:rsidRPr="0048418D">
              <w:rPr>
                <w:rFonts w:ascii="Arial" w:hAnsi="Arial" w:cs="Arial"/>
                <w:sz w:val="22"/>
                <w:szCs w:val="22"/>
              </w:rPr>
              <w:t xml:space="preserve">území ČR </w:t>
            </w:r>
          </w:p>
          <w:p w:rsidR="00FC4507" w:rsidRPr="0048418D" w:rsidRDefault="00FC4507" w:rsidP="0007503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vysvětlí základní rozdělení horninového </w:t>
            </w:r>
          </w:p>
          <w:p w:rsidR="00FC4507" w:rsidRPr="0048418D" w:rsidRDefault="00FC4507" w:rsidP="006F673B">
            <w:pPr>
              <w:ind w:left="312"/>
              <w:rPr>
                <w:rFonts w:ascii="Arial" w:hAnsi="Arial" w:cs="Arial"/>
                <w:sz w:val="22"/>
                <w:szCs w:val="22"/>
              </w:rPr>
            </w:pPr>
            <w:r w:rsidRPr="0048418D">
              <w:rPr>
                <w:rFonts w:ascii="Arial" w:hAnsi="Arial" w:cs="Arial"/>
                <w:sz w:val="22"/>
                <w:szCs w:val="22"/>
              </w:rPr>
              <w:t xml:space="preserve">prostředí ČR na geologické jednotky </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geologický vývoj, horninové</w:t>
            </w:r>
          </w:p>
          <w:p w:rsidR="00FC4507" w:rsidRPr="0048418D" w:rsidRDefault="00FC4507" w:rsidP="006F673B">
            <w:pPr>
              <w:ind w:left="312"/>
              <w:rPr>
                <w:rFonts w:ascii="Arial" w:hAnsi="Arial" w:cs="Arial"/>
                <w:sz w:val="22"/>
                <w:szCs w:val="22"/>
              </w:rPr>
            </w:pPr>
            <w:r w:rsidRPr="0048418D">
              <w:rPr>
                <w:rFonts w:ascii="Arial" w:hAnsi="Arial" w:cs="Arial"/>
                <w:sz w:val="22"/>
                <w:szCs w:val="22"/>
              </w:rPr>
              <w:t>prostředí</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inženýrskogeologické podmínky</w:t>
            </w:r>
          </w:p>
          <w:p w:rsidR="00FC4507" w:rsidRPr="0048418D" w:rsidRDefault="00FC4507" w:rsidP="006F673B">
            <w:pPr>
              <w:ind w:left="312"/>
              <w:rPr>
                <w:rFonts w:ascii="Arial" w:hAnsi="Arial" w:cs="Arial"/>
                <w:sz w:val="22"/>
                <w:szCs w:val="22"/>
              </w:rPr>
            </w:pPr>
            <w:r w:rsidRPr="0048418D">
              <w:rPr>
                <w:rFonts w:ascii="Arial" w:hAnsi="Arial" w:cs="Arial"/>
                <w:sz w:val="22"/>
                <w:szCs w:val="22"/>
              </w:rPr>
              <w:t xml:space="preserve">jednotlivých geologických oblastí a jednotek          </w:t>
            </w:r>
          </w:p>
        </w:tc>
        <w:tc>
          <w:tcPr>
            <w:tcW w:w="4645" w:type="dxa"/>
          </w:tcPr>
          <w:p w:rsidR="00FC4507" w:rsidRPr="0048418D" w:rsidRDefault="00FC4507" w:rsidP="006F673B">
            <w:pPr>
              <w:tabs>
                <w:tab w:val="left" w:pos="246"/>
                <w:tab w:val="left" w:pos="4370"/>
                <w:tab w:val="left" w:pos="4920"/>
              </w:tabs>
              <w:rPr>
                <w:rFonts w:ascii="Arial" w:hAnsi="Arial" w:cs="Arial"/>
                <w:b/>
                <w:bCs/>
                <w:sz w:val="22"/>
                <w:szCs w:val="22"/>
              </w:rPr>
            </w:pPr>
            <w:r w:rsidRPr="0048418D">
              <w:rPr>
                <w:rFonts w:ascii="Arial" w:hAnsi="Arial" w:cs="Arial"/>
                <w:b/>
                <w:bCs/>
                <w:sz w:val="22"/>
                <w:szCs w:val="22"/>
              </w:rPr>
              <w:t>4. Geologie České republiky</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geologické jednotky ČR</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inženýrskogeologická charakteristika </w:t>
            </w:r>
          </w:p>
          <w:p w:rsidR="00FC4507" w:rsidRPr="0048418D" w:rsidRDefault="00FC4507" w:rsidP="006F673B">
            <w:pPr>
              <w:ind w:left="312"/>
              <w:rPr>
                <w:rFonts w:ascii="Arial" w:hAnsi="Arial" w:cs="Arial"/>
                <w:sz w:val="22"/>
                <w:szCs w:val="22"/>
              </w:rPr>
            </w:pPr>
            <w:r w:rsidRPr="0048418D">
              <w:rPr>
                <w:rFonts w:ascii="Arial" w:hAnsi="Arial" w:cs="Arial"/>
                <w:sz w:val="22"/>
                <w:szCs w:val="22"/>
              </w:rPr>
              <w:t>horninového prostředí</w:t>
            </w:r>
          </w:p>
        </w:tc>
      </w:tr>
      <w:tr w:rsidR="00FC4507" w:rsidRPr="0048418D" w:rsidTr="006F673B">
        <w:tc>
          <w:tcPr>
            <w:tcW w:w="4536" w:type="dxa"/>
          </w:tcPr>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odhaduje chování horninových masívů</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vysvětlí  vliv geologických poměrů na šíření znečištění v horninovém prostředí </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pochopí význam podzemní vody pro </w:t>
            </w:r>
          </w:p>
          <w:p w:rsidR="00FC4507" w:rsidRPr="0048418D" w:rsidRDefault="00FC4507" w:rsidP="006F673B">
            <w:pPr>
              <w:ind w:left="312"/>
              <w:rPr>
                <w:rFonts w:ascii="Arial" w:hAnsi="Arial" w:cs="Arial"/>
                <w:sz w:val="22"/>
                <w:szCs w:val="22"/>
              </w:rPr>
            </w:pPr>
            <w:r w:rsidRPr="0048418D">
              <w:rPr>
                <w:rFonts w:ascii="Arial" w:hAnsi="Arial" w:cs="Arial"/>
                <w:sz w:val="22"/>
                <w:szCs w:val="22"/>
              </w:rPr>
              <w:t>chování a změnu vlastností některých horninových masívů</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popíše základní metody průzkumu </w:t>
            </w:r>
          </w:p>
          <w:p w:rsidR="00FC4507" w:rsidRPr="0048418D" w:rsidRDefault="00FC4507" w:rsidP="006F673B">
            <w:pPr>
              <w:ind w:left="312"/>
              <w:rPr>
                <w:rFonts w:ascii="Arial" w:hAnsi="Arial" w:cs="Arial"/>
                <w:sz w:val="22"/>
                <w:szCs w:val="22"/>
              </w:rPr>
            </w:pPr>
            <w:r w:rsidRPr="0048418D">
              <w:rPr>
                <w:rFonts w:ascii="Arial" w:hAnsi="Arial" w:cs="Arial"/>
                <w:sz w:val="22"/>
                <w:szCs w:val="22"/>
              </w:rPr>
              <w:t xml:space="preserve">základové půdy </w:t>
            </w:r>
          </w:p>
          <w:p w:rsidR="00FC4507" w:rsidRPr="0048418D" w:rsidRDefault="00FC4507"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čte v geologických, hydrologických a jiných mapách</w:t>
            </w:r>
          </w:p>
        </w:tc>
        <w:tc>
          <w:tcPr>
            <w:tcW w:w="4645" w:type="dxa"/>
          </w:tcPr>
          <w:p w:rsidR="00FC4507" w:rsidRPr="0048418D" w:rsidRDefault="00FC4507" w:rsidP="006F673B">
            <w:pPr>
              <w:tabs>
                <w:tab w:val="left" w:pos="246"/>
                <w:tab w:val="left" w:pos="4370"/>
                <w:tab w:val="left" w:pos="4920"/>
              </w:tabs>
              <w:rPr>
                <w:rFonts w:ascii="Arial" w:hAnsi="Arial" w:cs="Arial"/>
                <w:b/>
                <w:bCs/>
                <w:sz w:val="22"/>
                <w:szCs w:val="22"/>
              </w:rPr>
            </w:pPr>
            <w:r w:rsidRPr="0048418D">
              <w:rPr>
                <w:rFonts w:ascii="Arial" w:hAnsi="Arial" w:cs="Arial"/>
                <w:b/>
                <w:bCs/>
                <w:sz w:val="22"/>
                <w:szCs w:val="22"/>
              </w:rPr>
              <w:t xml:space="preserve">5. Základy všeobecné a inženýrské </w:t>
            </w:r>
          </w:p>
          <w:p w:rsidR="00FC4507" w:rsidRPr="0048418D" w:rsidRDefault="00FC4507" w:rsidP="006F673B">
            <w:pPr>
              <w:tabs>
                <w:tab w:val="left" w:pos="246"/>
                <w:tab w:val="left" w:pos="4370"/>
                <w:tab w:val="left" w:pos="4920"/>
              </w:tabs>
              <w:rPr>
                <w:rFonts w:ascii="Arial" w:hAnsi="Arial" w:cs="Arial"/>
                <w:b/>
                <w:bCs/>
                <w:sz w:val="22"/>
                <w:szCs w:val="22"/>
              </w:rPr>
            </w:pPr>
            <w:r w:rsidRPr="0048418D">
              <w:rPr>
                <w:rFonts w:ascii="Arial" w:hAnsi="Arial" w:cs="Arial"/>
                <w:b/>
                <w:bCs/>
                <w:sz w:val="22"/>
                <w:szCs w:val="22"/>
              </w:rPr>
              <w:t xml:space="preserve">    geologie a hydrogeologie</w:t>
            </w:r>
          </w:p>
          <w:p w:rsidR="00FC4507" w:rsidRPr="0048418D" w:rsidRDefault="00FC4507"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 xml:space="preserve">stavba Země </w:t>
            </w:r>
          </w:p>
          <w:p w:rsidR="00FC4507" w:rsidRPr="0048418D" w:rsidRDefault="00FC4507"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geologické procesy</w:t>
            </w:r>
          </w:p>
          <w:p w:rsidR="00FC4507" w:rsidRPr="0048418D" w:rsidRDefault="00FC4507"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horninové masívy</w:t>
            </w:r>
          </w:p>
          <w:p w:rsidR="00FC4507" w:rsidRPr="0048418D" w:rsidRDefault="00FC4507"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podzemní voda</w:t>
            </w:r>
          </w:p>
          <w:p w:rsidR="00FC4507" w:rsidRPr="0048418D" w:rsidRDefault="00FC4507" w:rsidP="00DD5CF6">
            <w:pPr>
              <w:pStyle w:val="Odstavecseseznamem"/>
              <w:numPr>
                <w:ilvl w:val="0"/>
                <w:numId w:val="19"/>
              </w:numPr>
              <w:ind w:left="227" w:hanging="227"/>
              <w:rPr>
                <w:rFonts w:ascii="Arial" w:hAnsi="Arial" w:cs="Arial"/>
                <w:sz w:val="22"/>
                <w:szCs w:val="22"/>
              </w:rPr>
            </w:pPr>
            <w:r w:rsidRPr="0048418D">
              <w:rPr>
                <w:rFonts w:ascii="Arial" w:hAnsi="Arial" w:cs="Arial"/>
                <w:sz w:val="22"/>
                <w:szCs w:val="22"/>
              </w:rPr>
              <w:t xml:space="preserve">geologické mapování  </w:t>
            </w:r>
          </w:p>
        </w:tc>
      </w:tr>
    </w:tbl>
    <w:p w:rsidR="00FC4507" w:rsidRPr="0048418D" w:rsidRDefault="00FC4507" w:rsidP="00470A15">
      <w:pPr>
        <w:jc w:val="both"/>
        <w:rPr>
          <w:rFonts w:ascii="Arial" w:hAnsi="Arial" w:cs="Arial"/>
          <w:sz w:val="22"/>
          <w:szCs w:val="22"/>
        </w:rPr>
      </w:pPr>
    </w:p>
    <w:p w:rsidR="0074634B" w:rsidRPr="0048418D" w:rsidRDefault="00FC4507" w:rsidP="00624AD5">
      <w:pPr>
        <w:pStyle w:val="Nadpis2"/>
        <w:numPr>
          <w:ilvl w:val="0"/>
          <w:numId w:val="0"/>
        </w:numPr>
        <w:ind w:left="480"/>
      </w:pPr>
      <w:r w:rsidRPr="0048418D">
        <w:br w:type="page"/>
      </w:r>
      <w:bookmarkStart w:id="64" w:name="_Toc112094256"/>
      <w:r w:rsidR="0074634B" w:rsidRPr="0048418D">
        <w:t>Technická dokumentace</w:t>
      </w:r>
      <w:bookmarkEnd w:id="63"/>
      <w:bookmarkEnd w:id="64"/>
    </w:p>
    <w:p w:rsidR="0074634B" w:rsidRPr="0048418D" w:rsidRDefault="0074634B" w:rsidP="007E14E6">
      <w:pPr>
        <w:tabs>
          <w:tab w:val="left" w:pos="3686"/>
        </w:tabs>
        <w:ind w:left="3686" w:hanging="3686"/>
        <w:rPr>
          <w:rFonts w:ascii="Arial" w:hAnsi="Arial" w:cs="Arial"/>
          <w:b/>
          <w:bCs/>
          <w:sz w:val="22"/>
          <w:szCs w:val="22"/>
        </w:rPr>
      </w:pPr>
      <w:r w:rsidRPr="0048418D">
        <w:rPr>
          <w:rFonts w:ascii="Arial" w:hAnsi="Arial" w:cs="Arial"/>
          <w:b/>
          <w:bCs/>
          <w:sz w:val="22"/>
          <w:szCs w:val="22"/>
        </w:rPr>
        <w:t xml:space="preserve">Název školy: </w:t>
      </w:r>
      <w:r w:rsidRPr="0048418D">
        <w:rPr>
          <w:rFonts w:ascii="Arial" w:hAnsi="Arial" w:cs="Arial"/>
          <w:b/>
          <w:bCs/>
          <w:sz w:val="22"/>
          <w:szCs w:val="22"/>
        </w:rPr>
        <w:tab/>
      </w:r>
      <w:r w:rsidRPr="0048418D">
        <w:rPr>
          <w:rFonts w:ascii="Arial" w:hAnsi="Arial" w:cs="Arial"/>
          <w:sz w:val="22"/>
          <w:szCs w:val="22"/>
        </w:rPr>
        <w:t xml:space="preserve">Střední průmyslová škola a </w:t>
      </w:r>
      <w:r w:rsidRPr="0048418D">
        <w:rPr>
          <w:rFonts w:ascii="Arial" w:hAnsi="Arial" w:cs="Arial"/>
          <w:spacing w:val="-1"/>
          <w:sz w:val="22"/>
          <w:szCs w:val="22"/>
        </w:rPr>
        <w:t>Střední odborné učiliště</w:t>
      </w:r>
      <w:r w:rsidRPr="0048418D">
        <w:rPr>
          <w:rFonts w:ascii="Arial" w:hAnsi="Arial" w:cs="Arial"/>
          <w:sz w:val="22"/>
          <w:szCs w:val="22"/>
        </w:rPr>
        <w:t xml:space="preserve"> Uničov</w:t>
      </w:r>
    </w:p>
    <w:p w:rsidR="0074634B" w:rsidRPr="0048418D" w:rsidRDefault="0074634B" w:rsidP="007E14E6">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w:t>
      </w:r>
      <w:r w:rsidR="005D2265" w:rsidRPr="0048418D">
        <w:rPr>
          <w:rFonts w:ascii="Arial" w:hAnsi="Arial" w:cs="Arial"/>
          <w:sz w:val="22"/>
          <w:szCs w:val="22"/>
        </w:rPr>
        <w:t xml:space="preserve"> </w:t>
      </w:r>
      <w:r w:rsidRPr="0048418D">
        <w:rPr>
          <w:rFonts w:ascii="Arial" w:hAnsi="Arial" w:cs="Arial"/>
          <w:spacing w:val="2"/>
          <w:sz w:val="22"/>
          <w:szCs w:val="22"/>
        </w:rPr>
        <w:t xml:space="preserve">Průmyslová ekologie </w:t>
      </w:r>
    </w:p>
    <w:p w:rsidR="0074634B" w:rsidRPr="0048418D" w:rsidRDefault="0074634B" w:rsidP="007E14E6">
      <w:pPr>
        <w:tabs>
          <w:tab w:val="left" w:pos="3686"/>
        </w:tabs>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Technická dokumentace</w:t>
      </w:r>
    </w:p>
    <w:p w:rsidR="0074634B" w:rsidRPr="0048418D" w:rsidRDefault="0074634B" w:rsidP="007E14E6">
      <w:pPr>
        <w:shd w:val="clear" w:color="auto" w:fill="FFFFFF"/>
        <w:tabs>
          <w:tab w:val="left" w:pos="3686"/>
        </w:tabs>
        <w:jc w:val="both"/>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003A4835" w:rsidRPr="0048418D">
        <w:rPr>
          <w:rFonts w:ascii="Arial" w:hAnsi="Arial" w:cs="Arial"/>
          <w:sz w:val="22"/>
          <w:szCs w:val="22"/>
        </w:rPr>
        <w:t>2/66</w:t>
      </w:r>
    </w:p>
    <w:p w:rsidR="0074634B" w:rsidRPr="0048418D" w:rsidRDefault="0074634B" w:rsidP="00470A15">
      <w:pPr>
        <w:shd w:val="clear" w:color="auto" w:fill="FFFFFF"/>
        <w:tabs>
          <w:tab w:val="left" w:pos="3686"/>
        </w:tabs>
        <w:jc w:val="both"/>
        <w:rPr>
          <w:rFonts w:ascii="Arial" w:hAnsi="Arial" w:cs="Arial"/>
          <w:sz w:val="22"/>
          <w:szCs w:val="22"/>
        </w:rPr>
      </w:pPr>
      <w:r w:rsidRPr="0048418D">
        <w:rPr>
          <w:rFonts w:ascii="Arial" w:hAnsi="Arial" w:cs="Arial"/>
          <w:b/>
          <w:bCs/>
          <w:sz w:val="22"/>
          <w:szCs w:val="22"/>
        </w:rPr>
        <w:t>Platnost:</w:t>
      </w:r>
      <w:r w:rsidRPr="0048418D">
        <w:rPr>
          <w:rFonts w:ascii="Arial" w:hAnsi="Arial" w:cs="Arial"/>
          <w:sz w:val="22"/>
          <w:szCs w:val="22"/>
        </w:rPr>
        <w:tab/>
        <w:t xml:space="preserve">od 1. 9. </w:t>
      </w:r>
      <w:r w:rsidR="006F64FD" w:rsidRPr="0048418D">
        <w:rPr>
          <w:rFonts w:ascii="Arial" w:hAnsi="Arial" w:cs="Arial"/>
          <w:sz w:val="22"/>
          <w:szCs w:val="22"/>
        </w:rPr>
        <w:t>2022</w:t>
      </w:r>
      <w:r w:rsidR="00470A15" w:rsidRPr="0048418D">
        <w:rPr>
          <w:rFonts w:ascii="Arial" w:hAnsi="Arial" w:cs="Arial"/>
          <w:sz w:val="22"/>
          <w:szCs w:val="22"/>
        </w:rPr>
        <w:t xml:space="preserve"> počínaje prvním ročníkem</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Výuka předmětu technická dokumentace je základem pro odborné předměty, jako jsou zá</w:t>
      </w:r>
      <w:r w:rsidR="003A4835" w:rsidRPr="0048418D">
        <w:rPr>
          <w:rFonts w:ascii="Arial" w:hAnsi="Arial" w:cs="Arial"/>
          <w:sz w:val="22"/>
          <w:szCs w:val="22"/>
        </w:rPr>
        <w:t>klady strojnictví</w:t>
      </w:r>
      <w:r w:rsidRPr="0048418D">
        <w:rPr>
          <w:rFonts w:ascii="Arial" w:hAnsi="Arial" w:cs="Arial"/>
          <w:sz w:val="22"/>
          <w:szCs w:val="22"/>
        </w:rPr>
        <w:t xml:space="preserve">, stroje a zařízení budov, </w:t>
      </w:r>
      <w:r w:rsidR="003A4835" w:rsidRPr="0048418D">
        <w:rPr>
          <w:rFonts w:ascii="Arial" w:hAnsi="Arial" w:cs="Arial"/>
          <w:sz w:val="22"/>
          <w:szCs w:val="22"/>
        </w:rPr>
        <w:t>programy CAD</w:t>
      </w:r>
      <w:r w:rsidRPr="0048418D">
        <w:rPr>
          <w:rFonts w:ascii="Arial" w:hAnsi="Arial" w:cs="Arial"/>
          <w:sz w:val="22"/>
          <w:szCs w:val="22"/>
        </w:rPr>
        <w:t xml:space="preserve"> a</w:t>
      </w:r>
      <w:r w:rsidRPr="0048418D">
        <w:rPr>
          <w:rFonts w:ascii="Arial" w:hAnsi="Arial"/>
          <w:sz w:val="22"/>
          <w:szCs w:val="22"/>
        </w:rPr>
        <w:t> </w:t>
      </w:r>
      <w:r w:rsidRPr="0048418D">
        <w:rPr>
          <w:rFonts w:ascii="Arial" w:hAnsi="Arial" w:cs="Arial"/>
          <w:sz w:val="22"/>
          <w:szCs w:val="22"/>
        </w:rPr>
        <w:t xml:space="preserve">další. </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Žáci se učí číst a kreslit strojírenské technické výkresy podle platných norem s</w:t>
      </w:r>
      <w:r w:rsidRPr="0048418D">
        <w:rPr>
          <w:rFonts w:ascii="Arial" w:hAnsi="Arial"/>
          <w:sz w:val="22"/>
          <w:szCs w:val="22"/>
        </w:rPr>
        <w:t> </w:t>
      </w:r>
      <w:r w:rsidRPr="0048418D">
        <w:rPr>
          <w:rFonts w:ascii="Arial" w:hAnsi="Arial" w:cs="Arial"/>
          <w:sz w:val="22"/>
          <w:szCs w:val="22"/>
        </w:rPr>
        <w:t>využitím jak klasických, tak i moderních prostředků.</w:t>
      </w:r>
    </w:p>
    <w:p w:rsidR="0074634B" w:rsidRPr="0048418D" w:rsidRDefault="0074634B" w:rsidP="007E14E6">
      <w:pPr>
        <w:jc w:val="both"/>
        <w:rPr>
          <w:rFonts w:ascii="Arial" w:hAnsi="Arial"/>
          <w:sz w:val="22"/>
          <w:szCs w:val="22"/>
        </w:rPr>
      </w:pPr>
      <w:r w:rsidRPr="0048418D">
        <w:rPr>
          <w:rFonts w:ascii="Arial" w:hAnsi="Arial"/>
          <w:sz w:val="22"/>
          <w:szCs w:val="22"/>
        </w:rPr>
        <w:t>Výuka směřuje k tomu, aby</w:t>
      </w:r>
      <w:r w:rsidR="005F6A05" w:rsidRPr="0048418D">
        <w:rPr>
          <w:rFonts w:ascii="Arial" w:hAnsi="Arial"/>
          <w:sz w:val="22"/>
          <w:szCs w:val="22"/>
        </w:rPr>
        <w:t xml:space="preserve"> se</w:t>
      </w:r>
      <w:r w:rsidRPr="0048418D">
        <w:rPr>
          <w:rFonts w:ascii="Arial" w:hAnsi="Arial"/>
          <w:sz w:val="22"/>
          <w:szCs w:val="22"/>
        </w:rPr>
        <w:t xml:space="preserve"> žák přesně technicky vyjadřoval a formuloval myšlenky, rozvíjel svou prostorovou představivost, logické myšlení a úsudek, při studiu využíval pomůcky – odbornou literaturu, internet, kalkulátor, rýsovací potřeby, PC, naučil se vyhledávat a zpracovávat informace z různých zdrojů</w:t>
      </w:r>
      <w:r w:rsidR="002430CE" w:rsidRPr="0048418D">
        <w:rPr>
          <w:rFonts w:ascii="Arial" w:hAnsi="Arial"/>
          <w:sz w:val="22"/>
          <w:szCs w:val="22"/>
        </w:rPr>
        <w:t xml:space="preserve"> </w:t>
      </w:r>
      <w:r w:rsidRPr="0048418D">
        <w:rPr>
          <w:rFonts w:ascii="Arial" w:hAnsi="Arial"/>
          <w:sz w:val="22"/>
          <w:szCs w:val="22"/>
        </w:rPr>
        <w:t>– katalogů, technických listů, učebnic, skript a internetu, byl schopen propojit jednotlivé tematické celky, nevnímal je odděleně, porozuměl vzájemným vztahům mezi nimi, vytvářel si potřebný nadhled důležitý pro proniknutí do podstaty oboru.</w:t>
      </w:r>
    </w:p>
    <w:p w:rsidR="0074634B" w:rsidRPr="0048418D" w:rsidRDefault="0074634B" w:rsidP="007E14E6">
      <w:pPr>
        <w:jc w:val="both"/>
        <w:rPr>
          <w:rFonts w:ascii="Arial" w:hAnsi="Arial"/>
          <w:sz w:val="22"/>
          <w:szCs w:val="22"/>
        </w:rPr>
      </w:pPr>
      <w:r w:rsidRPr="0048418D">
        <w:rPr>
          <w:rFonts w:ascii="Arial" w:hAnsi="Arial"/>
          <w:sz w:val="22"/>
          <w:szCs w:val="22"/>
        </w:rPr>
        <w:t>Výuka dále směřuje k tomu, aby žák aplikoval poznatky z předmětu Technická dokumentace v ostatních odborných předmětech, nabyl technických vědomostí a dovedností, které využije v praxi při řešení problémů v oblasti navrhování strojních součástí a jednoduchých strojních celků ve vazbě na navrhování a posuzování vhodných materiálů, konstrukcí</w:t>
      </w:r>
      <w:r w:rsidR="002430CE" w:rsidRPr="0048418D">
        <w:rPr>
          <w:rFonts w:ascii="Arial" w:hAnsi="Arial"/>
          <w:sz w:val="22"/>
          <w:szCs w:val="22"/>
        </w:rPr>
        <w:t xml:space="preserve"> </w:t>
      </w:r>
      <w:r w:rsidRPr="0048418D">
        <w:rPr>
          <w:rFonts w:ascii="Arial" w:hAnsi="Arial"/>
          <w:sz w:val="22"/>
          <w:szCs w:val="22"/>
        </w:rPr>
        <w:t>a technologií, samostatně řešil menší úkoly a nacházel optimální postup při jejich řešení, dokázal zdůvodnit svá rozhodnutí vzhledem k zadaným podmínkám.</w:t>
      </w:r>
    </w:p>
    <w:p w:rsidR="0074634B" w:rsidRPr="0048418D" w:rsidRDefault="0074634B" w:rsidP="007E14E6">
      <w:pPr>
        <w:jc w:val="both"/>
        <w:rPr>
          <w:rFonts w:ascii="Arial" w:hAnsi="Arial"/>
          <w:sz w:val="22"/>
          <w:szCs w:val="22"/>
        </w:rPr>
      </w:pPr>
    </w:p>
    <w:p w:rsidR="0074634B" w:rsidRPr="0048418D" w:rsidRDefault="0074634B" w:rsidP="007E14E6">
      <w:pPr>
        <w:jc w:val="both"/>
        <w:rPr>
          <w:rFonts w:ascii="Arial" w:hAnsi="Arial"/>
          <w:sz w:val="22"/>
          <w:szCs w:val="22"/>
        </w:rPr>
      </w:pPr>
      <w:r w:rsidRPr="0048418D">
        <w:rPr>
          <w:rFonts w:ascii="Arial" w:hAnsi="Arial"/>
          <w:sz w:val="22"/>
          <w:szCs w:val="22"/>
        </w:rPr>
        <w:t>Důležitá je rovněž výchova k přesnosti a pečlivosti v práci a dodržování ustanovení příslušných norem a předpisů. Žáci jsou vedeni k tomu, že každý výkres má mít charakter technické dokumentace, má být přesný, jasný, úplný a především srozumitelný nejen tomu, kdo jej vypracoval, ale také všem technikům, kteří podle výkresů</w:t>
      </w:r>
      <w:r w:rsidR="002430CE" w:rsidRPr="0048418D">
        <w:rPr>
          <w:rFonts w:ascii="Arial" w:hAnsi="Arial"/>
          <w:sz w:val="22"/>
          <w:szCs w:val="22"/>
        </w:rPr>
        <w:t xml:space="preserve"> </w:t>
      </w:r>
      <w:r w:rsidRPr="0048418D">
        <w:rPr>
          <w:rFonts w:ascii="Arial" w:hAnsi="Arial"/>
          <w:sz w:val="22"/>
          <w:szCs w:val="22"/>
        </w:rPr>
        <w:t>strojní dílo realizují nebo kontrolují správnost jeho provedení.</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 xml:space="preserve">Výuka je </w:t>
      </w:r>
      <w:r w:rsidR="003A4835" w:rsidRPr="0048418D">
        <w:rPr>
          <w:rFonts w:ascii="Arial" w:hAnsi="Arial" w:cs="Arial"/>
          <w:sz w:val="22"/>
          <w:szCs w:val="22"/>
        </w:rPr>
        <w:t>realizována v </w:t>
      </w:r>
      <w:r w:rsidRPr="0048418D">
        <w:rPr>
          <w:rFonts w:ascii="Arial" w:hAnsi="Arial" w:cs="Arial"/>
          <w:sz w:val="22"/>
          <w:szCs w:val="22"/>
        </w:rPr>
        <w:t>prv</w:t>
      </w:r>
      <w:r w:rsidR="005F6A05" w:rsidRPr="0048418D">
        <w:rPr>
          <w:rFonts w:ascii="Arial" w:hAnsi="Arial" w:cs="Arial"/>
          <w:sz w:val="22"/>
          <w:szCs w:val="22"/>
        </w:rPr>
        <w:t>ní</w:t>
      </w:r>
      <w:r w:rsidR="003A4835" w:rsidRPr="0048418D">
        <w:rPr>
          <w:rFonts w:ascii="Arial" w:hAnsi="Arial" w:cs="Arial"/>
          <w:sz w:val="22"/>
          <w:szCs w:val="22"/>
        </w:rPr>
        <w:t xml:space="preserve">m </w:t>
      </w:r>
      <w:r w:rsidRPr="0048418D">
        <w:rPr>
          <w:rFonts w:ascii="Arial" w:hAnsi="Arial" w:cs="Arial"/>
          <w:sz w:val="22"/>
          <w:szCs w:val="22"/>
        </w:rPr>
        <w:t xml:space="preserve">ročníku. Pro zvládnutí předmětu je nutná prostorová představivost žáků, bez které není možné zvládnout zobrazování třírozměrných předmětů do 2D roviny. Učivo je zaměřeno na technickou dokumentaci ve strojírenství. </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Technické kreslení navazuje na základy geometrie získané na základní škole.</w:t>
      </w:r>
    </w:p>
    <w:p w:rsidR="0074634B" w:rsidRPr="0048418D" w:rsidRDefault="004B32DC" w:rsidP="007E14E6">
      <w:pPr>
        <w:shd w:val="clear" w:color="auto" w:fill="FFFFFF"/>
        <w:tabs>
          <w:tab w:val="left" w:pos="4906"/>
        </w:tabs>
        <w:jc w:val="both"/>
        <w:rPr>
          <w:rFonts w:ascii="Arial" w:hAnsi="Arial"/>
          <w:sz w:val="22"/>
          <w:szCs w:val="22"/>
        </w:rPr>
      </w:pPr>
      <w:r w:rsidRPr="0048418D">
        <w:rPr>
          <w:rFonts w:ascii="Arial" w:hAnsi="Arial"/>
          <w:sz w:val="22"/>
          <w:szCs w:val="22"/>
        </w:rPr>
        <w:t>Učivo se prolíná s předměty Základy strojnictví, St</w:t>
      </w:r>
      <w:r w:rsidR="003A4835" w:rsidRPr="0048418D">
        <w:rPr>
          <w:rFonts w:ascii="Arial" w:hAnsi="Arial"/>
          <w:sz w:val="22"/>
          <w:szCs w:val="22"/>
        </w:rPr>
        <w:t>avba a provoz strojů</w:t>
      </w:r>
      <w:r w:rsidRPr="0048418D">
        <w:rPr>
          <w:rFonts w:ascii="Arial" w:hAnsi="Arial"/>
          <w:sz w:val="22"/>
          <w:szCs w:val="22"/>
        </w:rPr>
        <w:t>, Technologie výroby a</w:t>
      </w:r>
      <w:r w:rsidR="003A4835" w:rsidRPr="0048418D">
        <w:rPr>
          <w:rFonts w:ascii="Arial" w:hAnsi="Arial"/>
          <w:sz w:val="22"/>
          <w:szCs w:val="22"/>
        </w:rPr>
        <w:t xml:space="preserve"> programy CAD</w:t>
      </w:r>
      <w:r w:rsidR="0074634B" w:rsidRPr="0048418D">
        <w:rPr>
          <w:rFonts w:ascii="Arial" w:hAnsi="Arial"/>
          <w:sz w:val="22"/>
          <w:szCs w:val="22"/>
        </w:rPr>
        <w:t>, kde žák používá své znalosti při návrhu konstrukcí, celků nebo samotného projektu. Žák musí provádět návrhy a řešení jednoduchých objektů, konstrukcí a zařízení i v</w:t>
      </w:r>
      <w:r w:rsidRPr="0048418D">
        <w:rPr>
          <w:rFonts w:ascii="Arial" w:hAnsi="Arial"/>
          <w:sz w:val="22"/>
          <w:szCs w:val="22"/>
        </w:rPr>
        <w:t> přímé souvislosti s předmětem Životní prostředí a O</w:t>
      </w:r>
      <w:r w:rsidR="0074634B" w:rsidRPr="0048418D">
        <w:rPr>
          <w:rFonts w:ascii="Arial" w:hAnsi="Arial"/>
          <w:sz w:val="22"/>
          <w:szCs w:val="22"/>
        </w:rPr>
        <w:t>bnovitelné zdroje.</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7E14E6">
      <w:pPr>
        <w:shd w:val="clear" w:color="auto" w:fill="FFFFFF"/>
        <w:jc w:val="both"/>
        <w:rPr>
          <w:rFonts w:ascii="Arial" w:hAnsi="Arial" w:cs="Arial"/>
          <w:spacing w:val="-1"/>
          <w:sz w:val="22"/>
          <w:szCs w:val="22"/>
        </w:rPr>
      </w:pPr>
      <w:r w:rsidRPr="0048418D">
        <w:rPr>
          <w:rFonts w:ascii="Arial" w:hAnsi="Arial"/>
          <w:sz w:val="22"/>
          <w:szCs w:val="22"/>
        </w:rPr>
        <w:t>Základní organizační formou vyučování je vyučovací hodina, kde učitel podle typu hodiny využívá všech dostupných moderních vyučovacích metod a pomůcek v souladu s charakterem probíraného učiva.</w:t>
      </w:r>
    </w:p>
    <w:p w:rsidR="0074634B" w:rsidRPr="0048418D" w:rsidRDefault="0074634B" w:rsidP="007E14E6">
      <w:pPr>
        <w:shd w:val="clear" w:color="auto" w:fill="FFFFFF"/>
        <w:jc w:val="both"/>
        <w:rPr>
          <w:rFonts w:ascii="Arial" w:hAnsi="Arial" w:cs="Arial"/>
          <w:sz w:val="22"/>
          <w:szCs w:val="22"/>
        </w:rPr>
      </w:pPr>
      <w:r w:rsidRPr="0048418D">
        <w:rPr>
          <w:rFonts w:ascii="Arial" w:hAnsi="Arial"/>
          <w:sz w:val="22"/>
          <w:szCs w:val="22"/>
        </w:rPr>
        <w:t>Jde o slovní výklad, vzhledem k náročnosti předmětu je slovní výklad učitele nezastupitelný, opírá se o učebnice, učební texty, skripta, katalogy vý</w:t>
      </w:r>
      <w:r w:rsidR="003A4835" w:rsidRPr="0048418D">
        <w:rPr>
          <w:rFonts w:ascii="Arial" w:hAnsi="Arial"/>
          <w:sz w:val="22"/>
          <w:szCs w:val="22"/>
        </w:rPr>
        <w:t xml:space="preserve">robků, technické listy, strojní </w:t>
      </w:r>
      <w:r w:rsidRPr="0048418D">
        <w:rPr>
          <w:rFonts w:ascii="Arial" w:hAnsi="Arial"/>
          <w:sz w:val="22"/>
          <w:szCs w:val="22"/>
        </w:rPr>
        <w:t>tabulky a další odbornou literaturu, dále o problémové vyučování, kde učitel formuluje problém a žáci jsou vedeni k tomu, aby sami na základě</w:t>
      </w:r>
      <w:r w:rsidR="002430CE" w:rsidRPr="0048418D">
        <w:rPr>
          <w:rFonts w:ascii="Arial" w:hAnsi="Arial"/>
          <w:sz w:val="22"/>
          <w:szCs w:val="22"/>
        </w:rPr>
        <w:t xml:space="preserve"> </w:t>
      </w:r>
      <w:r w:rsidRPr="0048418D">
        <w:rPr>
          <w:rFonts w:ascii="Arial" w:hAnsi="Arial"/>
          <w:sz w:val="22"/>
          <w:szCs w:val="22"/>
        </w:rPr>
        <w:t>svých vědomostí postupně nacházeli optimální způsoby řešení, o autodidaktickou metodu – samostudium, které bude použito u některých jednodušších celků, aby se žáci učili technice samostatného učení a práce (</w:t>
      </w:r>
      <w:r w:rsidR="00142566" w:rsidRPr="0048418D">
        <w:rPr>
          <w:rFonts w:ascii="Arial" w:hAnsi="Arial" w:cs="Arial"/>
          <w:sz w:val="22"/>
          <w:szCs w:val="22"/>
        </w:rPr>
        <w:t>např. formou e-le</w:t>
      </w:r>
      <w:r w:rsidRPr="0048418D">
        <w:rPr>
          <w:rFonts w:ascii="Arial" w:hAnsi="Arial" w:cs="Arial"/>
          <w:sz w:val="22"/>
          <w:szCs w:val="22"/>
        </w:rPr>
        <w:t>arningu).</w:t>
      </w:r>
      <w:r w:rsidRPr="0048418D">
        <w:rPr>
          <w:rFonts w:ascii="Arial" w:hAnsi="Arial" w:cs="Arial"/>
          <w:spacing w:val="-2"/>
          <w:sz w:val="22"/>
          <w:szCs w:val="22"/>
        </w:rPr>
        <w:t xml:space="preserve"> Odučená problematika je následně </w:t>
      </w:r>
      <w:r w:rsidRPr="0048418D">
        <w:rPr>
          <w:rFonts w:ascii="Arial" w:hAnsi="Arial" w:cs="Arial"/>
          <w:sz w:val="22"/>
          <w:szCs w:val="22"/>
        </w:rPr>
        <w:t>aplikována v rámci školních grafických prací a jednoduchých domácích samostatných prací žáků při řešení jednoduchého zadání.</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Důraz je kladen na osvojování správných pracovních návyků – pečlivosti, přesnosti a</w:t>
      </w:r>
      <w:r w:rsidRPr="0048418D">
        <w:rPr>
          <w:rFonts w:ascii="Arial" w:hAnsi="Arial"/>
          <w:sz w:val="22"/>
          <w:szCs w:val="22"/>
        </w:rPr>
        <w:t> </w:t>
      </w:r>
      <w:r w:rsidRPr="0048418D">
        <w:rPr>
          <w:rFonts w:ascii="Arial" w:hAnsi="Arial" w:cs="Arial"/>
          <w:sz w:val="22"/>
          <w:szCs w:val="22"/>
        </w:rPr>
        <w:t>přehlednosti vytvářené technické dokumentace. Žák pracuje s platnými normami v oblasti strojírenství ve vztahu ke studijnímu oboru, orientuje se v nich, dokáže je vyhledávat a správně používat. Výsledky své práce musí dokázat obhájit před kolektivem.</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7E14E6">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Hodnocení je prováděno v souladu s přílohou </w:t>
      </w:r>
      <w:r w:rsidRPr="0048418D">
        <w:rPr>
          <w:rFonts w:ascii="Arial" w:hAnsi="Arial" w:cs="Arial"/>
          <w:spacing w:val="-4"/>
          <w:sz w:val="22"/>
          <w:szCs w:val="22"/>
        </w:rPr>
        <w:t>č</w:t>
      </w:r>
      <w:r w:rsidR="005F6A05" w:rsidRPr="0048418D">
        <w:rPr>
          <w:rFonts w:ascii="Arial" w:hAnsi="Arial" w:cs="Arial"/>
          <w:spacing w:val="-4"/>
          <w:sz w:val="22"/>
          <w:szCs w:val="22"/>
        </w:rPr>
        <w:t>.</w:t>
      </w:r>
      <w:r w:rsidRPr="0048418D">
        <w:rPr>
          <w:rFonts w:ascii="Arial" w:hAnsi="Arial" w:cs="Arial"/>
          <w:spacing w:val="-4"/>
          <w:sz w:val="22"/>
          <w:szCs w:val="22"/>
        </w:rPr>
        <w:t xml:space="preserve"> 9.4 Hodnocení a klasifikace žáků Příručky kvality</w:t>
      </w:r>
      <w:r w:rsidRPr="0048418D">
        <w:rPr>
          <w:rFonts w:ascii="Arial" w:hAnsi="Arial" w:cs="Arial"/>
          <w:sz w:val="22"/>
          <w:szCs w:val="22"/>
        </w:rPr>
        <w:t>.</w:t>
      </w:r>
      <w:r w:rsidR="002430CE" w:rsidRPr="0048418D">
        <w:rPr>
          <w:rFonts w:ascii="Arial" w:hAnsi="Arial" w:cs="Arial"/>
          <w:sz w:val="22"/>
          <w:szCs w:val="22"/>
        </w:rPr>
        <w:t xml:space="preserve"> </w:t>
      </w:r>
      <w:r w:rsidRPr="0048418D">
        <w:rPr>
          <w:rFonts w:ascii="Arial" w:hAnsi="Arial" w:cs="Arial"/>
          <w:sz w:val="22"/>
          <w:szCs w:val="22"/>
        </w:rPr>
        <w:t>Základem pro hodnocení žáka jsou výsledky při plnění individuálních zadání. Důraz je kladen zejména na</w:t>
      </w:r>
      <w:r w:rsidRPr="0048418D">
        <w:rPr>
          <w:rFonts w:ascii="Arial" w:hAnsi="Arial"/>
          <w:sz w:val="22"/>
          <w:szCs w:val="22"/>
        </w:rPr>
        <w:t> </w:t>
      </w:r>
      <w:r w:rsidRPr="0048418D">
        <w:rPr>
          <w:rFonts w:ascii="Arial" w:hAnsi="Arial" w:cs="Arial"/>
          <w:sz w:val="22"/>
          <w:szCs w:val="22"/>
        </w:rPr>
        <w:t>správnost řešení s přihlédnutím ke grafické úrovni práce. Využíváno je i zkoušení a</w:t>
      </w:r>
      <w:r w:rsidRPr="0048418D">
        <w:rPr>
          <w:rFonts w:ascii="Arial" w:hAnsi="Arial"/>
          <w:sz w:val="22"/>
          <w:szCs w:val="22"/>
        </w:rPr>
        <w:t> </w:t>
      </w:r>
      <w:r w:rsidRPr="0048418D">
        <w:rPr>
          <w:rFonts w:ascii="Arial" w:hAnsi="Arial" w:cs="Arial"/>
          <w:sz w:val="22"/>
          <w:szCs w:val="22"/>
        </w:rPr>
        <w:t>testování z teoretických znalostí a vědomostí.</w:t>
      </w:r>
    </w:p>
    <w:p w:rsidR="0074634B" w:rsidRPr="0048418D" w:rsidRDefault="0074634B" w:rsidP="007E14E6">
      <w:pPr>
        <w:jc w:val="both"/>
        <w:rPr>
          <w:rFonts w:ascii="Arial" w:hAnsi="Arial"/>
          <w:b/>
          <w:bCs/>
          <w:sz w:val="22"/>
          <w:szCs w:val="22"/>
        </w:rPr>
      </w:pPr>
      <w:r w:rsidRPr="0048418D">
        <w:rPr>
          <w:rFonts w:ascii="Arial" w:hAnsi="Arial"/>
          <w:sz w:val="22"/>
          <w:szCs w:val="22"/>
        </w:rPr>
        <w:t>Na celkovém hodnocení žáků</w:t>
      </w:r>
      <w:r w:rsidR="002430CE" w:rsidRPr="0048418D">
        <w:rPr>
          <w:rFonts w:ascii="Arial" w:hAnsi="Arial"/>
          <w:sz w:val="22"/>
          <w:szCs w:val="22"/>
        </w:rPr>
        <w:t xml:space="preserve"> </w:t>
      </w:r>
      <w:r w:rsidRPr="0048418D">
        <w:rPr>
          <w:rFonts w:ascii="Arial" w:hAnsi="Arial"/>
          <w:sz w:val="22"/>
          <w:szCs w:val="22"/>
        </w:rPr>
        <w:t>se dále podílí jejich aktivní přístup v samotných vyučovacích hodinách a případná účast na soutěžích</w:t>
      </w:r>
      <w:r w:rsidRPr="0048418D">
        <w:rPr>
          <w:rFonts w:ascii="Arial" w:hAnsi="Arial"/>
          <w:b/>
          <w:bCs/>
          <w:sz w:val="22"/>
          <w:szCs w:val="22"/>
        </w:rPr>
        <w:t>.</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7E14E6">
      <w:pPr>
        <w:shd w:val="clear" w:color="auto" w:fill="FFFFFF"/>
        <w:tabs>
          <w:tab w:val="left" w:pos="4906"/>
        </w:tabs>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7E14E6">
      <w:pPr>
        <w:pStyle w:val="Zkladntext2"/>
        <w:rPr>
          <w:color w:val="auto"/>
          <w:sz w:val="22"/>
          <w:szCs w:val="22"/>
        </w:rPr>
      </w:pPr>
      <w:r w:rsidRPr="0048418D">
        <w:rPr>
          <w:color w:val="auto"/>
          <w:sz w:val="22"/>
          <w:szCs w:val="22"/>
        </w:rPr>
        <w:t>Ve výuce jsou žáci vedeni k tomu, aby dovedli jednat s lidmi, uměli diskutovat, uměli hledat kompromisy a byli kriticky tolerantní k ostatním. Naučí se vážit si materiálních hodnot budovaných několika generacemi a uchovávat je pro budoucnost. Rovněž si upevní vhodnou míru sebevědomí a schopnost morálního úsudku.</w:t>
      </w:r>
    </w:p>
    <w:p w:rsidR="0074634B" w:rsidRPr="0048418D" w:rsidRDefault="0074634B" w:rsidP="007E14E6">
      <w:pPr>
        <w:jc w:val="both"/>
        <w:rPr>
          <w:rFonts w:ascii="Arial" w:hAnsi="Arial" w:cs="Arial"/>
          <w:sz w:val="22"/>
          <w:szCs w:val="22"/>
        </w:rPr>
      </w:pPr>
    </w:p>
    <w:p w:rsidR="0074634B" w:rsidRPr="0048418D" w:rsidRDefault="0074634B" w:rsidP="007E14E6">
      <w:pPr>
        <w:keepNext/>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7E14E6">
      <w:pPr>
        <w:shd w:val="clear" w:color="auto" w:fill="FFFFFF"/>
        <w:tabs>
          <w:tab w:val="left" w:pos="4906"/>
        </w:tabs>
        <w:jc w:val="both"/>
        <w:rPr>
          <w:rFonts w:ascii="Arial" w:hAnsi="Arial"/>
          <w:sz w:val="22"/>
          <w:szCs w:val="22"/>
        </w:rPr>
      </w:pPr>
      <w:r w:rsidRPr="0048418D">
        <w:rPr>
          <w:rFonts w:ascii="Arial" w:hAnsi="Arial" w:cs="Arial"/>
          <w:sz w:val="22"/>
          <w:szCs w:val="22"/>
        </w:rPr>
        <w:t>Žák se učí předepisovat materiál s ohledem nejen na jeho technické vlastnosti, ale i</w:t>
      </w:r>
      <w:r w:rsidRPr="0048418D">
        <w:rPr>
          <w:rFonts w:ascii="Arial" w:hAnsi="Arial"/>
          <w:sz w:val="22"/>
          <w:szCs w:val="22"/>
        </w:rPr>
        <w:t> </w:t>
      </w:r>
      <w:r w:rsidRPr="0048418D">
        <w:rPr>
          <w:rFonts w:ascii="Arial" w:hAnsi="Arial" w:cs="Arial"/>
          <w:sz w:val="22"/>
          <w:szCs w:val="22"/>
        </w:rPr>
        <w:t>s</w:t>
      </w:r>
      <w:r w:rsidRPr="0048418D">
        <w:rPr>
          <w:rFonts w:ascii="Arial" w:hAnsi="Arial"/>
          <w:sz w:val="22"/>
          <w:szCs w:val="22"/>
        </w:rPr>
        <w:t> </w:t>
      </w:r>
      <w:r w:rsidRPr="0048418D">
        <w:rPr>
          <w:rFonts w:ascii="Arial" w:hAnsi="Arial" w:cs="Arial"/>
          <w:sz w:val="22"/>
          <w:szCs w:val="22"/>
        </w:rPr>
        <w:t>ohledem na ekologickou zátěž prostředí při výrobě daného materiálu a způsob jeho následné likvidace po době použití.</w:t>
      </w:r>
      <w:r w:rsidR="00757958" w:rsidRPr="0048418D">
        <w:rPr>
          <w:rFonts w:ascii="Arial" w:hAnsi="Arial"/>
          <w:sz w:val="22"/>
          <w:szCs w:val="22"/>
        </w:rPr>
        <w:t xml:space="preserve"> Materiály</w:t>
      </w:r>
      <w:r w:rsidRPr="0048418D">
        <w:rPr>
          <w:rFonts w:ascii="Arial" w:hAnsi="Arial"/>
          <w:sz w:val="22"/>
          <w:szCs w:val="22"/>
        </w:rPr>
        <w:t xml:space="preserve"> by </w:t>
      </w:r>
      <w:r w:rsidR="00757958" w:rsidRPr="0048418D">
        <w:rPr>
          <w:rFonts w:ascii="Arial" w:hAnsi="Arial"/>
          <w:sz w:val="22"/>
          <w:szCs w:val="22"/>
        </w:rPr>
        <w:t xml:space="preserve">měly </w:t>
      </w:r>
      <w:r w:rsidRPr="0048418D">
        <w:rPr>
          <w:rFonts w:ascii="Arial" w:hAnsi="Arial"/>
          <w:sz w:val="22"/>
          <w:szCs w:val="22"/>
        </w:rPr>
        <w:t xml:space="preserve">splňovat přísné ekonomické i ekologické normy (recyklovatelné materiály s malou energetickou náročností při jejich výrobě). </w:t>
      </w:r>
    </w:p>
    <w:p w:rsidR="0074634B" w:rsidRPr="0048418D" w:rsidRDefault="0074634B" w:rsidP="007E14E6">
      <w:pPr>
        <w:shd w:val="clear" w:color="auto" w:fill="FFFFFF"/>
        <w:spacing w:before="19"/>
        <w:ind w:right="5"/>
        <w:jc w:val="both"/>
        <w:rPr>
          <w:rFonts w:ascii="Arial" w:hAnsi="Arial" w:cs="Arial"/>
          <w:sz w:val="22"/>
          <w:szCs w:val="22"/>
        </w:rPr>
      </w:pPr>
    </w:p>
    <w:p w:rsidR="0074634B" w:rsidRPr="0048418D" w:rsidRDefault="0074634B" w:rsidP="007E14E6">
      <w:pPr>
        <w:shd w:val="clear" w:color="auto" w:fill="FFFFFF"/>
        <w:tabs>
          <w:tab w:val="left" w:pos="715"/>
        </w:tabs>
        <w:spacing w:before="19"/>
        <w:ind w:right="6"/>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470A15">
      <w:pPr>
        <w:shd w:val="clear" w:color="auto" w:fill="FFFFFF"/>
        <w:jc w:val="both"/>
        <w:rPr>
          <w:rFonts w:ascii="Arial" w:hAnsi="Arial"/>
          <w:sz w:val="22"/>
          <w:szCs w:val="22"/>
        </w:rPr>
      </w:pPr>
      <w:r w:rsidRPr="0048418D">
        <w:rPr>
          <w:rFonts w:ascii="Arial" w:hAnsi="Arial" w:cs="Arial"/>
          <w:sz w:val="22"/>
          <w:szCs w:val="22"/>
        </w:rPr>
        <w:t>Žák je veden k vyhledávání, vyhodnocování a využívání dostupných informací a</w:t>
      </w:r>
      <w:r w:rsidRPr="0048418D">
        <w:rPr>
          <w:rFonts w:ascii="Arial" w:hAnsi="Arial"/>
          <w:sz w:val="22"/>
          <w:szCs w:val="22"/>
        </w:rPr>
        <w:t> </w:t>
      </w:r>
      <w:r w:rsidRPr="0048418D">
        <w:rPr>
          <w:rFonts w:ascii="Arial" w:hAnsi="Arial" w:cs="Arial"/>
          <w:sz w:val="22"/>
          <w:szCs w:val="22"/>
        </w:rPr>
        <w:t>k odpovědnému rozhodování na základě vyhodnocení získaných informací.</w:t>
      </w:r>
      <w:r w:rsidRPr="0048418D">
        <w:rPr>
          <w:rFonts w:ascii="Arial" w:hAnsi="Arial"/>
          <w:sz w:val="22"/>
          <w:szCs w:val="22"/>
        </w:rPr>
        <w:t xml:space="preserve"> Předmět má dát žákům základ pro uplatnění v pozicích budoucích techniků v oboru využívání obnovitelných zdrojů energií, případně</w:t>
      </w:r>
      <w:r w:rsidR="002430CE" w:rsidRPr="0048418D">
        <w:rPr>
          <w:rFonts w:ascii="Arial" w:hAnsi="Arial"/>
          <w:sz w:val="22"/>
          <w:szCs w:val="22"/>
        </w:rPr>
        <w:t xml:space="preserve"> </w:t>
      </w:r>
      <w:r w:rsidRPr="0048418D">
        <w:rPr>
          <w:rFonts w:ascii="Arial" w:hAnsi="Arial"/>
          <w:sz w:val="22"/>
          <w:szCs w:val="22"/>
        </w:rPr>
        <w:t>pro studium na vysoké škole. Učitel pomáhá žákům orientovat se v nabídce trhu práce a v hospodářské struktuře regionu, rámcově</w:t>
      </w:r>
      <w:r w:rsidR="002430CE" w:rsidRPr="0048418D">
        <w:rPr>
          <w:rFonts w:ascii="Arial" w:hAnsi="Arial"/>
          <w:sz w:val="22"/>
          <w:szCs w:val="22"/>
        </w:rPr>
        <w:t xml:space="preserve"> </w:t>
      </w:r>
      <w:r w:rsidRPr="0048418D">
        <w:rPr>
          <w:rFonts w:ascii="Arial" w:hAnsi="Arial"/>
          <w:sz w:val="22"/>
          <w:szCs w:val="22"/>
        </w:rPr>
        <w:t>je informuje o alternativách profesního uplatnění, resp. o studiu na vysoké škole. Žák si vytváří reálnou představu nejen o svých schopnostech, ale také o svém uplatnění po absolvování studia a reálně</w:t>
      </w:r>
      <w:r w:rsidR="002430CE" w:rsidRPr="0048418D">
        <w:rPr>
          <w:rFonts w:ascii="Arial" w:hAnsi="Arial"/>
          <w:sz w:val="22"/>
          <w:szCs w:val="22"/>
        </w:rPr>
        <w:t xml:space="preserve"> </w:t>
      </w:r>
      <w:r w:rsidRPr="0048418D">
        <w:rPr>
          <w:rFonts w:ascii="Arial" w:hAnsi="Arial"/>
          <w:sz w:val="22"/>
          <w:szCs w:val="22"/>
        </w:rPr>
        <w:t>dokáže zhodnotit nabídku z hledi</w:t>
      </w:r>
      <w:r w:rsidR="00470A15" w:rsidRPr="0048418D">
        <w:rPr>
          <w:rFonts w:ascii="Arial" w:hAnsi="Arial"/>
          <w:sz w:val="22"/>
          <w:szCs w:val="22"/>
        </w:rPr>
        <w:t>ska svých předpokladů.</w:t>
      </w:r>
    </w:p>
    <w:p w:rsidR="0074634B" w:rsidRPr="0048418D" w:rsidRDefault="0074634B" w:rsidP="007E14E6">
      <w:pPr>
        <w:shd w:val="clear" w:color="auto" w:fill="FFFFFF"/>
        <w:spacing w:before="19"/>
        <w:ind w:right="6"/>
        <w:jc w:val="both"/>
        <w:rPr>
          <w:rFonts w:ascii="Arial" w:hAnsi="Arial" w:cs="Arial"/>
          <w:sz w:val="22"/>
          <w:szCs w:val="22"/>
        </w:rPr>
      </w:pPr>
    </w:p>
    <w:p w:rsidR="0074634B" w:rsidRPr="0048418D" w:rsidRDefault="0074634B" w:rsidP="007E14E6">
      <w:pPr>
        <w:shd w:val="clear" w:color="auto" w:fill="FFFFFF"/>
        <w:spacing w:before="19"/>
        <w:ind w:right="6"/>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7E14E6">
      <w:pPr>
        <w:shd w:val="clear" w:color="auto" w:fill="FFFFFF"/>
        <w:tabs>
          <w:tab w:val="left" w:pos="4906"/>
        </w:tabs>
        <w:jc w:val="both"/>
        <w:rPr>
          <w:rFonts w:ascii="Arial" w:hAnsi="Arial"/>
          <w:sz w:val="22"/>
          <w:szCs w:val="22"/>
        </w:rPr>
      </w:pPr>
      <w:r w:rsidRPr="0048418D">
        <w:rPr>
          <w:rFonts w:ascii="Arial" w:hAnsi="Arial"/>
          <w:sz w:val="22"/>
          <w:szCs w:val="22"/>
        </w:rPr>
        <w:t>Počítač</w:t>
      </w:r>
      <w:r w:rsidR="002430CE" w:rsidRPr="0048418D">
        <w:rPr>
          <w:rFonts w:ascii="Arial" w:hAnsi="Arial"/>
          <w:sz w:val="22"/>
          <w:szCs w:val="22"/>
        </w:rPr>
        <w:t xml:space="preserve"> </w:t>
      </w:r>
      <w:r w:rsidRPr="0048418D">
        <w:rPr>
          <w:rFonts w:ascii="Arial" w:hAnsi="Arial"/>
          <w:sz w:val="22"/>
          <w:szCs w:val="22"/>
        </w:rPr>
        <w:t>je žáky využíván individuálně při vypracovávání výkresů, dále při vyhledávání dostupných technických informací potřebných k práci na výkresech (žák je schopen vyhledat si nejnovější informace o materiálech a technologiích), při tvorbě</w:t>
      </w:r>
      <w:r w:rsidR="002430CE" w:rsidRPr="0048418D">
        <w:rPr>
          <w:rFonts w:ascii="Arial" w:hAnsi="Arial"/>
          <w:sz w:val="22"/>
          <w:szCs w:val="22"/>
        </w:rPr>
        <w:t xml:space="preserve"> </w:t>
      </w:r>
      <w:r w:rsidRPr="0048418D">
        <w:rPr>
          <w:rFonts w:ascii="Arial" w:hAnsi="Arial"/>
          <w:sz w:val="22"/>
          <w:szCs w:val="22"/>
        </w:rPr>
        <w:t>prezentací k daným výkresům a při hledání informací týkajících se jejich dalšího studia.</w:t>
      </w:r>
    </w:p>
    <w:p w:rsidR="00F64AB9" w:rsidRPr="0048418D" w:rsidRDefault="003A4835" w:rsidP="007E14E6">
      <w:pPr>
        <w:shd w:val="clear" w:color="auto" w:fill="FFFFFF"/>
        <w:spacing w:before="19"/>
        <w:ind w:right="5"/>
        <w:jc w:val="both"/>
        <w:rPr>
          <w:rFonts w:ascii="Arial" w:hAnsi="Arial" w:cs="Arial"/>
          <w:sz w:val="22"/>
          <w:szCs w:val="22"/>
        </w:rPr>
      </w:pPr>
      <w:r w:rsidRPr="0048418D">
        <w:rPr>
          <w:rFonts w:ascii="Arial" w:hAnsi="Arial" w:cs="Arial"/>
          <w:sz w:val="22"/>
          <w:szCs w:val="22"/>
        </w:rPr>
        <w:t>V</w:t>
      </w:r>
      <w:r w:rsidR="0074634B" w:rsidRPr="0048418D">
        <w:rPr>
          <w:rFonts w:ascii="Arial" w:hAnsi="Arial" w:cs="Arial"/>
          <w:sz w:val="22"/>
          <w:szCs w:val="22"/>
        </w:rPr>
        <w:t xml:space="preserve">ýuka </w:t>
      </w:r>
      <w:r w:rsidRPr="0048418D">
        <w:rPr>
          <w:rFonts w:ascii="Arial" w:hAnsi="Arial" w:cs="Arial"/>
          <w:sz w:val="22"/>
          <w:szCs w:val="22"/>
        </w:rPr>
        <w:t xml:space="preserve">je </w:t>
      </w:r>
      <w:r w:rsidR="0074634B" w:rsidRPr="0048418D">
        <w:rPr>
          <w:rFonts w:ascii="Arial" w:hAnsi="Arial" w:cs="Arial"/>
          <w:sz w:val="22"/>
          <w:szCs w:val="22"/>
        </w:rPr>
        <w:t>doplněna o využívání studentské verze 3D nebo 2D konstrukčního programu. Žákům je umožněno využívat tento program také v mimoškolním prostředí bez možnosti komerčních výstupů. V rámci výu</w:t>
      </w:r>
      <w:r w:rsidR="005A42A3" w:rsidRPr="0048418D">
        <w:rPr>
          <w:rFonts w:ascii="Arial" w:hAnsi="Arial" w:cs="Arial"/>
          <w:sz w:val="22"/>
          <w:szCs w:val="22"/>
        </w:rPr>
        <w:t>ky je zařazeno také využívání e-</w:t>
      </w:r>
      <w:r w:rsidR="0074634B" w:rsidRPr="0048418D">
        <w:rPr>
          <w:rFonts w:ascii="Arial" w:hAnsi="Arial" w:cs="Arial"/>
          <w:sz w:val="22"/>
          <w:szCs w:val="22"/>
        </w:rPr>
        <w:t>learningu.</w:t>
      </w:r>
    </w:p>
    <w:p w:rsidR="0074634B" w:rsidRPr="0048418D" w:rsidRDefault="00F64AB9" w:rsidP="00F64AB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hAnsi="Arial" w:cs="Arial"/>
          <w:color w:val="auto"/>
          <w:sz w:val="22"/>
          <w:szCs w:val="22"/>
        </w:rPr>
        <w:br w:type="page"/>
      </w:r>
      <w:r w:rsidR="0074634B"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7E14E6">
      <w:pPr>
        <w:shd w:val="clear" w:color="auto" w:fill="FFFFFF"/>
        <w:tabs>
          <w:tab w:val="left" w:pos="4906"/>
        </w:tabs>
        <w:jc w:val="both"/>
        <w:rPr>
          <w:rFonts w:ascii="Arial" w:hAnsi="Arial" w:cs="Arial"/>
          <w:sz w:val="22"/>
          <w:szCs w:val="22"/>
        </w:rPr>
      </w:pPr>
      <w:r w:rsidRPr="0048418D">
        <w:rPr>
          <w:rFonts w:ascii="Arial" w:hAnsi="Arial"/>
          <w:sz w:val="22"/>
          <w:szCs w:val="22"/>
        </w:rPr>
        <w:t>Absolvent:</w:t>
      </w:r>
    </w:p>
    <w:p w:rsidR="0074634B" w:rsidRPr="0048418D" w:rsidRDefault="0074634B" w:rsidP="007E14E6">
      <w:pPr>
        <w:shd w:val="clear" w:color="auto" w:fill="FFFFFF"/>
        <w:jc w:val="both"/>
        <w:rPr>
          <w:rFonts w:ascii="Arial" w:hAnsi="Arial" w:cs="Arial"/>
          <w:sz w:val="22"/>
          <w:szCs w:val="22"/>
        </w:rPr>
      </w:pPr>
      <w:r w:rsidRPr="0048418D">
        <w:rPr>
          <w:rFonts w:ascii="Arial" w:hAnsi="Arial" w:cs="Arial"/>
          <w:sz w:val="22"/>
          <w:szCs w:val="22"/>
        </w:rPr>
        <w:t>řídí se profesní etikou, je loajálním zaměstnancem, je odpovědným a samostatným podnikatelem, řeší samostatně, pohotově a zodpovědně úkoly na svěřeném pracovišti a pracuje podle stanovených technologických postupů, pracuje v týmu, upevňuje interpersonální vztahy a adekvátně jedná s lidmi, sleduje vývojové trendy oboru v rámci systému celoživotního vzdělávání, stanovuje si cíle a priority podle svých osobních schopností, zájmové a pracovní orientace a životních podmínek, učí se významu životního prostředí pro člověka a jedná v duchu udržitelného rozvoje, řeší problémy a posuzuje výsledky řešení, posiluje a rozvíjí důslednost a odpovědnost, jasně a srozumitelně se vyjadřuje, prezentuje své názory, tvoří si vlastní úsudek a diskutuje o něm s jinými lidmi, dodržuje odbornou terminologii, vyjadřuje se a vystupuje v souladu se zásadami kultury projevu a chování, formuluje své myšlenky srozumitelně a souvisle, aktivně se účastní diskusí, formuluje a obhajuje své názory a postoje, respektuje názory druhých, vyhledává informace na </w:t>
      </w:r>
      <w:r w:rsidR="005A42A3" w:rsidRPr="0048418D">
        <w:rPr>
          <w:rFonts w:ascii="Arial" w:hAnsi="Arial" w:cs="Arial"/>
          <w:sz w:val="22"/>
          <w:szCs w:val="22"/>
        </w:rPr>
        <w:t xml:space="preserve">stránkách </w:t>
      </w:r>
      <w:r w:rsidRPr="0048418D">
        <w:rPr>
          <w:rFonts w:ascii="Arial" w:hAnsi="Arial" w:cs="Arial"/>
          <w:sz w:val="22"/>
          <w:szCs w:val="22"/>
        </w:rPr>
        <w:t>internetu, graficky modeluje reálné situace, volí správné matematické postupy a výpočty na kalkulačce, zpracovává jednoduché texty na běžná i odborná témata a různé pracovní materiály.</w:t>
      </w:r>
    </w:p>
    <w:p w:rsidR="0074634B" w:rsidRPr="0048418D" w:rsidRDefault="0074634B" w:rsidP="00470A1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FC4507" w:rsidRPr="0048418D" w:rsidTr="00FC4507">
        <w:trPr>
          <w:trHeight w:val="624"/>
        </w:trPr>
        <w:tc>
          <w:tcPr>
            <w:tcW w:w="4428" w:type="dxa"/>
            <w:shd w:val="clear" w:color="auto" w:fill="FFFFFF"/>
            <w:vAlign w:val="center"/>
          </w:tcPr>
          <w:p w:rsidR="00FC4507" w:rsidRPr="0048418D" w:rsidRDefault="00FC4507" w:rsidP="00FC4507">
            <w:pPr>
              <w:pStyle w:val="Nadpis7"/>
              <w:numPr>
                <w:ilvl w:val="0"/>
                <w:numId w:val="0"/>
              </w:numPr>
              <w:tabs>
                <w:tab w:val="left" w:pos="4906"/>
              </w:tabs>
              <w:spacing w:line="250" w:lineRule="exact"/>
              <w:rPr>
                <w:sz w:val="22"/>
                <w:szCs w:val="22"/>
                <w:lang w:val="cs-CZ" w:eastAsia="cs-CZ"/>
              </w:rPr>
            </w:pPr>
            <w:r w:rsidRPr="0048418D">
              <w:rPr>
                <w:rFonts w:cs="Arial"/>
                <w:sz w:val="22"/>
                <w:szCs w:val="22"/>
                <w:lang w:val="cs-CZ" w:eastAsia="cs-CZ"/>
              </w:rPr>
              <w:t>Výsledky vzdělávání – 1. ročník</w:t>
            </w:r>
          </w:p>
        </w:tc>
        <w:tc>
          <w:tcPr>
            <w:tcW w:w="5178" w:type="dxa"/>
            <w:shd w:val="clear" w:color="auto" w:fill="FFFFFF"/>
            <w:vAlign w:val="center"/>
          </w:tcPr>
          <w:p w:rsidR="00FC4507" w:rsidRPr="0048418D" w:rsidRDefault="00FC4507" w:rsidP="00FC4507">
            <w:pPr>
              <w:pStyle w:val="Nadpis7"/>
              <w:numPr>
                <w:ilvl w:val="0"/>
                <w:numId w:val="0"/>
              </w:numPr>
              <w:tabs>
                <w:tab w:val="left" w:pos="4906"/>
              </w:tabs>
              <w:spacing w:line="250" w:lineRule="exact"/>
              <w:ind w:left="1296" w:hanging="1296"/>
              <w:rPr>
                <w:sz w:val="22"/>
                <w:szCs w:val="22"/>
                <w:lang w:val="cs-CZ" w:eastAsia="cs-CZ"/>
              </w:rPr>
            </w:pPr>
            <w:r w:rsidRPr="0048418D">
              <w:rPr>
                <w:rFonts w:cs="Arial"/>
                <w:sz w:val="22"/>
                <w:szCs w:val="22"/>
                <w:lang w:val="cs-CZ" w:eastAsia="cs-CZ"/>
              </w:rPr>
              <w:t>Učivo – 1. ročník</w:t>
            </w:r>
          </w:p>
        </w:tc>
      </w:tr>
      <w:tr w:rsidR="00FC4507" w:rsidRPr="0048418D" w:rsidTr="00FC4507">
        <w:tc>
          <w:tcPr>
            <w:tcW w:w="4428" w:type="dxa"/>
          </w:tcPr>
          <w:p w:rsidR="00FC4507" w:rsidRPr="0048418D" w:rsidRDefault="00FC4507" w:rsidP="006F673B">
            <w:pPr>
              <w:jc w:val="both"/>
              <w:rPr>
                <w:rFonts w:ascii="Arial" w:hAnsi="Arial" w:cs="Arial"/>
                <w:b/>
                <w:sz w:val="22"/>
              </w:rPr>
            </w:pPr>
            <w:r w:rsidRPr="0048418D">
              <w:rPr>
                <w:rFonts w:ascii="Arial" w:hAnsi="Arial" w:cs="Arial"/>
                <w:b/>
                <w:sz w:val="22"/>
              </w:rPr>
              <w:t>Žák:</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ovládá odbornou strojírenskou terminologii</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uvědomuje si souvislosti mezi evropskými normami a rozumí normám ČSN a zná jejich význam</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 xml:space="preserve">čte a vyzná se ve Strojnických tabulkách </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vyhledává normy a technické předpisy na Internetu pomocí prostředků IKT</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uplatňuje zásady technické normalizace</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kreslí jednoduché náčrty s využitím druhů čar a měřítek</w:t>
            </w:r>
          </w:p>
          <w:p w:rsidR="00FC4507" w:rsidRPr="0048418D" w:rsidRDefault="00FC4507" w:rsidP="006F673B">
            <w:pPr>
              <w:jc w:val="both"/>
              <w:rPr>
                <w:rFonts w:ascii="Arial" w:hAnsi="Arial" w:cs="Arial"/>
                <w:sz w:val="22"/>
              </w:rPr>
            </w:pP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uplatňuje základní zásady kótování (každý prvek zakótován jen jednou, stejné jednotky pro všechny kóty, umístění a orientace kót atd.)</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kótuje délkové rozměry, úhly, poloměry a průměry</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zná základní pojmy kótování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kótuje i složená geometrická tělesa</w:t>
            </w:r>
          </w:p>
          <w:p w:rsidR="00FC4507" w:rsidRPr="0048418D" w:rsidRDefault="00FC4507" w:rsidP="006F673B">
            <w:pPr>
              <w:jc w:val="both"/>
              <w:rPr>
                <w:rFonts w:ascii="Arial" w:hAnsi="Arial" w:cs="Arial"/>
                <w:sz w:val="22"/>
              </w:rPr>
            </w:pP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používá metodu pravoúhlého promítání v I. kvadrantu – ISO-E</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čte výkresy zhotovené pravoúhlým promítáním ve 3. kvadrantu – ISO-A</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vytváří správné výkresové pohledy a volí vhodný počet nutných pohledů. Kriticky rozhoduje o vhodnosti použití daného pohledu</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správně volí různé typy řezů, průřezů a způsobů zjednodušování obrazů</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tvoří náčrty základních geometrických těles a jednoduchých součástí. Přitom rozhoduje o vhodnosti použití a počtech pohledů, využití řezů a průřezů</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48418D">
              <w:rPr>
                <w:rFonts w:ascii="Arial" w:hAnsi="Arial" w:cs="Arial"/>
                <w:sz w:val="22"/>
              </w:rPr>
              <w:t>používá princip axonometrického promítání metodou technické izometrie</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rozumí významu pohled a rozvinutý pohled</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chápe přerušení obrazu</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rozumí významu řez a průřez</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zakresluje a označuje správně řez a průřez</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je schopen rozlišovat druhy řezů</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volí vhodnou rovinu řezu</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chápe význam šrafování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aplikuje učivo na zadaných součástkách</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generuje další pohledy pravoúhlého promítání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ve vybraném pohledu vytvoří řeznou rovinu a vygeneruje řez</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vytvoří přerušený pohled</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vytvoří detail vybrané oblasti</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vytváří výkresy součástí dle vlastního měření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kreslí a kótuje vnější a vnitřní závit</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pracuje se Strojnickými tabulkami</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zná metrický závit – různé typy stoupání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rozlišuje další typy závitů</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pacing w:val="-3"/>
                <w:sz w:val="22"/>
              </w:rPr>
              <w:t>vhodně používá zobrazování a kótování strojních součástí (ozubených, řetězových a řemenových převodů, svařovaných, pájených, lepených a nýtovaných spojů atd.)</w:t>
            </w:r>
          </w:p>
          <w:p w:rsidR="00FC4507" w:rsidRPr="0048418D" w:rsidRDefault="00FC4507" w:rsidP="006F673B">
            <w:pPr>
              <w:jc w:val="both"/>
              <w:rPr>
                <w:rFonts w:ascii="Arial" w:hAnsi="Arial" w:cs="Arial"/>
                <w:sz w:val="22"/>
              </w:rPr>
            </w:pP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rozlišuje význam značek jakosti povrchu</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čte z výkresu předepsané jakosti povrchu</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zná informativní hodnoty drsnosti Ra dosažitelné běžnými způsoby obrábění</w:t>
            </w:r>
          </w:p>
          <w:p w:rsidR="00FC4507" w:rsidRPr="0048418D" w:rsidRDefault="00FC4507" w:rsidP="00DD5CF6">
            <w:pPr>
              <w:numPr>
                <w:ilvl w:val="0"/>
                <w:numId w:val="84"/>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vhodně předepisuje jakosti povrchu vzhledem k možné technologii výroby s ohledem na životní prostředí</w:t>
            </w:r>
          </w:p>
        </w:tc>
        <w:tc>
          <w:tcPr>
            <w:tcW w:w="5178" w:type="dxa"/>
          </w:tcPr>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Technická normalizace</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Význam a druhy norem, vztah mezi ISO, EN a ČSN</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Druhy technických výkresů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Seznámení se Strojnickými tabulkami</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Formáty výkresů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Měřítka</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Druhy čar na technických výkresech</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Kótování na strojnických výkresech</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Základní zásady kótování</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Kóta</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Kótovací a vynášecí čáry</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 xml:space="preserve">Hraniční šipky </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Technické zobrazování</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Způsoby zobrazování</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Pravoúhlé promítání na několik průměten</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Zobrazování geometrických těles</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Sdružené průměty a technické zobrazování složených a upravených geometrických těles</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Kreslení pohledů, přerušení obrazu, řezů a průřezů, detaily</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Označování řezů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Druhy řezů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Řada příčných řezů a průřezů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Zjednodušování řezů</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Kreslení strojních součástí a spojů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Kreslení vnějších a vnitřních závitů</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48418D">
              <w:rPr>
                <w:rFonts w:ascii="Arial" w:hAnsi="Arial" w:cs="Arial"/>
                <w:sz w:val="22"/>
              </w:rPr>
              <w:t>Další strojní součásti, konstrukční prvky a spoje</w:t>
            </w: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6F673B">
            <w:pPr>
              <w:jc w:val="both"/>
              <w:rPr>
                <w:rFonts w:ascii="Arial" w:hAnsi="Arial" w:cs="Arial"/>
                <w:sz w:val="22"/>
              </w:rPr>
            </w:pPr>
          </w:p>
          <w:p w:rsidR="00FC4507" w:rsidRPr="0048418D" w:rsidRDefault="00FC4507" w:rsidP="00DD5CF6">
            <w:pPr>
              <w:numPr>
                <w:ilvl w:val="0"/>
                <w:numId w:val="8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48418D">
              <w:rPr>
                <w:rFonts w:ascii="Arial" w:hAnsi="Arial" w:cs="Arial"/>
                <w:b/>
                <w:sz w:val="22"/>
              </w:rPr>
              <w:t>Předepisování jakosti povrchu</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48418D">
              <w:rPr>
                <w:rFonts w:ascii="Arial" w:hAnsi="Arial" w:cs="Arial"/>
                <w:sz w:val="22"/>
              </w:rPr>
              <w:t>Drsnost povrchu a její druhy</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48418D">
              <w:rPr>
                <w:rFonts w:ascii="Arial" w:hAnsi="Arial" w:cs="Arial"/>
                <w:sz w:val="22"/>
              </w:rPr>
              <w:t>Předepisování úpravy povrchu a tepelného zpracování</w:t>
            </w:r>
          </w:p>
          <w:p w:rsidR="00FC4507" w:rsidRPr="0048418D" w:rsidRDefault="00FC4507" w:rsidP="00DD5CF6">
            <w:pPr>
              <w:numPr>
                <w:ilvl w:val="1"/>
                <w:numId w:val="85"/>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48418D">
              <w:rPr>
                <w:rFonts w:ascii="Arial" w:hAnsi="Arial" w:cs="Arial"/>
                <w:sz w:val="22"/>
              </w:rPr>
              <w:t>Ukázky jiného možného značení drsností na zahraničních výkresech</w:t>
            </w:r>
          </w:p>
          <w:p w:rsidR="00FC4507" w:rsidRPr="0048418D" w:rsidRDefault="00FC4507" w:rsidP="006F673B">
            <w:pPr>
              <w:tabs>
                <w:tab w:val="left" w:pos="360"/>
                <w:tab w:val="left" w:pos="997"/>
              </w:tabs>
              <w:ind w:left="997"/>
              <w:jc w:val="both"/>
              <w:rPr>
                <w:rFonts w:ascii="Arial" w:hAnsi="Arial" w:cs="Arial"/>
                <w:b/>
                <w:sz w:val="22"/>
                <w:highlight w:val="red"/>
              </w:rPr>
            </w:pPr>
          </w:p>
        </w:tc>
      </w:tr>
    </w:tbl>
    <w:p w:rsidR="00FC4507" w:rsidRPr="0048418D" w:rsidRDefault="00FC4507" w:rsidP="00470A15">
      <w:pPr>
        <w:tabs>
          <w:tab w:val="left" w:pos="3686"/>
        </w:tabs>
        <w:ind w:left="3686" w:hanging="3686"/>
        <w:rPr>
          <w:rFonts w:ascii="Arial" w:hAnsi="Arial"/>
          <w:sz w:val="22"/>
        </w:rPr>
      </w:pPr>
      <w:bookmarkStart w:id="65" w:name="_Toc428733819"/>
    </w:p>
    <w:p w:rsidR="009C3F22" w:rsidRPr="0048418D" w:rsidRDefault="00FC4507" w:rsidP="00624AD5">
      <w:pPr>
        <w:pStyle w:val="Nadpis2"/>
        <w:numPr>
          <w:ilvl w:val="0"/>
          <w:numId w:val="0"/>
        </w:numPr>
        <w:ind w:left="480"/>
      </w:pPr>
      <w:r w:rsidRPr="0048418D">
        <w:br w:type="page"/>
      </w:r>
      <w:bookmarkStart w:id="66" w:name="_Toc112094257"/>
      <w:r w:rsidR="00CF0574" w:rsidRPr="0048418D">
        <w:t>Stavba a provoz strojů</w:t>
      </w:r>
      <w:bookmarkEnd w:id="65"/>
      <w:bookmarkEnd w:id="66"/>
    </w:p>
    <w:p w:rsidR="00CF0574" w:rsidRPr="0048418D" w:rsidRDefault="00CF0574" w:rsidP="00CF0574">
      <w:pPr>
        <w:tabs>
          <w:tab w:val="left" w:pos="3686"/>
        </w:tabs>
        <w:ind w:left="3686" w:hanging="3686"/>
        <w:rPr>
          <w:rFonts w:ascii="Arial" w:hAnsi="Arial"/>
          <w:b/>
          <w:sz w:val="22"/>
        </w:rPr>
      </w:pPr>
      <w:r w:rsidRPr="0048418D">
        <w:rPr>
          <w:rFonts w:ascii="Arial" w:hAnsi="Arial"/>
          <w:b/>
          <w:sz w:val="22"/>
        </w:rPr>
        <w:t>Název školy:</w:t>
      </w:r>
      <w:r w:rsidRPr="0048418D">
        <w:rPr>
          <w:rFonts w:ascii="Arial" w:hAnsi="Arial"/>
          <w:b/>
          <w:sz w:val="22"/>
        </w:rPr>
        <w:tab/>
      </w:r>
      <w:r w:rsidRPr="0048418D">
        <w:rPr>
          <w:rFonts w:ascii="Arial" w:hAnsi="Arial"/>
          <w:sz w:val="22"/>
        </w:rPr>
        <w:t xml:space="preserve">Střední průmyslová škola a </w:t>
      </w:r>
      <w:r w:rsidRPr="0048418D">
        <w:rPr>
          <w:rFonts w:ascii="Arial" w:hAnsi="Arial" w:cs="Arial"/>
          <w:spacing w:val="-1"/>
          <w:sz w:val="22"/>
          <w:szCs w:val="22"/>
        </w:rPr>
        <w:t>Střední odborné učiliště</w:t>
      </w:r>
      <w:r w:rsidRPr="0048418D">
        <w:rPr>
          <w:rFonts w:ascii="Arial" w:hAnsi="Arial"/>
          <w:sz w:val="22"/>
        </w:rPr>
        <w:t xml:space="preserve"> Uničov</w:t>
      </w:r>
    </w:p>
    <w:p w:rsidR="00CF0574" w:rsidRPr="0048418D" w:rsidRDefault="00CF0574" w:rsidP="00CF0574">
      <w:pPr>
        <w:tabs>
          <w:tab w:val="left" w:pos="3686"/>
        </w:tabs>
        <w:jc w:val="both"/>
        <w:rPr>
          <w:rFonts w:ascii="Arial" w:hAnsi="Arial" w:cs="Arial"/>
          <w:sz w:val="22"/>
        </w:rPr>
      </w:pPr>
      <w:r w:rsidRPr="0048418D">
        <w:rPr>
          <w:rFonts w:ascii="Arial" w:hAnsi="Arial" w:cs="Arial"/>
          <w:b/>
          <w:sz w:val="22"/>
        </w:rPr>
        <w:t>Název ŠVP:</w:t>
      </w:r>
      <w:r w:rsidRPr="0048418D">
        <w:rPr>
          <w:rFonts w:ascii="Arial" w:hAnsi="Arial" w:cs="Arial"/>
          <w:b/>
          <w:sz w:val="22"/>
        </w:rPr>
        <w:tab/>
      </w:r>
      <w:r w:rsidR="00BB4F5D" w:rsidRPr="0048418D">
        <w:rPr>
          <w:rFonts w:ascii="Arial" w:hAnsi="Arial" w:cs="Arial"/>
          <w:sz w:val="22"/>
          <w:szCs w:val="22"/>
        </w:rPr>
        <w:t xml:space="preserve">16-02-M/01 </w:t>
      </w:r>
      <w:r w:rsidR="00BB4F5D" w:rsidRPr="0048418D">
        <w:rPr>
          <w:rFonts w:ascii="Arial" w:hAnsi="Arial" w:cs="Arial"/>
          <w:spacing w:val="2"/>
          <w:sz w:val="22"/>
          <w:szCs w:val="22"/>
        </w:rPr>
        <w:t>Průmyslová ekologie</w:t>
      </w:r>
    </w:p>
    <w:p w:rsidR="00CF0574" w:rsidRPr="0048418D" w:rsidRDefault="00CF0574" w:rsidP="00CF0574">
      <w:pPr>
        <w:tabs>
          <w:tab w:val="left" w:pos="3686"/>
        </w:tabs>
        <w:jc w:val="both"/>
        <w:rPr>
          <w:rFonts w:ascii="Arial" w:hAnsi="Arial" w:cs="Arial"/>
          <w:sz w:val="22"/>
        </w:rPr>
      </w:pPr>
      <w:r w:rsidRPr="0048418D">
        <w:rPr>
          <w:rFonts w:ascii="Arial" w:hAnsi="Arial" w:cs="Arial"/>
          <w:b/>
          <w:spacing w:val="-3"/>
          <w:sz w:val="22"/>
        </w:rPr>
        <w:t>Název vyučovacího předmětu:</w:t>
      </w:r>
      <w:r w:rsidRPr="0048418D">
        <w:rPr>
          <w:rFonts w:ascii="Arial" w:hAnsi="Arial" w:cs="Arial"/>
          <w:b/>
          <w:sz w:val="22"/>
        </w:rPr>
        <w:tab/>
      </w:r>
      <w:r w:rsidRPr="0048418D">
        <w:rPr>
          <w:rFonts w:ascii="Arial" w:hAnsi="Arial" w:cs="Arial"/>
          <w:sz w:val="22"/>
        </w:rPr>
        <w:t>Stavba a provoz strojů</w:t>
      </w:r>
    </w:p>
    <w:p w:rsidR="00CF0574" w:rsidRPr="0048418D" w:rsidRDefault="00CF0574" w:rsidP="00CF0574">
      <w:pPr>
        <w:shd w:val="clear" w:color="auto" w:fill="FFFFFF"/>
        <w:tabs>
          <w:tab w:val="left" w:pos="3686"/>
        </w:tabs>
        <w:jc w:val="both"/>
        <w:rPr>
          <w:rFonts w:ascii="Arial" w:hAnsi="Arial" w:cs="Arial"/>
          <w:i/>
          <w:spacing w:val="-2"/>
          <w:sz w:val="22"/>
        </w:rPr>
      </w:pPr>
      <w:r w:rsidRPr="0048418D">
        <w:rPr>
          <w:rFonts w:ascii="Arial" w:hAnsi="Arial" w:cs="Arial"/>
          <w:b/>
          <w:sz w:val="22"/>
        </w:rPr>
        <w:t>Celková hodinová dotace:</w:t>
      </w:r>
      <w:r w:rsidRPr="0048418D">
        <w:rPr>
          <w:rFonts w:ascii="Arial" w:hAnsi="Arial" w:cs="Arial"/>
          <w:b/>
          <w:sz w:val="22"/>
        </w:rPr>
        <w:tab/>
      </w:r>
      <w:r w:rsidR="00BB4F5D" w:rsidRPr="0048418D">
        <w:rPr>
          <w:rFonts w:ascii="Arial" w:hAnsi="Arial" w:cs="Arial"/>
          <w:sz w:val="22"/>
        </w:rPr>
        <w:t>6/190</w:t>
      </w:r>
    </w:p>
    <w:p w:rsidR="00CF0574" w:rsidRPr="0048418D" w:rsidRDefault="00075035" w:rsidP="00CF0574">
      <w:pPr>
        <w:shd w:val="clear" w:color="auto" w:fill="FFFFFF"/>
        <w:tabs>
          <w:tab w:val="left" w:pos="3686"/>
        </w:tabs>
        <w:jc w:val="both"/>
        <w:rPr>
          <w:rFonts w:ascii="Arial" w:hAnsi="Arial" w:cs="Arial"/>
          <w:sz w:val="22"/>
        </w:rPr>
      </w:pPr>
      <w:r w:rsidRPr="0048418D">
        <w:rPr>
          <w:rFonts w:ascii="Arial" w:hAnsi="Arial" w:cs="Arial"/>
          <w:b/>
          <w:sz w:val="22"/>
        </w:rPr>
        <w:t>Platnost</w:t>
      </w:r>
      <w:r w:rsidR="00CF0574" w:rsidRPr="0048418D">
        <w:rPr>
          <w:rFonts w:ascii="Arial" w:hAnsi="Arial" w:cs="Arial"/>
          <w:b/>
          <w:sz w:val="22"/>
        </w:rPr>
        <w:t>:</w:t>
      </w:r>
      <w:r w:rsidR="00CF0574" w:rsidRPr="0048418D">
        <w:rPr>
          <w:rFonts w:ascii="Arial" w:hAnsi="Arial" w:cs="Arial"/>
          <w:sz w:val="22"/>
        </w:rPr>
        <w:tab/>
        <w:t xml:space="preserve">od 1. 9. </w:t>
      </w:r>
      <w:r w:rsidR="006F64FD" w:rsidRPr="0048418D">
        <w:rPr>
          <w:rFonts w:ascii="Arial" w:hAnsi="Arial" w:cs="Arial"/>
          <w:sz w:val="22"/>
        </w:rPr>
        <w:t>2022</w:t>
      </w:r>
      <w:r w:rsidR="00CF0574" w:rsidRPr="0048418D">
        <w:rPr>
          <w:rFonts w:ascii="Arial" w:hAnsi="Arial" w:cs="Arial"/>
          <w:sz w:val="22"/>
        </w:rPr>
        <w:t xml:space="preserve"> počínaje prvním ročníkem</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 xml:space="preserve">Cílem předmětu je příprava žáků na profese kvalifikovaných </w:t>
      </w:r>
      <w:r w:rsidR="00142566" w:rsidRPr="0048418D">
        <w:rPr>
          <w:rFonts w:ascii="Arial" w:hAnsi="Arial" w:cs="Arial"/>
          <w:sz w:val="22"/>
        </w:rPr>
        <w:t>pracovníků v oblasti ekologie a obnovitelných zdrojů</w:t>
      </w:r>
      <w:r w:rsidRPr="0048418D">
        <w:rPr>
          <w:rFonts w:ascii="Arial" w:hAnsi="Arial" w:cs="Arial"/>
          <w:sz w:val="22"/>
        </w:rPr>
        <w:t>. Výuka svým pojetí</w:t>
      </w:r>
      <w:r w:rsidR="0063638E" w:rsidRPr="0048418D">
        <w:rPr>
          <w:rFonts w:ascii="Arial" w:hAnsi="Arial" w:cs="Arial"/>
          <w:sz w:val="22"/>
        </w:rPr>
        <w:t>m</w:t>
      </w:r>
      <w:r w:rsidRPr="0048418D">
        <w:rPr>
          <w:rFonts w:ascii="Arial" w:hAnsi="Arial" w:cs="Arial"/>
          <w:sz w:val="22"/>
        </w:rPr>
        <w:t xml:space="preserve"> komplexně seznamuje studenty s problematikou strojních součástí, jejich účelem a funkcemi a s problematikou funkčních celků strojů. Vysvětluje fyzikální principy a funkce strojů a jejich použití v provozu. Komplexnost předmětu vede k rozvoji technického a ekonomického myšlení a dále k aktivnímu využívání aktuálních technických norem, odborné literatury, časopisů a výpočetní techniky. Důraz je kladen nejen na získání základních teoretických poznatků, ale i </w:t>
      </w:r>
      <w:r w:rsidR="00142566" w:rsidRPr="0048418D">
        <w:rPr>
          <w:rFonts w:ascii="Arial" w:hAnsi="Arial" w:cs="Arial"/>
          <w:sz w:val="22"/>
        </w:rPr>
        <w:t xml:space="preserve">na přípravu pro praktický život. </w:t>
      </w:r>
      <w:r w:rsidRPr="0048418D">
        <w:rPr>
          <w:rFonts w:ascii="Arial" w:hAnsi="Arial" w:cs="Arial"/>
          <w:sz w:val="22"/>
        </w:rPr>
        <w:t>Odborné vzdělávání směřuje nejen k pochopení teoretických základů strojů a zařízení, ale i k jejich praktickému prov</w:t>
      </w:r>
      <w:r w:rsidR="00142566" w:rsidRPr="0048418D">
        <w:rPr>
          <w:rFonts w:ascii="Arial" w:hAnsi="Arial" w:cs="Arial"/>
          <w:sz w:val="22"/>
        </w:rPr>
        <w:t>ozu a údržbě.</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CF0574" w:rsidRPr="0048418D" w:rsidRDefault="00CF0574" w:rsidP="00CF0574">
      <w:pPr>
        <w:shd w:val="clear" w:color="auto" w:fill="FFFFFF"/>
        <w:jc w:val="both"/>
        <w:rPr>
          <w:rFonts w:ascii="Arial" w:hAnsi="Arial" w:cs="Arial"/>
          <w:spacing w:val="-5"/>
          <w:sz w:val="22"/>
        </w:rPr>
      </w:pPr>
      <w:r w:rsidRPr="0048418D">
        <w:rPr>
          <w:rFonts w:ascii="Arial" w:hAnsi="Arial" w:cs="Arial"/>
          <w:sz w:val="22"/>
        </w:rPr>
        <w:t>Výuka je rozdělena druhého, třetího a čtvrtého ročníku. Ve druhém ročníku jsou probrány z</w:t>
      </w:r>
      <w:r w:rsidRPr="0048418D">
        <w:rPr>
          <w:rFonts w:ascii="Arial" w:hAnsi="Arial" w:cs="Arial"/>
          <w:spacing w:val="-5"/>
          <w:sz w:val="22"/>
        </w:rPr>
        <w:t>á</w:t>
      </w:r>
      <w:r w:rsidRPr="0048418D">
        <w:rPr>
          <w:rFonts w:ascii="Arial" w:hAnsi="Arial" w:cs="Arial"/>
          <w:spacing w:val="-5"/>
          <w:sz w:val="22"/>
        </w:rPr>
        <w:t>kladní části strojů, kovové a nekovové konstrukce, hřídelové spojky a brzdy. Ve třetím ročníku jsou probrány základní druhy převodů, kinematických a tekutinových mechanismů. Ve čtvrtém ročníku musí žáci zvládnout problematiku dopravních, zdvihacích, pístových a lopatkových strojů, zařízení zabezpečující technickou pohodu prostředí a energetických zařízení.</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Stavba a provoz strojů navazuje na znalosti a dovednosti, které jsou postupně získávány v předmětech technologie</w:t>
      </w:r>
      <w:r w:rsidR="00BF51E1" w:rsidRPr="0048418D">
        <w:rPr>
          <w:rFonts w:ascii="Arial" w:hAnsi="Arial" w:cs="Arial"/>
          <w:sz w:val="22"/>
        </w:rPr>
        <w:t xml:space="preserve"> výroby, nauka o materiálech, obnovitelné zdroje, technická dokumentace a CAD systémy</w:t>
      </w:r>
      <w:r w:rsidRPr="0048418D">
        <w:rPr>
          <w:rFonts w:ascii="Arial" w:hAnsi="Arial" w:cs="Arial"/>
          <w:sz w:val="22"/>
        </w:rPr>
        <w:t>. Získané znalosti a dovednosti musí umět žák využívat komplexně při respektování vzájemných vazeb mezi jednotlivými obory. Elektrická výstroj strojů a řídicí a automatizační systémy jsou zařazeny v předmětu  elektrotechnika a automatizace.</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Při výuce stavby a provozu strojů jsou využívány běžné výukové metody (výklad, práce s odbornou literaturou, práce s informacemi z otevřených zdrojů). Důraz je kladen na dobrou orientaci žáka v probírané látce, propojení teoretických informací s příklady z praxe. Žáci jsou vedeni k samostatnosti při řešení modelových příkladů z oblasti stavby a provozu strojů. V</w:t>
      </w:r>
      <w:r w:rsidRPr="0048418D">
        <w:rPr>
          <w:rFonts w:ascii="Arial" w:hAnsi="Arial" w:cs="Arial"/>
          <w:sz w:val="22"/>
        </w:rPr>
        <w:t>ý</w:t>
      </w:r>
      <w:r w:rsidRPr="0048418D">
        <w:rPr>
          <w:rFonts w:ascii="Arial" w:hAnsi="Arial" w:cs="Arial"/>
          <w:sz w:val="22"/>
        </w:rPr>
        <w:t xml:space="preserve">sledky své práce dokáže žák objasnit a obhájit před kolektivem. Projekty jsou realizovány v předmětu cvičení ze stavby a provozu strojů. </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Hodnocení je prováděno v souladu s přílohou č. 9.4 Příručky kvality – Hodnocení a klasifikace žáků. Základem pro hodnocení žáka jsou výsledky z písemných prací a testů. Minimálně 1x za pololetí je žák zkoušen ústně s důrazem na kontrolu osvojení probraného učiva a na ověření jeho schopností se správně technicky vyjadřovat. Do hodnocení je zahrnuta i aktivita v hod</w:t>
      </w:r>
      <w:r w:rsidRPr="0048418D">
        <w:rPr>
          <w:rFonts w:ascii="Arial" w:hAnsi="Arial" w:cs="Arial"/>
          <w:sz w:val="22"/>
        </w:rPr>
        <w:t>i</w:t>
      </w:r>
      <w:r w:rsidRPr="0048418D">
        <w:rPr>
          <w:rFonts w:ascii="Arial" w:hAnsi="Arial" w:cs="Arial"/>
          <w:sz w:val="22"/>
        </w:rPr>
        <w:t>nách a postoj při řešení kolektivních i individuálních zadáních.</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CF0574" w:rsidRPr="0048418D" w:rsidRDefault="00CF0574" w:rsidP="00CF0574">
      <w:pPr>
        <w:keepNext/>
        <w:shd w:val="clear" w:color="auto" w:fill="FFFFFF"/>
        <w:jc w:val="both"/>
        <w:rPr>
          <w:rFonts w:ascii="Arial" w:hAnsi="Arial" w:cs="Arial"/>
          <w:sz w:val="22"/>
        </w:rPr>
      </w:pPr>
      <w:r w:rsidRPr="0048418D">
        <w:rPr>
          <w:rFonts w:ascii="Arial" w:hAnsi="Arial" w:cs="Arial"/>
          <w:sz w:val="22"/>
        </w:rPr>
        <w:t>Občan v demokratické společnosti</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Žák je veden ke komunikaci a zásadám slušného chování ve společnosti. Je veden k aktivitě, angažovanosti a k diskusím nad konkrétními zadanými úlohami.</w:t>
      </w:r>
    </w:p>
    <w:p w:rsidR="00CF0574" w:rsidRPr="0048418D" w:rsidRDefault="00CF0574" w:rsidP="00CF0574">
      <w:pPr>
        <w:shd w:val="clear" w:color="auto" w:fill="FFFFFF"/>
        <w:jc w:val="both"/>
        <w:rPr>
          <w:rFonts w:ascii="Arial" w:hAnsi="Arial" w:cs="Arial"/>
          <w:sz w:val="22"/>
        </w:rPr>
      </w:pP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Člověk a životní prostředí</w:t>
      </w:r>
    </w:p>
    <w:p w:rsidR="00CF0574" w:rsidRPr="0048418D" w:rsidRDefault="00CF0574" w:rsidP="00CF0574">
      <w:pPr>
        <w:shd w:val="clear" w:color="auto" w:fill="FFFFFF"/>
        <w:jc w:val="both"/>
        <w:rPr>
          <w:rFonts w:ascii="Arial" w:hAnsi="Arial" w:cs="Arial"/>
          <w:sz w:val="22"/>
        </w:rPr>
      </w:pPr>
      <w:r w:rsidRPr="0048418D">
        <w:rPr>
          <w:rFonts w:ascii="Arial" w:hAnsi="Arial" w:cs="Arial"/>
          <w:sz w:val="22"/>
        </w:rPr>
        <w:t>Žák se učí předepisovat materiál s ohledem nejen na jeho technické vlastnosti, ale i s ohledem na ekologickou zátěž prostředí při výrobě daného materiálu, výrobě součásti a způsobu n</w:t>
      </w:r>
      <w:r w:rsidRPr="0048418D">
        <w:rPr>
          <w:rFonts w:ascii="Arial" w:hAnsi="Arial" w:cs="Arial"/>
          <w:sz w:val="22"/>
        </w:rPr>
        <w:t>á</w:t>
      </w:r>
      <w:r w:rsidRPr="0048418D">
        <w:rPr>
          <w:rFonts w:ascii="Arial" w:hAnsi="Arial" w:cs="Arial"/>
          <w:sz w:val="22"/>
        </w:rPr>
        <w:t>sledné likvidace po době použití.</w:t>
      </w:r>
    </w:p>
    <w:p w:rsidR="00CF0574" w:rsidRPr="0048418D" w:rsidRDefault="00CF0574" w:rsidP="00CF0574">
      <w:pPr>
        <w:shd w:val="clear" w:color="auto" w:fill="FFFFFF"/>
        <w:tabs>
          <w:tab w:val="left" w:pos="715"/>
        </w:tabs>
        <w:spacing w:before="19"/>
        <w:ind w:right="6"/>
        <w:jc w:val="both"/>
        <w:rPr>
          <w:rFonts w:ascii="Arial" w:hAnsi="Arial" w:cs="Arial"/>
          <w:sz w:val="22"/>
        </w:rPr>
      </w:pPr>
    </w:p>
    <w:p w:rsidR="00CF0574" w:rsidRPr="0048418D" w:rsidRDefault="00CF0574" w:rsidP="00CF0574">
      <w:pPr>
        <w:shd w:val="clear" w:color="auto" w:fill="FFFFFF"/>
        <w:tabs>
          <w:tab w:val="left" w:pos="715"/>
        </w:tabs>
        <w:spacing w:before="19"/>
        <w:ind w:right="6"/>
        <w:jc w:val="both"/>
        <w:rPr>
          <w:rFonts w:ascii="Arial" w:hAnsi="Arial" w:cs="Arial"/>
          <w:sz w:val="22"/>
        </w:rPr>
      </w:pPr>
      <w:r w:rsidRPr="0048418D">
        <w:rPr>
          <w:rFonts w:ascii="Arial" w:hAnsi="Arial" w:cs="Arial"/>
          <w:sz w:val="22"/>
        </w:rPr>
        <w:t>Člověk a svět práce</w:t>
      </w:r>
    </w:p>
    <w:p w:rsidR="00CF0574" w:rsidRPr="0048418D" w:rsidRDefault="00CF0574" w:rsidP="00CF0574">
      <w:pPr>
        <w:shd w:val="clear" w:color="auto" w:fill="FFFFFF"/>
        <w:spacing w:before="19"/>
        <w:ind w:right="6"/>
        <w:jc w:val="both"/>
        <w:rPr>
          <w:rFonts w:ascii="Arial" w:hAnsi="Arial" w:cs="Arial"/>
          <w:sz w:val="22"/>
        </w:rPr>
      </w:pPr>
      <w:r w:rsidRPr="0048418D">
        <w:rPr>
          <w:rFonts w:ascii="Arial" w:hAnsi="Arial" w:cs="Arial"/>
          <w:sz w:val="22"/>
        </w:rPr>
        <w:t>Žák je veden k vyhledávání, vyhodnocování a využívání dostupných informací a k odpovědn</w:t>
      </w:r>
      <w:r w:rsidRPr="0048418D">
        <w:rPr>
          <w:rFonts w:ascii="Arial" w:hAnsi="Arial" w:cs="Arial"/>
          <w:sz w:val="22"/>
        </w:rPr>
        <w:t>é</w:t>
      </w:r>
      <w:r w:rsidRPr="0048418D">
        <w:rPr>
          <w:rFonts w:ascii="Arial" w:hAnsi="Arial" w:cs="Arial"/>
          <w:sz w:val="22"/>
        </w:rPr>
        <w:t>mu rozhodování na základě vyhodnocení získaných informací.</w:t>
      </w:r>
    </w:p>
    <w:p w:rsidR="00CF0574" w:rsidRPr="0048418D" w:rsidRDefault="00CF0574" w:rsidP="00CF0574">
      <w:pPr>
        <w:shd w:val="clear" w:color="auto" w:fill="FFFFFF"/>
        <w:spacing w:before="19"/>
        <w:ind w:right="6"/>
        <w:jc w:val="both"/>
        <w:rPr>
          <w:rFonts w:ascii="Arial" w:hAnsi="Arial" w:cs="Arial"/>
          <w:sz w:val="22"/>
        </w:rPr>
      </w:pPr>
    </w:p>
    <w:p w:rsidR="00CF0574" w:rsidRPr="0048418D" w:rsidRDefault="00CF0574" w:rsidP="00CF0574">
      <w:pPr>
        <w:shd w:val="clear" w:color="auto" w:fill="FFFFFF"/>
        <w:spacing w:before="19"/>
        <w:ind w:right="6"/>
        <w:jc w:val="both"/>
        <w:rPr>
          <w:rFonts w:ascii="Arial" w:hAnsi="Arial" w:cs="Arial"/>
          <w:sz w:val="22"/>
        </w:rPr>
      </w:pPr>
      <w:r w:rsidRPr="0048418D">
        <w:rPr>
          <w:rFonts w:ascii="Arial" w:hAnsi="Arial" w:cs="Arial"/>
          <w:sz w:val="22"/>
        </w:rPr>
        <w:t>Informační a komunikační technologie</w:t>
      </w:r>
    </w:p>
    <w:p w:rsidR="00CF0574" w:rsidRPr="0048418D" w:rsidRDefault="00CF0574" w:rsidP="00CF0574">
      <w:pPr>
        <w:shd w:val="clear" w:color="auto" w:fill="FFFFFF"/>
        <w:spacing w:before="19"/>
        <w:ind w:right="6"/>
        <w:jc w:val="both"/>
        <w:rPr>
          <w:rFonts w:ascii="Arial" w:hAnsi="Arial" w:cs="Arial"/>
          <w:sz w:val="22"/>
        </w:rPr>
      </w:pPr>
      <w:r w:rsidRPr="0048418D">
        <w:rPr>
          <w:rFonts w:ascii="Arial" w:hAnsi="Arial" w:cs="Arial"/>
          <w:sz w:val="22"/>
        </w:rPr>
        <w:t>V průběhu vzdělávání a při samostatném řešení praktických úkolů žák používá prostředků m</w:t>
      </w:r>
      <w:r w:rsidRPr="0048418D">
        <w:rPr>
          <w:rFonts w:ascii="Arial" w:hAnsi="Arial" w:cs="Arial"/>
          <w:sz w:val="22"/>
        </w:rPr>
        <w:t>o</w:t>
      </w:r>
      <w:r w:rsidRPr="0048418D">
        <w:rPr>
          <w:rFonts w:ascii="Arial" w:hAnsi="Arial" w:cs="Arial"/>
          <w:sz w:val="22"/>
        </w:rPr>
        <w:t>derních informačních a komunikačních technologií.</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klíčových kompetencí:</w:t>
      </w:r>
    </w:p>
    <w:p w:rsidR="00CF0574" w:rsidRPr="0048418D" w:rsidRDefault="00CF0574" w:rsidP="00CF0574">
      <w:pPr>
        <w:jc w:val="both"/>
        <w:rPr>
          <w:rFonts w:ascii="Arial" w:hAnsi="Arial" w:cs="Arial"/>
          <w:sz w:val="22"/>
        </w:rPr>
      </w:pPr>
      <w:r w:rsidRPr="0048418D">
        <w:rPr>
          <w:rFonts w:ascii="Arial" w:hAnsi="Arial" w:cs="Arial"/>
          <w:sz w:val="22"/>
        </w:rPr>
        <w:t>Absolvent:</w:t>
      </w:r>
    </w:p>
    <w:p w:rsidR="00CF0574" w:rsidRPr="0048418D" w:rsidRDefault="00CF0574" w:rsidP="00CF0574">
      <w:pPr>
        <w:jc w:val="both"/>
        <w:rPr>
          <w:rFonts w:ascii="Arial" w:hAnsi="Arial" w:cs="Arial"/>
          <w:sz w:val="22"/>
        </w:rPr>
      </w:pPr>
      <w:r w:rsidRPr="0048418D">
        <w:rPr>
          <w:rFonts w:ascii="Arial" w:hAnsi="Arial" w:cs="Arial"/>
          <w:sz w:val="22"/>
        </w:rPr>
        <w:t xml:space="preserve">chápe význam vzdělávání, sebevzdělávání a celoživotního učení pro svoji úspěšnou kariéru, pracuje v souladu s platnou legislativou a platnými normami a standardy v daném oboru, využívá prostředků informačních a komunikačních technologií v pracovním i v osobním životě, pracuje s informacemi a informačními zdroji, </w:t>
      </w:r>
      <w:r w:rsidRPr="0048418D">
        <w:rPr>
          <w:rFonts w:ascii="Arial" w:hAnsi="Arial" w:cs="Arial"/>
          <w:spacing w:val="-3"/>
          <w:sz w:val="22"/>
        </w:rPr>
        <w:t xml:space="preserve">řeší problémy a posuzuje výsledky řešení, komunikuje srozumitelně, souvisle a jazykově správně, </w:t>
      </w:r>
      <w:r w:rsidRPr="0048418D">
        <w:rPr>
          <w:rFonts w:ascii="Arial" w:hAnsi="Arial" w:cs="Arial"/>
          <w:spacing w:val="-4"/>
          <w:sz w:val="22"/>
        </w:rPr>
        <w:t>jasně a srozumitelně se vyjadřuje, prezentuje své náz</w:t>
      </w:r>
      <w:r w:rsidRPr="0048418D">
        <w:rPr>
          <w:rFonts w:ascii="Arial" w:hAnsi="Arial" w:cs="Arial"/>
          <w:spacing w:val="-4"/>
          <w:sz w:val="22"/>
        </w:rPr>
        <w:t>o</w:t>
      </w:r>
      <w:r w:rsidRPr="0048418D">
        <w:rPr>
          <w:rFonts w:ascii="Arial" w:hAnsi="Arial" w:cs="Arial"/>
          <w:spacing w:val="-4"/>
          <w:sz w:val="22"/>
        </w:rPr>
        <w:t>ry, dodržuje jazykové a stylistické normy i odbornou terminologii, formuluje své myšlenky srozum</w:t>
      </w:r>
      <w:r w:rsidRPr="0048418D">
        <w:rPr>
          <w:rFonts w:ascii="Arial" w:hAnsi="Arial" w:cs="Arial"/>
          <w:spacing w:val="-4"/>
          <w:sz w:val="22"/>
        </w:rPr>
        <w:t>i</w:t>
      </w:r>
      <w:r w:rsidRPr="0048418D">
        <w:rPr>
          <w:rFonts w:ascii="Arial" w:hAnsi="Arial" w:cs="Arial"/>
          <w:spacing w:val="-4"/>
          <w:sz w:val="22"/>
        </w:rPr>
        <w:t>telně a souvisle, vyhledává své informace na internetu.</w:t>
      </w:r>
    </w:p>
    <w:p w:rsidR="00CF0574" w:rsidRPr="0048418D" w:rsidRDefault="00CF05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odborných kompetencí:</w:t>
      </w:r>
    </w:p>
    <w:p w:rsidR="00CF0574" w:rsidRPr="0048418D" w:rsidRDefault="00CF0574" w:rsidP="00991774">
      <w:pPr>
        <w:shd w:val="clear" w:color="auto" w:fill="FFFFFF"/>
        <w:tabs>
          <w:tab w:val="left" w:pos="797"/>
        </w:tabs>
        <w:spacing w:before="19"/>
        <w:ind w:right="5"/>
        <w:jc w:val="both"/>
        <w:rPr>
          <w:rFonts w:ascii="Arial" w:hAnsi="Arial" w:cs="Arial"/>
          <w:sz w:val="22"/>
        </w:rPr>
      </w:pPr>
      <w:r w:rsidRPr="0048418D">
        <w:rPr>
          <w:rFonts w:ascii="Arial" w:hAnsi="Arial" w:cs="Arial"/>
          <w:sz w:val="22"/>
        </w:rPr>
        <w:t>Absolvent navrhuje základní druhy spojů, volí vhodné spojovací součásti a správně je dimenzuje. Volí pro strojní součásti vhodné materiály, druhy polotovarů, druhy a rozměry předvýrobků. Dimenzuje strojní součásti a konstrukce, kontroluje jejich namáhání a deformace. Uplatňuje zásady technické normalizace a standardizace, využívá při řešení technických úloh normy, strojnické tabulky a jiné zdroje informací. R</w:t>
      </w:r>
      <w:r w:rsidRPr="0048418D">
        <w:rPr>
          <w:rFonts w:ascii="Arial" w:hAnsi="Arial" w:cs="Arial"/>
          <w:spacing w:val="-1"/>
          <w:sz w:val="22"/>
        </w:rPr>
        <w:t>espektuje</w:t>
      </w:r>
      <w:r w:rsidRPr="0048418D">
        <w:rPr>
          <w:rFonts w:ascii="Arial" w:hAnsi="Arial" w:cs="Arial"/>
          <w:sz w:val="22"/>
        </w:rPr>
        <w:t xml:space="preserve"> ekonomičnost výroby a environmentální problematiku spojenou s  výrobou, provozem a následnou likvidací navržených součástí a konstrukčních celků. Orientuje se v jednotlivých kategoriích dopravních prostředků.</w:t>
      </w:r>
    </w:p>
    <w:p w:rsidR="00991774" w:rsidRPr="0048418D" w:rsidRDefault="009917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40" w:type="dxa"/>
        <w:tblCellMar>
          <w:left w:w="40" w:type="dxa"/>
          <w:right w:w="40" w:type="dxa"/>
        </w:tblCellMar>
        <w:tblLook w:val="0000" w:firstRow="0" w:lastRow="0" w:firstColumn="0" w:lastColumn="0" w:noHBand="0" w:noVBand="0"/>
      </w:tblPr>
      <w:tblGrid>
        <w:gridCol w:w="4609"/>
        <w:gridCol w:w="4423"/>
      </w:tblGrid>
      <w:tr w:rsidR="00991774" w:rsidRPr="0048418D" w:rsidTr="002B0309">
        <w:tblPrEx>
          <w:tblCellMar>
            <w:top w:w="0" w:type="dxa"/>
            <w:bottom w:w="0" w:type="dxa"/>
          </w:tblCellMar>
        </w:tblPrEx>
        <w:trPr>
          <w:trHeight w:hRule="exact" w:val="649"/>
        </w:trPr>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rsidR="00991774" w:rsidRPr="0048418D" w:rsidRDefault="00991774" w:rsidP="002B0309">
            <w:pPr>
              <w:pStyle w:val="Nadpis7"/>
              <w:numPr>
                <w:ilvl w:val="0"/>
                <w:numId w:val="0"/>
              </w:numPr>
              <w:tabs>
                <w:tab w:val="left" w:pos="4906"/>
              </w:tabs>
              <w:spacing w:line="250" w:lineRule="exact"/>
              <w:rPr>
                <w:rFonts w:cs="Arial"/>
                <w:sz w:val="22"/>
                <w:szCs w:val="22"/>
              </w:rPr>
            </w:pPr>
            <w:r w:rsidRPr="0048418D">
              <w:rPr>
                <w:rFonts w:cs="Arial"/>
                <w:sz w:val="22"/>
                <w:szCs w:val="22"/>
              </w:rPr>
              <w:t>Výsledky vzdělávání – 2. ročník</w:t>
            </w:r>
          </w:p>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rsidR="00991774" w:rsidRPr="0048418D" w:rsidRDefault="00991774" w:rsidP="002B0309">
            <w:pPr>
              <w:pStyle w:val="Nadpis7"/>
              <w:numPr>
                <w:ilvl w:val="0"/>
                <w:numId w:val="0"/>
              </w:numPr>
              <w:tabs>
                <w:tab w:val="left" w:pos="4906"/>
              </w:tabs>
              <w:spacing w:line="250" w:lineRule="exact"/>
              <w:rPr>
                <w:rFonts w:cs="Arial"/>
                <w:sz w:val="22"/>
                <w:szCs w:val="22"/>
              </w:rPr>
            </w:pPr>
            <w:r w:rsidRPr="0048418D">
              <w:rPr>
                <w:rFonts w:cs="Arial"/>
                <w:sz w:val="22"/>
                <w:szCs w:val="22"/>
              </w:rPr>
              <w:t>Učivo – 2. ročník</w:t>
            </w:r>
          </w:p>
        </w:tc>
      </w:tr>
      <w:tr w:rsidR="00991774" w:rsidRPr="0048418D" w:rsidTr="002B0309">
        <w:tblPrEx>
          <w:tblCellMar>
            <w:top w:w="0" w:type="dxa"/>
            <w:bottom w:w="0" w:type="dxa"/>
          </w:tblCellMar>
        </w:tblPrEx>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rsidR="00991774" w:rsidRPr="0048418D" w:rsidRDefault="00991774" w:rsidP="002B0309">
            <w:pPr>
              <w:shd w:val="clear" w:color="auto" w:fill="FFFFFF"/>
              <w:rPr>
                <w:rFonts w:ascii="Arial" w:hAnsi="Arial" w:cs="Arial"/>
                <w:sz w:val="22"/>
                <w:szCs w:val="22"/>
              </w:rPr>
            </w:pPr>
            <w:r w:rsidRPr="0048418D">
              <w:rPr>
                <w:rFonts w:ascii="Arial" w:hAnsi="Arial" w:cs="Arial"/>
                <w:sz w:val="22"/>
                <w:szCs w:val="22"/>
              </w:rPr>
              <w:t>Žák:</w:t>
            </w:r>
          </w:p>
          <w:p w:rsidR="00576ED4" w:rsidRPr="0048418D" w:rsidRDefault="0063638E"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 xml:space="preserve">popíše </w:t>
            </w:r>
            <w:r w:rsidR="00991774" w:rsidRPr="0048418D">
              <w:rPr>
                <w:rFonts w:ascii="Arial" w:hAnsi="Arial" w:cs="Arial"/>
                <w:spacing w:val="-1"/>
                <w:sz w:val="22"/>
                <w:szCs w:val="22"/>
              </w:rPr>
              <w:t>z</w:t>
            </w:r>
            <w:r w:rsidR="00991774" w:rsidRPr="0048418D">
              <w:rPr>
                <w:rFonts w:ascii="Arial" w:hAnsi="Arial" w:cs="Arial"/>
                <w:spacing w:val="-1"/>
                <w:sz w:val="22"/>
                <w:szCs w:val="22"/>
              </w:rPr>
              <w:t>á</w:t>
            </w:r>
            <w:r w:rsidRPr="0048418D">
              <w:rPr>
                <w:rFonts w:ascii="Arial" w:hAnsi="Arial" w:cs="Arial"/>
                <w:spacing w:val="-1"/>
                <w:sz w:val="22"/>
                <w:szCs w:val="22"/>
              </w:rPr>
              <w:t>kladní</w:t>
            </w:r>
            <w:r w:rsidR="00991774" w:rsidRPr="0048418D">
              <w:rPr>
                <w:rFonts w:ascii="Arial" w:hAnsi="Arial" w:cs="Arial"/>
                <w:spacing w:val="-1"/>
                <w:sz w:val="22"/>
                <w:szCs w:val="22"/>
              </w:rPr>
              <w:t xml:space="preserve"> </w:t>
            </w:r>
            <w:r w:rsidRPr="0048418D">
              <w:rPr>
                <w:rFonts w:ascii="Arial" w:hAnsi="Arial" w:cs="Arial"/>
                <w:spacing w:val="-1"/>
                <w:sz w:val="22"/>
                <w:szCs w:val="22"/>
              </w:rPr>
              <w:t>strojní součásti, prvky a součásti</w:t>
            </w:r>
            <w:r w:rsidR="00576ED4" w:rsidRPr="0048418D">
              <w:rPr>
                <w:rFonts w:ascii="Arial" w:hAnsi="Arial" w:cs="Arial"/>
                <w:spacing w:val="-1"/>
                <w:sz w:val="22"/>
                <w:szCs w:val="22"/>
              </w:rPr>
              <w:t xml:space="preserve"> konstrukcí,</w:t>
            </w:r>
          </w:p>
          <w:p w:rsidR="0063638E" w:rsidRPr="0048418D" w:rsidRDefault="0063638E"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určí použití, vlastnosti, výhody a nevýhody rozebíratelných a nerozebíratelných spojů</w:t>
            </w: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charakterizuje jednotlivé druhy pružin a popíše princi jejich použití</w:t>
            </w: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rozliší a popíše jednotlivé druhy potrubí a armatur</w:t>
            </w: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stanoví materiály a způsoby utěsnění potrubí</w:t>
            </w: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charakterizuje základní části strojů pro přenos pohybu</w:t>
            </w: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posoudí způsob uložení hřídelů a hřídelových čepů</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rozlišuje druhy, materiály ložisek</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popíše činnost a funkci ložisek</w:t>
            </w:r>
          </w:p>
          <w:p w:rsidR="007A7022" w:rsidRPr="0048418D" w:rsidRDefault="007A7022" w:rsidP="007A7022">
            <w:pPr>
              <w:shd w:val="clear" w:color="auto" w:fill="FFFFFF"/>
              <w:ind w:left="360"/>
              <w:rPr>
                <w:rFonts w:ascii="Arial" w:hAnsi="Arial" w:cs="Arial"/>
                <w:spacing w:val="-1"/>
                <w:sz w:val="22"/>
                <w:szCs w:val="22"/>
              </w:rPr>
            </w:pPr>
          </w:p>
          <w:p w:rsidR="00576ED4" w:rsidRPr="0048418D" w:rsidRDefault="00576ED4"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 xml:space="preserve">popíše základní části, činnost a funkci </w:t>
            </w:r>
            <w:r w:rsidR="00E5302F" w:rsidRPr="0048418D">
              <w:rPr>
                <w:rFonts w:ascii="Arial" w:hAnsi="Arial" w:cs="Arial"/>
                <w:spacing w:val="-1"/>
                <w:sz w:val="22"/>
                <w:szCs w:val="22"/>
              </w:rPr>
              <w:t xml:space="preserve">hřídelových </w:t>
            </w:r>
            <w:r w:rsidRPr="0048418D">
              <w:rPr>
                <w:rFonts w:ascii="Arial" w:hAnsi="Arial" w:cs="Arial"/>
                <w:spacing w:val="-1"/>
                <w:sz w:val="22"/>
                <w:szCs w:val="22"/>
              </w:rPr>
              <w:t>spojek a brzd</w:t>
            </w:r>
          </w:p>
          <w:p w:rsidR="00576ED4" w:rsidRPr="0048418D" w:rsidRDefault="00576ED4" w:rsidP="00576ED4">
            <w:pPr>
              <w:shd w:val="clear" w:color="auto" w:fill="FFFFFF"/>
              <w:ind w:left="720"/>
              <w:rPr>
                <w:rFonts w:ascii="Arial" w:hAnsi="Arial" w:cs="Arial"/>
                <w:sz w:val="22"/>
                <w:szCs w:val="22"/>
              </w:rPr>
            </w:pPr>
          </w:p>
        </w:tc>
        <w:tc>
          <w:tcPr>
            <w:tcW w:w="4423" w:type="dxa"/>
            <w:tcBorders>
              <w:top w:val="single" w:sz="6" w:space="0" w:color="auto"/>
              <w:left w:val="single" w:sz="6" w:space="0" w:color="auto"/>
              <w:bottom w:val="single" w:sz="6" w:space="0" w:color="auto"/>
              <w:right w:val="single" w:sz="6" w:space="0" w:color="auto"/>
            </w:tcBorders>
            <w:shd w:val="clear" w:color="auto" w:fill="FFFFFF"/>
          </w:tcPr>
          <w:p w:rsidR="00991774" w:rsidRPr="0048418D" w:rsidRDefault="00991774" w:rsidP="00DD5CF6">
            <w:pPr>
              <w:numPr>
                <w:ilvl w:val="0"/>
                <w:numId w:val="20"/>
              </w:numPr>
              <w:shd w:val="clear" w:color="auto" w:fill="FFFFFF"/>
              <w:rPr>
                <w:rFonts w:ascii="Arial" w:hAnsi="Arial" w:cs="Arial"/>
                <w:b/>
                <w:spacing w:val="-5"/>
                <w:sz w:val="22"/>
                <w:szCs w:val="22"/>
              </w:rPr>
            </w:pPr>
            <w:r w:rsidRPr="0048418D">
              <w:rPr>
                <w:rFonts w:ascii="Arial" w:hAnsi="Arial" w:cs="Arial"/>
                <w:b/>
                <w:spacing w:val="-5"/>
                <w:sz w:val="22"/>
                <w:szCs w:val="22"/>
              </w:rPr>
              <w:t>Základní části strojů, kovové a nekov</w:t>
            </w:r>
            <w:r w:rsidRPr="0048418D">
              <w:rPr>
                <w:rFonts w:ascii="Arial" w:hAnsi="Arial" w:cs="Arial"/>
                <w:b/>
                <w:spacing w:val="-5"/>
                <w:sz w:val="22"/>
                <w:szCs w:val="22"/>
              </w:rPr>
              <w:t>o</w:t>
            </w:r>
            <w:r w:rsidRPr="0048418D">
              <w:rPr>
                <w:rFonts w:ascii="Arial" w:hAnsi="Arial" w:cs="Arial"/>
                <w:b/>
                <w:spacing w:val="-5"/>
                <w:sz w:val="22"/>
                <w:szCs w:val="22"/>
              </w:rPr>
              <w:t>vé konstrukce</w:t>
            </w:r>
          </w:p>
          <w:p w:rsidR="00991774" w:rsidRPr="0048418D" w:rsidRDefault="00991774" w:rsidP="00DD5CF6">
            <w:pPr>
              <w:numPr>
                <w:ilvl w:val="0"/>
                <w:numId w:val="41"/>
              </w:numPr>
              <w:shd w:val="clear" w:color="auto" w:fill="FFFFFF"/>
              <w:rPr>
                <w:rFonts w:ascii="Arial" w:hAnsi="Arial" w:cs="Arial"/>
                <w:sz w:val="22"/>
                <w:szCs w:val="22"/>
              </w:rPr>
            </w:pPr>
            <w:r w:rsidRPr="0048418D">
              <w:rPr>
                <w:rFonts w:ascii="Arial" w:hAnsi="Arial" w:cs="Arial"/>
                <w:sz w:val="22"/>
                <w:szCs w:val="22"/>
              </w:rPr>
              <w:t>spoje a spojovací součásti</w:t>
            </w:r>
          </w:p>
          <w:p w:rsidR="00991774" w:rsidRPr="0048418D" w:rsidRDefault="00991774" w:rsidP="00DD5CF6">
            <w:pPr>
              <w:numPr>
                <w:ilvl w:val="0"/>
                <w:numId w:val="41"/>
              </w:numPr>
              <w:shd w:val="clear" w:color="auto" w:fill="FFFFFF"/>
              <w:rPr>
                <w:rFonts w:ascii="Arial" w:hAnsi="Arial" w:cs="Arial"/>
                <w:sz w:val="22"/>
                <w:szCs w:val="22"/>
              </w:rPr>
            </w:pPr>
            <w:r w:rsidRPr="0048418D">
              <w:rPr>
                <w:rFonts w:ascii="Arial" w:hAnsi="Arial" w:cs="Arial"/>
                <w:sz w:val="22"/>
                <w:szCs w:val="22"/>
              </w:rPr>
              <w:t>potrubí a armatury</w:t>
            </w:r>
          </w:p>
          <w:p w:rsidR="00991774" w:rsidRPr="0048418D" w:rsidRDefault="00991774" w:rsidP="00DD5CF6">
            <w:pPr>
              <w:numPr>
                <w:ilvl w:val="0"/>
                <w:numId w:val="41"/>
              </w:numPr>
              <w:shd w:val="clear" w:color="auto" w:fill="FFFFFF"/>
              <w:rPr>
                <w:rFonts w:ascii="Arial" w:hAnsi="Arial" w:cs="Arial"/>
                <w:sz w:val="22"/>
                <w:szCs w:val="22"/>
              </w:rPr>
            </w:pPr>
            <w:r w:rsidRPr="0048418D">
              <w:rPr>
                <w:rFonts w:ascii="Arial" w:hAnsi="Arial" w:cs="Arial"/>
                <w:sz w:val="22"/>
                <w:szCs w:val="22"/>
              </w:rPr>
              <w:t>pružiny</w:t>
            </w:r>
          </w:p>
          <w:p w:rsidR="00991774" w:rsidRPr="0048418D" w:rsidRDefault="00991774" w:rsidP="00DD5CF6">
            <w:pPr>
              <w:numPr>
                <w:ilvl w:val="0"/>
                <w:numId w:val="41"/>
              </w:numPr>
              <w:shd w:val="clear" w:color="auto" w:fill="FFFFFF"/>
              <w:rPr>
                <w:rFonts w:ascii="Arial" w:hAnsi="Arial" w:cs="Arial"/>
                <w:sz w:val="22"/>
                <w:szCs w:val="22"/>
              </w:rPr>
            </w:pPr>
            <w:r w:rsidRPr="0048418D">
              <w:rPr>
                <w:rFonts w:ascii="Arial" w:hAnsi="Arial" w:cs="Arial"/>
                <w:sz w:val="22"/>
                <w:szCs w:val="22"/>
              </w:rPr>
              <w:t>hřídele</w:t>
            </w:r>
          </w:p>
          <w:p w:rsidR="00991774" w:rsidRPr="0048418D" w:rsidRDefault="00991774" w:rsidP="00DD5CF6">
            <w:pPr>
              <w:numPr>
                <w:ilvl w:val="0"/>
                <w:numId w:val="41"/>
              </w:numPr>
              <w:shd w:val="clear" w:color="auto" w:fill="FFFFFF"/>
              <w:rPr>
                <w:rFonts w:ascii="Arial" w:hAnsi="Arial" w:cs="Arial"/>
                <w:sz w:val="22"/>
                <w:szCs w:val="22"/>
              </w:rPr>
            </w:pPr>
            <w:r w:rsidRPr="0048418D">
              <w:rPr>
                <w:rFonts w:ascii="Arial" w:hAnsi="Arial" w:cs="Arial"/>
                <w:sz w:val="22"/>
                <w:szCs w:val="22"/>
              </w:rPr>
              <w:t>druhy a uložení pohyblivých součástí, utěsňování strojových součástí</w:t>
            </w:r>
          </w:p>
          <w:p w:rsidR="00991774" w:rsidRPr="0048418D" w:rsidRDefault="00991774" w:rsidP="002B0309">
            <w:pPr>
              <w:shd w:val="clear" w:color="auto" w:fill="FFFFFF"/>
              <w:rPr>
                <w:rFonts w:ascii="Arial" w:hAnsi="Arial" w:cs="Arial"/>
                <w:sz w:val="22"/>
                <w:szCs w:val="22"/>
              </w:rPr>
            </w:pPr>
          </w:p>
          <w:p w:rsidR="00991774" w:rsidRPr="0048418D" w:rsidRDefault="00991774" w:rsidP="002B0309">
            <w:pPr>
              <w:shd w:val="clear" w:color="auto" w:fill="FFFFFF"/>
              <w:rPr>
                <w:rFonts w:ascii="Arial" w:hAnsi="Arial" w:cs="Arial"/>
                <w:sz w:val="22"/>
                <w:szCs w:val="22"/>
              </w:rPr>
            </w:pPr>
          </w:p>
          <w:p w:rsidR="00576ED4" w:rsidRPr="0048418D" w:rsidRDefault="00576ED4" w:rsidP="002B0309">
            <w:pPr>
              <w:shd w:val="clear" w:color="auto" w:fill="FFFFFF"/>
              <w:rPr>
                <w:rFonts w:ascii="Arial" w:hAnsi="Arial" w:cs="Arial"/>
                <w:sz w:val="22"/>
                <w:szCs w:val="22"/>
              </w:rPr>
            </w:pPr>
          </w:p>
          <w:p w:rsidR="00576ED4" w:rsidRPr="0048418D" w:rsidRDefault="00576ED4"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7A7022" w:rsidRPr="0048418D" w:rsidRDefault="007A7022" w:rsidP="002B0309">
            <w:pPr>
              <w:shd w:val="clear" w:color="auto" w:fill="FFFFFF"/>
              <w:rPr>
                <w:rFonts w:ascii="Arial" w:hAnsi="Arial" w:cs="Arial"/>
                <w:sz w:val="22"/>
                <w:szCs w:val="22"/>
              </w:rPr>
            </w:pPr>
          </w:p>
          <w:p w:rsidR="00991774" w:rsidRPr="0048418D" w:rsidRDefault="00991774" w:rsidP="00DD5CF6">
            <w:pPr>
              <w:numPr>
                <w:ilvl w:val="0"/>
                <w:numId w:val="20"/>
              </w:numPr>
              <w:shd w:val="clear" w:color="auto" w:fill="FFFFFF"/>
              <w:rPr>
                <w:rFonts w:ascii="Arial" w:hAnsi="Arial" w:cs="Arial"/>
                <w:b/>
                <w:spacing w:val="-5"/>
                <w:sz w:val="22"/>
                <w:szCs w:val="22"/>
              </w:rPr>
            </w:pPr>
            <w:r w:rsidRPr="0048418D">
              <w:rPr>
                <w:rFonts w:ascii="Arial" w:hAnsi="Arial" w:cs="Arial"/>
                <w:b/>
                <w:spacing w:val="-5"/>
                <w:sz w:val="22"/>
                <w:szCs w:val="22"/>
              </w:rPr>
              <w:t>Prvky a agregáty strojů a zařízení</w:t>
            </w:r>
          </w:p>
          <w:p w:rsidR="00991774" w:rsidRPr="0048418D" w:rsidRDefault="00991774" w:rsidP="00DD5CF6">
            <w:pPr>
              <w:numPr>
                <w:ilvl w:val="0"/>
                <w:numId w:val="41"/>
              </w:numPr>
              <w:shd w:val="clear" w:color="auto" w:fill="FFFFFF"/>
              <w:rPr>
                <w:rFonts w:ascii="Arial" w:hAnsi="Arial" w:cs="Arial"/>
                <w:spacing w:val="-5"/>
                <w:sz w:val="22"/>
                <w:szCs w:val="22"/>
              </w:rPr>
            </w:pPr>
            <w:r w:rsidRPr="0048418D">
              <w:rPr>
                <w:rFonts w:ascii="Arial" w:hAnsi="Arial" w:cs="Arial"/>
                <w:spacing w:val="-5"/>
                <w:sz w:val="22"/>
                <w:szCs w:val="22"/>
              </w:rPr>
              <w:t>hřídelové spojky</w:t>
            </w:r>
          </w:p>
          <w:p w:rsidR="00991774" w:rsidRPr="0048418D" w:rsidRDefault="00991774" w:rsidP="00DD5CF6">
            <w:pPr>
              <w:numPr>
                <w:ilvl w:val="0"/>
                <w:numId w:val="41"/>
              </w:numPr>
              <w:shd w:val="clear" w:color="auto" w:fill="FFFFFF"/>
              <w:rPr>
                <w:rFonts w:ascii="Arial" w:hAnsi="Arial" w:cs="Arial"/>
                <w:spacing w:val="-5"/>
                <w:sz w:val="22"/>
                <w:szCs w:val="22"/>
              </w:rPr>
            </w:pPr>
            <w:r w:rsidRPr="0048418D">
              <w:rPr>
                <w:rFonts w:ascii="Arial" w:hAnsi="Arial" w:cs="Arial"/>
                <w:spacing w:val="-5"/>
                <w:sz w:val="22"/>
                <w:szCs w:val="22"/>
              </w:rPr>
              <w:t>brzdy</w:t>
            </w:r>
          </w:p>
          <w:p w:rsidR="00991774" w:rsidRPr="0048418D" w:rsidRDefault="00991774" w:rsidP="002B0309">
            <w:pPr>
              <w:shd w:val="clear" w:color="auto" w:fill="FFFFFF"/>
              <w:rPr>
                <w:rFonts w:ascii="Arial" w:hAnsi="Arial" w:cs="Arial"/>
                <w:b/>
                <w:spacing w:val="-2"/>
                <w:sz w:val="22"/>
                <w:szCs w:val="22"/>
              </w:rPr>
            </w:pPr>
          </w:p>
        </w:tc>
      </w:tr>
      <w:tr w:rsidR="00677C2F" w:rsidRPr="0048418D" w:rsidTr="00677C2F">
        <w:tblPrEx>
          <w:tblCellMar>
            <w:top w:w="0" w:type="dxa"/>
            <w:bottom w:w="0" w:type="dxa"/>
          </w:tblCellMar>
        </w:tblPrEx>
        <w:trPr>
          <w:trHeight w:val="646"/>
        </w:trPr>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rsidR="00991774" w:rsidRPr="0048418D" w:rsidRDefault="00677C2F" w:rsidP="00677C2F">
            <w:pPr>
              <w:pStyle w:val="Nadpis7"/>
              <w:numPr>
                <w:ilvl w:val="0"/>
                <w:numId w:val="0"/>
              </w:numPr>
              <w:tabs>
                <w:tab w:val="left" w:pos="4906"/>
              </w:tabs>
              <w:spacing w:line="250" w:lineRule="exact"/>
              <w:rPr>
                <w:rFonts w:cs="Arial"/>
                <w:sz w:val="22"/>
                <w:szCs w:val="22"/>
                <w:lang w:val="cs-CZ"/>
              </w:rPr>
            </w:pPr>
            <w:r w:rsidRPr="0048418D">
              <w:rPr>
                <w:rFonts w:cs="Arial"/>
                <w:sz w:val="22"/>
                <w:szCs w:val="22"/>
              </w:rPr>
              <w:t>Výsledky vzdělávání – 3. ročník</w:t>
            </w:r>
          </w:p>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rsidR="00991774" w:rsidRPr="0048418D" w:rsidRDefault="00677C2F" w:rsidP="00677C2F">
            <w:pPr>
              <w:pStyle w:val="Nadpis7"/>
              <w:numPr>
                <w:ilvl w:val="0"/>
                <w:numId w:val="0"/>
              </w:numPr>
              <w:tabs>
                <w:tab w:val="left" w:pos="4906"/>
              </w:tabs>
              <w:spacing w:line="250" w:lineRule="exact"/>
              <w:rPr>
                <w:rFonts w:cs="Arial"/>
                <w:sz w:val="22"/>
                <w:szCs w:val="22"/>
                <w:lang w:val="cs-CZ"/>
              </w:rPr>
            </w:pPr>
            <w:r w:rsidRPr="0048418D">
              <w:rPr>
                <w:rFonts w:cs="Arial"/>
                <w:sz w:val="22"/>
                <w:szCs w:val="22"/>
              </w:rPr>
              <w:t>Učivo – 3. ročník</w:t>
            </w:r>
          </w:p>
        </w:tc>
      </w:tr>
      <w:tr w:rsidR="00E23FB5" w:rsidRPr="0048418D" w:rsidTr="00677C2F">
        <w:tblPrEx>
          <w:tblCellMar>
            <w:top w:w="0" w:type="dxa"/>
            <w:bottom w:w="0" w:type="dxa"/>
          </w:tblCellMar>
        </w:tblPrEx>
        <w:trPr>
          <w:trHeight w:hRule="exact" w:val="6664"/>
        </w:trPr>
        <w:tc>
          <w:tcPr>
            <w:tcW w:w="4609" w:type="dxa"/>
            <w:tcBorders>
              <w:top w:val="single" w:sz="6" w:space="0" w:color="auto"/>
              <w:left w:val="single" w:sz="6" w:space="0" w:color="auto"/>
              <w:bottom w:val="single" w:sz="6" w:space="0" w:color="auto"/>
              <w:right w:val="single" w:sz="6" w:space="0" w:color="auto"/>
            </w:tcBorders>
            <w:shd w:val="clear" w:color="auto" w:fill="FFFFFF"/>
          </w:tcPr>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popíše části strojů pro přenos točivého momentu</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chápe činnost převodových mechanizmů</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popíše části a funkci mechanizmů</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vysvětlí činnost jednotlivých mechanizmů</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posoudí možnosti použití mechanizmů</w:t>
            </w:r>
          </w:p>
          <w:p w:rsidR="007A7022" w:rsidRPr="0048418D" w:rsidRDefault="007A7022" w:rsidP="007A7022">
            <w:pPr>
              <w:shd w:val="clear" w:color="auto" w:fill="FFFFFF"/>
              <w:ind w:left="360"/>
              <w:rPr>
                <w:rFonts w:ascii="Arial" w:hAnsi="Arial" w:cs="Arial"/>
                <w:spacing w:val="-1"/>
                <w:sz w:val="22"/>
                <w:szCs w:val="22"/>
              </w:rPr>
            </w:pPr>
          </w:p>
          <w:p w:rsidR="007A7022" w:rsidRPr="0048418D" w:rsidRDefault="007A7022" w:rsidP="007A7022">
            <w:pPr>
              <w:shd w:val="clear" w:color="auto" w:fill="FFFFFF"/>
              <w:ind w:left="360"/>
              <w:rPr>
                <w:rFonts w:ascii="Arial" w:hAnsi="Arial" w:cs="Arial"/>
                <w:spacing w:val="-1"/>
                <w:sz w:val="22"/>
                <w:szCs w:val="22"/>
              </w:rPr>
            </w:pPr>
          </w:p>
          <w:p w:rsidR="007A7022" w:rsidRPr="0048418D" w:rsidRDefault="007A7022" w:rsidP="007A7022">
            <w:pPr>
              <w:shd w:val="clear" w:color="auto" w:fill="FFFFFF"/>
              <w:ind w:left="360"/>
              <w:rPr>
                <w:rFonts w:ascii="Arial" w:hAnsi="Arial" w:cs="Arial"/>
                <w:spacing w:val="-1"/>
                <w:sz w:val="22"/>
                <w:szCs w:val="22"/>
              </w:rPr>
            </w:pP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popíše části jednotlivých mechanizmů a vysvětlí jejich funkci a princip</w:t>
            </w:r>
          </w:p>
          <w:p w:rsidR="007A7022" w:rsidRPr="0048418D" w:rsidRDefault="007A7022" w:rsidP="00DD5CF6">
            <w:pPr>
              <w:numPr>
                <w:ilvl w:val="0"/>
                <w:numId w:val="42"/>
              </w:numPr>
              <w:shd w:val="clear" w:color="auto" w:fill="FFFFFF"/>
              <w:tabs>
                <w:tab w:val="clear" w:pos="720"/>
                <w:tab w:val="num" w:pos="360"/>
              </w:tabs>
              <w:ind w:left="360"/>
              <w:rPr>
                <w:rFonts w:ascii="Arial" w:hAnsi="Arial" w:cs="Arial"/>
                <w:spacing w:val="-1"/>
                <w:sz w:val="22"/>
                <w:szCs w:val="22"/>
              </w:rPr>
            </w:pPr>
            <w:r w:rsidRPr="0048418D">
              <w:rPr>
                <w:rFonts w:ascii="Arial" w:hAnsi="Arial" w:cs="Arial"/>
                <w:spacing w:val="-1"/>
                <w:sz w:val="22"/>
                <w:szCs w:val="22"/>
              </w:rPr>
              <w:t>vyjmenuje jejich výhody a nevýhody</w:t>
            </w: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7A7022">
            <w:pPr>
              <w:shd w:val="clear" w:color="auto" w:fill="FFFFFF"/>
              <w:rPr>
                <w:rFonts w:ascii="Arial" w:hAnsi="Arial" w:cs="Arial"/>
                <w:spacing w:val="-1"/>
                <w:sz w:val="22"/>
                <w:szCs w:val="22"/>
              </w:rPr>
            </w:pPr>
          </w:p>
          <w:p w:rsidR="007A7022" w:rsidRPr="0048418D" w:rsidRDefault="007A7022" w:rsidP="00BB1A04">
            <w:pPr>
              <w:numPr>
                <w:ilvl w:val="0"/>
                <w:numId w:val="17"/>
              </w:numPr>
              <w:jc w:val="both"/>
              <w:rPr>
                <w:rFonts w:ascii="Arial" w:hAnsi="Arial" w:cs="Arial"/>
                <w:sz w:val="22"/>
                <w:szCs w:val="22"/>
              </w:rPr>
            </w:pPr>
            <w:r w:rsidRPr="0048418D">
              <w:rPr>
                <w:rFonts w:ascii="Arial" w:hAnsi="Arial" w:cs="Arial"/>
                <w:sz w:val="22"/>
                <w:szCs w:val="22"/>
              </w:rPr>
              <w:t>popíše části jednotlivých mechanizmů a vysvětlí jejich funkci a princip</w:t>
            </w:r>
          </w:p>
          <w:p w:rsidR="007A7022" w:rsidRPr="0048418D" w:rsidRDefault="007A7022" w:rsidP="00BB1A04">
            <w:pPr>
              <w:numPr>
                <w:ilvl w:val="0"/>
                <w:numId w:val="17"/>
              </w:numPr>
              <w:jc w:val="both"/>
              <w:rPr>
                <w:rFonts w:ascii="Arial" w:hAnsi="Arial" w:cs="Arial"/>
                <w:sz w:val="22"/>
                <w:szCs w:val="22"/>
              </w:rPr>
            </w:pPr>
            <w:r w:rsidRPr="0048418D">
              <w:rPr>
                <w:rFonts w:ascii="Arial" w:hAnsi="Arial" w:cs="Arial"/>
                <w:sz w:val="22"/>
                <w:szCs w:val="22"/>
              </w:rPr>
              <w:t>vyzná se ve funkčních schématech</w:t>
            </w:r>
          </w:p>
          <w:p w:rsidR="007A7022" w:rsidRPr="0048418D" w:rsidRDefault="007A7022" w:rsidP="00BB1A04">
            <w:pPr>
              <w:numPr>
                <w:ilvl w:val="0"/>
                <w:numId w:val="17"/>
              </w:numPr>
              <w:jc w:val="both"/>
              <w:rPr>
                <w:rFonts w:ascii="Arial" w:hAnsi="Arial" w:cs="Arial"/>
                <w:sz w:val="22"/>
                <w:szCs w:val="22"/>
              </w:rPr>
            </w:pPr>
            <w:r w:rsidRPr="0048418D">
              <w:rPr>
                <w:rFonts w:ascii="Arial" w:hAnsi="Arial" w:cs="Arial"/>
                <w:sz w:val="22"/>
                <w:szCs w:val="22"/>
              </w:rPr>
              <w:t>je si vědom nároků na provozní kapaliny</w:t>
            </w:r>
          </w:p>
          <w:p w:rsidR="007A7022" w:rsidRPr="0048418D" w:rsidRDefault="007A7022" w:rsidP="00BB1A04">
            <w:pPr>
              <w:numPr>
                <w:ilvl w:val="0"/>
                <w:numId w:val="17"/>
              </w:numPr>
              <w:jc w:val="both"/>
              <w:rPr>
                <w:rFonts w:ascii="Arial" w:hAnsi="Arial" w:cs="Arial"/>
                <w:sz w:val="22"/>
                <w:szCs w:val="22"/>
              </w:rPr>
            </w:pPr>
            <w:r w:rsidRPr="0048418D">
              <w:rPr>
                <w:rFonts w:ascii="Arial" w:hAnsi="Arial" w:cs="Arial"/>
                <w:sz w:val="22"/>
                <w:szCs w:val="22"/>
              </w:rPr>
              <w:t>chápe nutnost dodržování technologické kázně při práci s nimi</w:t>
            </w:r>
          </w:p>
          <w:p w:rsidR="00991774" w:rsidRPr="0048418D" w:rsidRDefault="007A7022" w:rsidP="00BB1A04">
            <w:pPr>
              <w:numPr>
                <w:ilvl w:val="0"/>
                <w:numId w:val="17"/>
              </w:numPr>
              <w:jc w:val="both"/>
              <w:rPr>
                <w:rFonts w:ascii="Arial" w:hAnsi="Arial" w:cs="Arial"/>
                <w:sz w:val="22"/>
                <w:szCs w:val="22"/>
              </w:rPr>
            </w:pPr>
            <w:r w:rsidRPr="0048418D">
              <w:rPr>
                <w:rFonts w:ascii="Arial" w:hAnsi="Arial" w:cs="Arial"/>
                <w:sz w:val="22"/>
                <w:szCs w:val="22"/>
              </w:rPr>
              <w:t>vyjmenuje jejich výhody a nevýhody</w:t>
            </w:r>
          </w:p>
        </w:tc>
        <w:tc>
          <w:tcPr>
            <w:tcW w:w="4423" w:type="dxa"/>
            <w:tcBorders>
              <w:top w:val="single" w:sz="6" w:space="0" w:color="auto"/>
              <w:left w:val="single" w:sz="6" w:space="0" w:color="auto"/>
              <w:bottom w:val="single" w:sz="6" w:space="0" w:color="auto"/>
              <w:right w:val="single" w:sz="6" w:space="0" w:color="auto"/>
            </w:tcBorders>
            <w:shd w:val="clear" w:color="auto" w:fill="FFFFFF"/>
          </w:tcPr>
          <w:p w:rsidR="007A7022" w:rsidRPr="0048418D" w:rsidRDefault="007A7022" w:rsidP="00DD5CF6">
            <w:pPr>
              <w:numPr>
                <w:ilvl w:val="0"/>
                <w:numId w:val="66"/>
              </w:numPr>
              <w:shd w:val="clear" w:color="auto" w:fill="FFFFFF"/>
              <w:rPr>
                <w:rFonts w:ascii="Arial" w:hAnsi="Arial" w:cs="Arial"/>
                <w:b/>
                <w:spacing w:val="-5"/>
                <w:sz w:val="22"/>
                <w:szCs w:val="22"/>
              </w:rPr>
            </w:pPr>
            <w:r w:rsidRPr="0048418D">
              <w:rPr>
                <w:rFonts w:ascii="Arial" w:hAnsi="Arial" w:cs="Arial"/>
                <w:b/>
                <w:spacing w:val="-5"/>
                <w:sz w:val="22"/>
                <w:szCs w:val="22"/>
              </w:rPr>
              <w:t>Úvod</w:t>
            </w:r>
          </w:p>
          <w:p w:rsidR="007A7022" w:rsidRPr="0048418D" w:rsidRDefault="007A7022" w:rsidP="00DD5CF6">
            <w:pPr>
              <w:numPr>
                <w:ilvl w:val="0"/>
                <w:numId w:val="66"/>
              </w:numPr>
              <w:shd w:val="clear" w:color="auto" w:fill="FFFFFF"/>
              <w:rPr>
                <w:rFonts w:ascii="Arial" w:hAnsi="Arial" w:cs="Arial"/>
                <w:b/>
                <w:spacing w:val="-5"/>
                <w:sz w:val="22"/>
                <w:szCs w:val="22"/>
              </w:rPr>
            </w:pPr>
            <w:r w:rsidRPr="0048418D">
              <w:rPr>
                <w:rFonts w:ascii="Arial" w:hAnsi="Arial" w:cs="Arial"/>
                <w:b/>
                <w:spacing w:val="-5"/>
                <w:sz w:val="22"/>
                <w:szCs w:val="22"/>
              </w:rPr>
              <w:t>Mechanické převody a jejich součásti</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Rozdělení a základní charakteristiky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Převody třecí</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Převody řemenové</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 xml:space="preserve">Převody řetězové </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Variátory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Převody ozubenými koly</w:t>
            </w:r>
          </w:p>
          <w:p w:rsidR="007A7022" w:rsidRPr="0048418D" w:rsidRDefault="007A7022" w:rsidP="007A7022">
            <w:pPr>
              <w:shd w:val="clear" w:color="auto" w:fill="FFFFFF"/>
              <w:ind w:left="360"/>
              <w:rPr>
                <w:rFonts w:ascii="Arial" w:hAnsi="Arial" w:cs="Arial"/>
                <w:b/>
                <w:spacing w:val="-5"/>
                <w:sz w:val="22"/>
                <w:szCs w:val="22"/>
              </w:rPr>
            </w:pPr>
          </w:p>
          <w:p w:rsidR="007A7022" w:rsidRPr="0048418D" w:rsidRDefault="007A7022" w:rsidP="00DD5CF6">
            <w:pPr>
              <w:numPr>
                <w:ilvl w:val="0"/>
                <w:numId w:val="66"/>
              </w:numPr>
              <w:shd w:val="clear" w:color="auto" w:fill="FFFFFF"/>
              <w:rPr>
                <w:rFonts w:ascii="Arial" w:hAnsi="Arial" w:cs="Arial"/>
                <w:b/>
                <w:spacing w:val="-5"/>
                <w:sz w:val="22"/>
                <w:szCs w:val="22"/>
              </w:rPr>
            </w:pPr>
            <w:r w:rsidRPr="0048418D">
              <w:rPr>
                <w:rFonts w:ascii="Arial" w:hAnsi="Arial" w:cs="Arial"/>
                <w:b/>
                <w:spacing w:val="-5"/>
                <w:sz w:val="22"/>
                <w:szCs w:val="22"/>
              </w:rPr>
              <w:t>Kinematické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Části kinematických mechanismů, výhody, nevýhody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Šroubové a klínové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Pákové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Kloubové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Klikový mechanismus</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Kulisové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Vačkové mechanismy</w:t>
            </w:r>
          </w:p>
          <w:p w:rsidR="007A7022" w:rsidRPr="0048418D" w:rsidRDefault="007A7022" w:rsidP="007A7022">
            <w:pPr>
              <w:shd w:val="clear" w:color="auto" w:fill="FFFFFF"/>
              <w:ind w:left="360"/>
              <w:rPr>
                <w:rFonts w:ascii="Arial" w:hAnsi="Arial" w:cs="Arial"/>
                <w:b/>
                <w:spacing w:val="-5"/>
                <w:sz w:val="22"/>
                <w:szCs w:val="22"/>
              </w:rPr>
            </w:pPr>
          </w:p>
          <w:p w:rsidR="007A7022" w:rsidRPr="0048418D" w:rsidRDefault="007A7022" w:rsidP="00DD5CF6">
            <w:pPr>
              <w:numPr>
                <w:ilvl w:val="0"/>
                <w:numId w:val="66"/>
              </w:numPr>
              <w:shd w:val="clear" w:color="auto" w:fill="FFFFFF"/>
              <w:rPr>
                <w:rFonts w:ascii="Arial" w:hAnsi="Arial" w:cs="Arial"/>
                <w:b/>
                <w:spacing w:val="-5"/>
                <w:sz w:val="22"/>
                <w:szCs w:val="22"/>
              </w:rPr>
            </w:pPr>
            <w:r w:rsidRPr="0048418D">
              <w:rPr>
                <w:rFonts w:ascii="Arial" w:hAnsi="Arial" w:cs="Arial"/>
                <w:b/>
                <w:spacing w:val="-5"/>
                <w:sz w:val="22"/>
                <w:szCs w:val="22"/>
              </w:rPr>
              <w:t>Tekutinové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Hydrostatické mechanismy</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 xml:space="preserve">Hydrodynamické mechanismy </w:t>
            </w:r>
          </w:p>
          <w:p w:rsidR="007A7022" w:rsidRPr="0048418D" w:rsidRDefault="007A7022" w:rsidP="00DD5CF6">
            <w:pPr>
              <w:numPr>
                <w:ilvl w:val="0"/>
                <w:numId w:val="63"/>
              </w:numPr>
              <w:shd w:val="clear" w:color="auto" w:fill="FFFFFF"/>
              <w:rPr>
                <w:rFonts w:ascii="Arial" w:hAnsi="Arial" w:cs="Arial"/>
                <w:spacing w:val="-5"/>
                <w:sz w:val="22"/>
                <w:szCs w:val="22"/>
              </w:rPr>
            </w:pPr>
            <w:r w:rsidRPr="0048418D">
              <w:rPr>
                <w:rFonts w:ascii="Arial" w:hAnsi="Arial" w:cs="Arial"/>
                <w:spacing w:val="-5"/>
                <w:sz w:val="22"/>
                <w:szCs w:val="22"/>
              </w:rPr>
              <w:t>Pneumatické mechanismy</w:t>
            </w:r>
          </w:p>
          <w:p w:rsidR="007A7022" w:rsidRPr="0048418D" w:rsidRDefault="007A7022" w:rsidP="001831F6">
            <w:pPr>
              <w:shd w:val="clear" w:color="auto" w:fill="FFFFFF"/>
              <w:ind w:left="360"/>
              <w:rPr>
                <w:rFonts w:ascii="Arial" w:hAnsi="Arial" w:cs="Arial"/>
                <w:b/>
                <w:spacing w:val="-5"/>
                <w:sz w:val="22"/>
                <w:szCs w:val="22"/>
              </w:rPr>
            </w:pPr>
          </w:p>
        </w:tc>
      </w:tr>
      <w:tr w:rsidR="00E23FB5" w:rsidRPr="0048418D" w:rsidTr="00677C2F">
        <w:tblPrEx>
          <w:tblCellMar>
            <w:top w:w="0" w:type="dxa"/>
            <w:bottom w:w="0" w:type="dxa"/>
          </w:tblCellMar>
        </w:tblPrEx>
        <w:trPr>
          <w:trHeight w:hRule="exact" w:val="646"/>
        </w:trPr>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rsidR="00E23FB5" w:rsidRPr="0048418D" w:rsidRDefault="00E23FB5" w:rsidP="00677C2F">
            <w:pPr>
              <w:pStyle w:val="Nadpis7"/>
              <w:numPr>
                <w:ilvl w:val="0"/>
                <w:numId w:val="0"/>
              </w:numPr>
              <w:tabs>
                <w:tab w:val="left" w:pos="4906"/>
              </w:tabs>
              <w:spacing w:line="250" w:lineRule="exact"/>
              <w:rPr>
                <w:rFonts w:cs="Arial"/>
                <w:sz w:val="22"/>
                <w:szCs w:val="22"/>
                <w:lang w:val="cs-CZ"/>
              </w:rPr>
            </w:pPr>
            <w:r w:rsidRPr="0048418D">
              <w:rPr>
                <w:rFonts w:cs="Arial"/>
                <w:sz w:val="22"/>
                <w:szCs w:val="22"/>
              </w:rPr>
              <w:t xml:space="preserve">Výsledky vzdělávání – </w:t>
            </w:r>
            <w:r w:rsidRPr="0048418D">
              <w:rPr>
                <w:rFonts w:cs="Arial"/>
                <w:sz w:val="22"/>
                <w:szCs w:val="22"/>
                <w:lang w:val="cs-CZ"/>
              </w:rPr>
              <w:t>4</w:t>
            </w:r>
            <w:r w:rsidR="00677C2F" w:rsidRPr="0048418D">
              <w:rPr>
                <w:rFonts w:cs="Arial"/>
                <w:sz w:val="22"/>
                <w:szCs w:val="22"/>
              </w:rPr>
              <w:t>. ročník</w:t>
            </w:r>
          </w:p>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rsidR="00677C2F" w:rsidRPr="0048418D" w:rsidRDefault="00E23FB5" w:rsidP="00677C2F">
            <w:pPr>
              <w:pStyle w:val="Nadpis7"/>
              <w:numPr>
                <w:ilvl w:val="0"/>
                <w:numId w:val="0"/>
              </w:numPr>
              <w:tabs>
                <w:tab w:val="left" w:pos="4906"/>
              </w:tabs>
              <w:spacing w:line="250" w:lineRule="exact"/>
              <w:rPr>
                <w:rFonts w:cs="Arial"/>
                <w:sz w:val="22"/>
                <w:szCs w:val="22"/>
                <w:lang w:val="cs-CZ"/>
              </w:rPr>
            </w:pPr>
            <w:r w:rsidRPr="0048418D">
              <w:rPr>
                <w:rFonts w:cs="Arial"/>
                <w:sz w:val="22"/>
                <w:szCs w:val="22"/>
              </w:rPr>
              <w:t xml:space="preserve">Učivo – </w:t>
            </w:r>
            <w:r w:rsidRPr="0048418D">
              <w:rPr>
                <w:rFonts w:cs="Arial"/>
                <w:sz w:val="22"/>
                <w:szCs w:val="22"/>
                <w:lang w:val="cs-CZ"/>
              </w:rPr>
              <w:t>4</w:t>
            </w:r>
            <w:r w:rsidR="00677C2F" w:rsidRPr="0048418D">
              <w:rPr>
                <w:rFonts w:cs="Arial"/>
                <w:sz w:val="22"/>
                <w:szCs w:val="22"/>
              </w:rPr>
              <w:t>. ročník</w:t>
            </w:r>
          </w:p>
        </w:tc>
      </w:tr>
      <w:tr w:rsidR="00E23FB5" w:rsidRPr="0048418D" w:rsidTr="00677C2F">
        <w:tblPrEx>
          <w:tblCellMar>
            <w:top w:w="0" w:type="dxa"/>
            <w:bottom w:w="0" w:type="dxa"/>
          </w:tblCellMar>
        </w:tblPrEx>
        <w:trPr>
          <w:trHeight w:hRule="exact" w:val="13064"/>
        </w:trPr>
        <w:tc>
          <w:tcPr>
            <w:tcW w:w="4609" w:type="dxa"/>
            <w:tcBorders>
              <w:top w:val="single" w:sz="6" w:space="0" w:color="auto"/>
              <w:left w:val="single" w:sz="6" w:space="0" w:color="auto"/>
              <w:bottom w:val="single" w:sz="6" w:space="0" w:color="auto"/>
              <w:right w:val="single" w:sz="6" w:space="0" w:color="auto"/>
            </w:tcBorders>
            <w:shd w:val="clear" w:color="auto" w:fill="FFFFFF"/>
          </w:tcPr>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jednotlivé části a funkci zdvihacích a dopravních strojů</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má přehled o přepravních a manipulačních prostředcích</w:t>
            </w: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rozlišuje jednotlivé druhy, určí jejich použití, konstrukční uspořádání</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jejich funkce</w:t>
            </w: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rozlišuje jednotlivé druhy, určí jejich použití, konstrukční uspořádání</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jejich funkce</w:t>
            </w: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rozlišuje jednotlivé druhy vytápění, určí jejich použití, konstrukční uspořádání</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jejich funkce</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chápe význam používání ekologických energetických zařízení</w:t>
            </w:r>
          </w:p>
          <w:p w:rsidR="00677C2F" w:rsidRPr="0048418D" w:rsidRDefault="00677C2F" w:rsidP="00677C2F">
            <w:pPr>
              <w:jc w:val="both"/>
              <w:rPr>
                <w:rFonts w:ascii="Arial" w:hAnsi="Arial" w:cs="Arial"/>
                <w:sz w:val="22"/>
                <w:szCs w:val="22"/>
              </w:rPr>
            </w:pP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vyjmenuje paliva pro jednotlivé druhy, určí jejich použití, naznačí konstrukční uspořádání</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jejich funkce</w:t>
            </w:r>
          </w:p>
          <w:p w:rsidR="00677C2F" w:rsidRPr="0048418D" w:rsidRDefault="00677C2F" w:rsidP="00677C2F">
            <w:pPr>
              <w:jc w:val="both"/>
              <w:rPr>
                <w:rFonts w:ascii="Arial" w:hAnsi="Arial" w:cs="Arial"/>
                <w:sz w:val="22"/>
                <w:szCs w:val="22"/>
              </w:rPr>
            </w:pP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rozlišuje jednotlivé druhy, určí jejich použití, konstrukční uspořádání</w:t>
            </w:r>
          </w:p>
          <w:p w:rsidR="00677C2F" w:rsidRPr="0048418D" w:rsidRDefault="00677C2F" w:rsidP="00BB1A04">
            <w:pPr>
              <w:numPr>
                <w:ilvl w:val="0"/>
                <w:numId w:val="17"/>
              </w:numPr>
              <w:jc w:val="both"/>
              <w:rPr>
                <w:rFonts w:ascii="Arial" w:hAnsi="Arial" w:cs="Arial"/>
                <w:sz w:val="22"/>
                <w:szCs w:val="22"/>
              </w:rPr>
            </w:pPr>
            <w:r w:rsidRPr="0048418D">
              <w:rPr>
                <w:rFonts w:ascii="Arial" w:hAnsi="Arial" w:cs="Arial"/>
                <w:sz w:val="22"/>
                <w:szCs w:val="22"/>
              </w:rPr>
              <w:t>popíše základní části a jejich funkce</w:t>
            </w:r>
          </w:p>
          <w:p w:rsidR="00E23FB5" w:rsidRPr="0048418D" w:rsidRDefault="00E23FB5" w:rsidP="00677C2F">
            <w:pPr>
              <w:shd w:val="clear" w:color="auto" w:fill="FFFFFF"/>
              <w:ind w:left="360"/>
              <w:rPr>
                <w:rFonts w:ascii="Arial" w:hAnsi="Arial" w:cs="Arial"/>
                <w:spacing w:val="-1"/>
                <w:sz w:val="22"/>
                <w:szCs w:val="22"/>
              </w:rPr>
            </w:pPr>
          </w:p>
        </w:tc>
        <w:tc>
          <w:tcPr>
            <w:tcW w:w="4423" w:type="dxa"/>
            <w:tcBorders>
              <w:top w:val="single" w:sz="6" w:space="0" w:color="auto"/>
              <w:left w:val="single" w:sz="6" w:space="0" w:color="auto"/>
              <w:bottom w:val="single" w:sz="6" w:space="0" w:color="auto"/>
              <w:right w:val="single" w:sz="6" w:space="0" w:color="auto"/>
            </w:tcBorders>
            <w:shd w:val="clear" w:color="auto" w:fill="FFFFFF"/>
          </w:tcPr>
          <w:p w:rsidR="00677C2F" w:rsidRPr="0048418D" w:rsidRDefault="00677C2F" w:rsidP="00677C2F">
            <w:pPr>
              <w:jc w:val="both"/>
              <w:rPr>
                <w:rFonts w:ascii="Arial" w:hAnsi="Arial" w:cs="Arial"/>
                <w:b/>
                <w:sz w:val="22"/>
                <w:szCs w:val="22"/>
              </w:rPr>
            </w:pPr>
            <w:r w:rsidRPr="0048418D">
              <w:rPr>
                <w:rFonts w:ascii="Arial" w:hAnsi="Arial" w:cs="Arial"/>
                <w:b/>
                <w:sz w:val="22"/>
                <w:szCs w:val="22"/>
              </w:rPr>
              <w:t xml:space="preserve">DOPRAVNÍ STROJE A ZAŘÍZENÍ </w:t>
            </w: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 xml:space="preserve">Stroje na dopravu látek tuhých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Zdviháky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Navíjedla a kladkostroje</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Visuté kočky a jeřáby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Druhy lan a jejich použití</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Výtahy a dopravníky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Přepravní prostředky – svazky, palety, ukládací bedny, kontejnery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Manipulační prostředky, způsoby skladování</w:t>
            </w:r>
          </w:p>
          <w:p w:rsidR="00677C2F" w:rsidRPr="0048418D" w:rsidRDefault="00677C2F" w:rsidP="00677C2F">
            <w:pPr>
              <w:shd w:val="clear" w:color="auto" w:fill="FFFFFF"/>
              <w:rPr>
                <w:rFonts w:ascii="Arial" w:hAnsi="Arial" w:cs="Arial"/>
                <w:spacing w:val="-5"/>
                <w:sz w:val="22"/>
              </w:rPr>
            </w:pP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Pístové stroje</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Základní princip, rozdělení pístových strojů,</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Pístová čerpadla</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Pístové kompresory.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Pístové spalovací motory s přímočarým vratným pohybem</w:t>
            </w:r>
          </w:p>
          <w:p w:rsidR="00677C2F" w:rsidRPr="0048418D" w:rsidRDefault="00677C2F" w:rsidP="00677C2F">
            <w:pPr>
              <w:jc w:val="both"/>
              <w:rPr>
                <w:rFonts w:ascii="Arial" w:hAnsi="Arial" w:cs="Arial"/>
                <w:sz w:val="22"/>
                <w:szCs w:val="22"/>
              </w:rPr>
            </w:pP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Lopatkové stroje</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Princip činnosti, rozdělení lopatkových strojů</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Hydrodynamická čerpadla</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Ventilátory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Turbodmychadla a turbokompresory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Vodní turbíny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Parní turbíny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Plynové turbíny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Tryskové motory </w:t>
            </w: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Technická úprava prostředí</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Vytápění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Strojní chlazení - chladiva a solanky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 xml:space="preserve">Tepelná čerpadla </w:t>
            </w:r>
          </w:p>
          <w:p w:rsidR="00677C2F" w:rsidRPr="0048418D" w:rsidRDefault="00677C2F" w:rsidP="00677C2F">
            <w:pPr>
              <w:shd w:val="clear" w:color="auto" w:fill="FFFFFF"/>
              <w:ind w:left="360"/>
              <w:rPr>
                <w:rFonts w:ascii="Arial" w:hAnsi="Arial" w:cs="Arial"/>
                <w:spacing w:val="-5"/>
                <w:sz w:val="22"/>
              </w:rPr>
            </w:pPr>
          </w:p>
          <w:p w:rsidR="00677C2F" w:rsidRPr="0048418D" w:rsidRDefault="00677C2F" w:rsidP="00677C2F">
            <w:pPr>
              <w:jc w:val="both"/>
              <w:rPr>
                <w:rFonts w:ascii="Arial" w:hAnsi="Arial" w:cs="Arial"/>
                <w:sz w:val="22"/>
                <w:szCs w:val="22"/>
              </w:rPr>
            </w:pP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 xml:space="preserve">Energetická zařízení </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Parní generátory a příslušenství</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Jaderné reaktory</w:t>
            </w:r>
          </w:p>
          <w:p w:rsidR="00677C2F" w:rsidRPr="0048418D" w:rsidRDefault="00677C2F" w:rsidP="00677C2F">
            <w:pPr>
              <w:jc w:val="both"/>
              <w:rPr>
                <w:rFonts w:ascii="Arial" w:hAnsi="Arial" w:cs="Arial"/>
                <w:sz w:val="22"/>
                <w:szCs w:val="22"/>
              </w:rPr>
            </w:pPr>
          </w:p>
          <w:p w:rsidR="00677C2F" w:rsidRPr="0048418D" w:rsidRDefault="00677C2F" w:rsidP="00677C2F">
            <w:pPr>
              <w:jc w:val="both"/>
              <w:rPr>
                <w:rFonts w:ascii="Arial" w:hAnsi="Arial" w:cs="Arial"/>
                <w:sz w:val="22"/>
                <w:szCs w:val="22"/>
              </w:rPr>
            </w:pPr>
          </w:p>
          <w:p w:rsidR="00677C2F" w:rsidRPr="0048418D" w:rsidRDefault="00677C2F" w:rsidP="00DD5CF6">
            <w:pPr>
              <w:numPr>
                <w:ilvl w:val="0"/>
                <w:numId w:val="64"/>
              </w:numPr>
              <w:jc w:val="both"/>
              <w:rPr>
                <w:rFonts w:ascii="Arial" w:hAnsi="Arial" w:cs="Arial"/>
                <w:b/>
                <w:sz w:val="22"/>
                <w:szCs w:val="22"/>
              </w:rPr>
            </w:pPr>
            <w:r w:rsidRPr="0048418D">
              <w:rPr>
                <w:rFonts w:ascii="Arial" w:hAnsi="Arial" w:cs="Arial"/>
                <w:b/>
                <w:sz w:val="22"/>
                <w:szCs w:val="22"/>
              </w:rPr>
              <w:t>Dopravní prostředky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Silniční motorová vozidla</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Odpory působící na jedoucí vozidlo</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Základní části vozidel, koncepce automobilů – výhody, nevýhody</w:t>
            </w:r>
          </w:p>
          <w:p w:rsidR="00677C2F" w:rsidRPr="0048418D" w:rsidRDefault="00677C2F" w:rsidP="00DD5CF6">
            <w:pPr>
              <w:numPr>
                <w:ilvl w:val="0"/>
                <w:numId w:val="63"/>
              </w:numPr>
              <w:shd w:val="clear" w:color="auto" w:fill="FFFFFF"/>
              <w:rPr>
                <w:rFonts w:ascii="Arial" w:hAnsi="Arial" w:cs="Arial"/>
                <w:spacing w:val="-5"/>
                <w:sz w:val="22"/>
              </w:rPr>
            </w:pPr>
            <w:r w:rsidRPr="0048418D">
              <w:rPr>
                <w:rFonts w:ascii="Arial" w:hAnsi="Arial" w:cs="Arial"/>
                <w:spacing w:val="-5"/>
                <w:sz w:val="22"/>
              </w:rPr>
              <w:t>Kolejová vozidla, plavidla, letadla</w:t>
            </w:r>
          </w:p>
          <w:p w:rsidR="00677C2F" w:rsidRPr="0048418D" w:rsidRDefault="00677C2F" w:rsidP="00677C2F">
            <w:pPr>
              <w:jc w:val="both"/>
              <w:rPr>
                <w:rFonts w:ascii="Arial" w:hAnsi="Arial" w:cs="Arial"/>
                <w:sz w:val="22"/>
                <w:szCs w:val="22"/>
              </w:rPr>
            </w:pPr>
          </w:p>
          <w:p w:rsidR="00E23FB5" w:rsidRPr="0048418D" w:rsidRDefault="00677C2F" w:rsidP="00DD5CF6">
            <w:pPr>
              <w:numPr>
                <w:ilvl w:val="0"/>
                <w:numId w:val="66"/>
              </w:numPr>
              <w:shd w:val="clear" w:color="auto" w:fill="FFFFFF"/>
              <w:rPr>
                <w:rFonts w:ascii="Arial" w:hAnsi="Arial" w:cs="Arial"/>
                <w:b/>
                <w:spacing w:val="-5"/>
                <w:sz w:val="22"/>
                <w:szCs w:val="22"/>
              </w:rPr>
            </w:pPr>
            <w:r w:rsidRPr="0048418D">
              <w:rPr>
                <w:rFonts w:ascii="Arial" w:hAnsi="Arial" w:cs="Arial"/>
                <w:b/>
                <w:sz w:val="22"/>
                <w:szCs w:val="22"/>
              </w:rPr>
              <w:t>Opakování</w:t>
            </w:r>
          </w:p>
        </w:tc>
      </w:tr>
    </w:tbl>
    <w:p w:rsidR="0074634B" w:rsidRPr="0048418D" w:rsidRDefault="0074634B" w:rsidP="003C5A58"/>
    <w:p w:rsidR="0074634B" w:rsidRPr="0048418D" w:rsidRDefault="0074634B" w:rsidP="00624AD5">
      <w:pPr>
        <w:pStyle w:val="Nadpis2"/>
        <w:numPr>
          <w:ilvl w:val="0"/>
          <w:numId w:val="0"/>
        </w:numPr>
        <w:ind w:left="480"/>
      </w:pPr>
      <w:bookmarkStart w:id="67" w:name="_Toc327299349"/>
      <w:bookmarkStart w:id="68" w:name="_Toc112094258"/>
      <w:r w:rsidRPr="0048418D">
        <w:t>Ekonomika</w:t>
      </w:r>
      <w:bookmarkEnd w:id="67"/>
      <w:bookmarkEnd w:id="68"/>
    </w:p>
    <w:p w:rsidR="0074634B" w:rsidRPr="0048418D" w:rsidRDefault="0074634B" w:rsidP="00666E88">
      <w:pPr>
        <w:widowControl w:val="0"/>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666E88">
      <w:pPr>
        <w:widowControl w:val="0"/>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 Průmyslová ekologie</w:t>
      </w:r>
    </w:p>
    <w:p w:rsidR="0074634B" w:rsidRPr="0048418D" w:rsidRDefault="0074634B" w:rsidP="00666E88">
      <w:pPr>
        <w:widowControl w:val="0"/>
        <w:tabs>
          <w:tab w:val="left" w:pos="3686"/>
        </w:tabs>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Ekonomika</w:t>
      </w:r>
    </w:p>
    <w:p w:rsidR="0074634B" w:rsidRPr="0048418D" w:rsidRDefault="0074634B" w:rsidP="00666E88">
      <w:pPr>
        <w:widowControl w:val="0"/>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00991774" w:rsidRPr="0048418D">
        <w:rPr>
          <w:rFonts w:ascii="Arial" w:hAnsi="Arial" w:cs="Arial"/>
          <w:sz w:val="22"/>
          <w:szCs w:val="22"/>
        </w:rPr>
        <w:t>3/91</w:t>
      </w:r>
    </w:p>
    <w:p w:rsidR="0074634B" w:rsidRPr="0048418D" w:rsidRDefault="0074634B" w:rsidP="00666E88">
      <w:pPr>
        <w:widowControl w:val="0"/>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666E88">
      <w:pPr>
        <w:widowControl w:val="0"/>
        <w:shd w:val="clear" w:color="auto" w:fill="FFFFFF"/>
        <w:tabs>
          <w:tab w:val="left" w:pos="4906"/>
        </w:tabs>
        <w:jc w:val="both"/>
        <w:rPr>
          <w:rFonts w:ascii="Arial" w:hAnsi="Arial" w:cs="Arial"/>
          <w:spacing w:val="-4"/>
          <w:sz w:val="22"/>
          <w:szCs w:val="22"/>
        </w:rPr>
      </w:pPr>
      <w:r w:rsidRPr="0048418D">
        <w:rPr>
          <w:rFonts w:ascii="Arial" w:hAnsi="Arial" w:cs="Arial"/>
          <w:spacing w:val="-4"/>
          <w:sz w:val="22"/>
          <w:szCs w:val="22"/>
        </w:rPr>
        <w:t>Ekonomika je součástí odborného vzdělávání. Cílem předmětu je naučit žáky používat základní ekonomické pojmy, a to nejen pro uplatnění v praxi, ale i pro potřeby dalšího vzdělávání. Žáci se naučí pracovat s daňovými zákony a orientují se v  makroekonomice i mikroekonomice.</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666E88">
      <w:pPr>
        <w:widowControl w:val="0"/>
        <w:shd w:val="clear" w:color="auto" w:fill="FFFFFF"/>
        <w:tabs>
          <w:tab w:val="left" w:pos="4906"/>
        </w:tabs>
        <w:jc w:val="both"/>
        <w:rPr>
          <w:rFonts w:ascii="Arial" w:hAnsi="Arial" w:cs="Arial"/>
          <w:spacing w:val="-4"/>
          <w:sz w:val="22"/>
          <w:szCs w:val="22"/>
        </w:rPr>
      </w:pPr>
      <w:r w:rsidRPr="0048418D">
        <w:rPr>
          <w:rFonts w:ascii="Arial" w:hAnsi="Arial" w:cs="Arial"/>
          <w:spacing w:val="-4"/>
          <w:sz w:val="22"/>
          <w:szCs w:val="22"/>
        </w:rPr>
        <w:t>Předmět ekonomika poskytuje žákům znalosti a dovednosti potřebné pro pochopení základních ekonomických pojmů. Vede k rozvíjení schopností ekonomicky myslet, uplatňovat při posuzování podnikových činností kritérium efektivnosti, jednat hospodárně a v souladu s etikou podnikání.</w:t>
      </w:r>
    </w:p>
    <w:p w:rsidR="0074634B" w:rsidRPr="0048418D" w:rsidRDefault="0074634B" w:rsidP="005305AC">
      <w:pPr>
        <w:pStyle w:val="Zkladntext2"/>
        <w:tabs>
          <w:tab w:val="left" w:pos="4906"/>
        </w:tabs>
        <w:rPr>
          <w:rFonts w:cs="Arial"/>
          <w:color w:val="auto"/>
          <w:spacing w:val="-4"/>
          <w:sz w:val="22"/>
          <w:szCs w:val="22"/>
        </w:rPr>
      </w:pPr>
      <w:r w:rsidRPr="0048418D">
        <w:rPr>
          <w:color w:val="auto"/>
          <w:spacing w:val="-4"/>
          <w:sz w:val="22"/>
          <w:szCs w:val="22"/>
        </w:rPr>
        <w:t>Poskytuje žákům základní orientaci v ekonomickém systému ČR, Evropské unie i světové ekonomice.</w:t>
      </w:r>
      <w:r w:rsidR="005305AC" w:rsidRPr="0048418D">
        <w:rPr>
          <w:color w:val="auto"/>
          <w:spacing w:val="-4"/>
          <w:sz w:val="22"/>
          <w:szCs w:val="22"/>
          <w:lang w:val="cs-CZ"/>
        </w:rPr>
        <w:t xml:space="preserve"> </w:t>
      </w:r>
      <w:r w:rsidRPr="0048418D">
        <w:rPr>
          <w:rFonts w:cs="Arial"/>
          <w:color w:val="auto"/>
          <w:spacing w:val="-4"/>
          <w:sz w:val="22"/>
          <w:szCs w:val="22"/>
        </w:rPr>
        <w:t>Výuka probíhá v</w:t>
      </w:r>
      <w:r w:rsidR="005305AC" w:rsidRPr="0048418D">
        <w:rPr>
          <w:rFonts w:cs="Arial"/>
          <w:color w:val="auto"/>
          <w:spacing w:val="-4"/>
          <w:sz w:val="22"/>
          <w:szCs w:val="22"/>
          <w:lang w:val="cs-CZ"/>
        </w:rPr>
        <w:t>e</w:t>
      </w:r>
      <w:r w:rsidRPr="0048418D">
        <w:rPr>
          <w:rFonts w:cs="Arial"/>
          <w:color w:val="auto"/>
          <w:spacing w:val="-4"/>
          <w:sz w:val="22"/>
          <w:szCs w:val="22"/>
        </w:rPr>
        <w:t xml:space="preserve"> 3. ročníku s tříhodinovou dotací týdně.</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Obsahový o</w:t>
      </w:r>
      <w:r w:rsidR="00873CBA" w:rsidRPr="0048418D">
        <w:rPr>
          <w:rFonts w:ascii="Arial" w:hAnsi="Arial" w:cs="Arial"/>
          <w:sz w:val="22"/>
          <w:szCs w:val="22"/>
        </w:rPr>
        <w:t>kruh zahrnuje poznatky z předmětů I</w:t>
      </w:r>
      <w:r w:rsidRPr="0048418D">
        <w:rPr>
          <w:rFonts w:ascii="Arial" w:hAnsi="Arial" w:cs="Arial"/>
          <w:sz w:val="22"/>
          <w:szCs w:val="22"/>
        </w:rPr>
        <w:t>nforma</w:t>
      </w:r>
      <w:r w:rsidR="00873CBA" w:rsidRPr="0048418D">
        <w:rPr>
          <w:rFonts w:ascii="Arial" w:hAnsi="Arial" w:cs="Arial"/>
          <w:sz w:val="22"/>
          <w:szCs w:val="22"/>
        </w:rPr>
        <w:t>ční a komunikační technologie, S</w:t>
      </w:r>
      <w:r w:rsidRPr="0048418D">
        <w:rPr>
          <w:rFonts w:ascii="Arial" w:hAnsi="Arial" w:cs="Arial"/>
          <w:sz w:val="22"/>
          <w:szCs w:val="22"/>
        </w:rPr>
        <w:t>tavebního provozu a pozemního stavitelství.</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V daném vyučovacím procesu používáme různých metod výuky, jako je výklad a orientace v platných právních normách - daňové zákony, referáty, při jejichž zpracování žáci využívají informace na internetu, diskuse, týmová práce, práce s aktuálními formuláři – daňová přiznání.</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B800BB">
      <w:pPr>
        <w:shd w:val="clear" w:color="auto" w:fill="FFFFFF"/>
        <w:tabs>
          <w:tab w:val="left" w:pos="4906"/>
        </w:tabs>
        <w:jc w:val="both"/>
        <w:rPr>
          <w:rFonts w:ascii="Arial" w:hAnsi="Arial" w:cs="Arial"/>
          <w:spacing w:val="-4"/>
          <w:sz w:val="22"/>
          <w:szCs w:val="22"/>
        </w:rPr>
      </w:pPr>
      <w:r w:rsidRPr="0048418D">
        <w:rPr>
          <w:rFonts w:ascii="Arial" w:hAnsi="Arial" w:cs="Arial"/>
          <w:sz w:val="22"/>
          <w:szCs w:val="22"/>
        </w:rPr>
        <w:t>Hodnocení je prováděno v souladu s přílohou č</w:t>
      </w:r>
      <w:r w:rsidR="005305AC" w:rsidRPr="0048418D">
        <w:rPr>
          <w:rFonts w:ascii="Arial" w:hAnsi="Arial" w:cs="Arial"/>
          <w:sz w:val="22"/>
          <w:szCs w:val="22"/>
        </w:rPr>
        <w:t>.</w:t>
      </w:r>
      <w:r w:rsidRPr="0048418D">
        <w:rPr>
          <w:rFonts w:ascii="Arial" w:hAnsi="Arial" w:cs="Arial"/>
          <w:sz w:val="22"/>
          <w:szCs w:val="22"/>
        </w:rPr>
        <w:t xml:space="preserve"> 9.4 Hodnocení a klasifikace žáků Příručky kvality. </w:t>
      </w:r>
      <w:r w:rsidRPr="0048418D">
        <w:rPr>
          <w:rFonts w:ascii="Arial" w:hAnsi="Arial" w:cs="Arial"/>
          <w:spacing w:val="-4"/>
          <w:sz w:val="22"/>
          <w:szCs w:val="22"/>
        </w:rPr>
        <w:t>Žáci se hodnotí z ústního a písemného projevu. Při ústním projevu žáci správně formulují myšlenky z hlediska odborného, mluví souvisle, srozumitelně a jazykově správně, znají souvislosti s ostatními probíranými tematickými celky.</w:t>
      </w:r>
    </w:p>
    <w:p w:rsidR="0074634B" w:rsidRPr="0048418D" w:rsidRDefault="0074634B" w:rsidP="00B800BB">
      <w:pPr>
        <w:shd w:val="clear" w:color="auto" w:fill="FFFFFF"/>
        <w:tabs>
          <w:tab w:val="left" w:pos="4906"/>
        </w:tabs>
        <w:jc w:val="both"/>
        <w:rPr>
          <w:rFonts w:ascii="Arial" w:hAnsi="Arial" w:cs="Arial"/>
          <w:spacing w:val="-4"/>
          <w:sz w:val="22"/>
          <w:szCs w:val="22"/>
        </w:rPr>
      </w:pPr>
      <w:r w:rsidRPr="0048418D">
        <w:rPr>
          <w:rFonts w:ascii="Arial" w:hAnsi="Arial" w:cs="Arial"/>
          <w:spacing w:val="-4"/>
          <w:sz w:val="22"/>
          <w:szCs w:val="22"/>
        </w:rPr>
        <w:t>Při písemném projevu žáci pracují přesně, pečlivě a správně z hlediska odborného.</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Občan v demokratické společnosti </w:t>
      </w: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Žáci jsou vedeni k tomu, aby dovedli jednat s lidmi, diskutovat o kontroverzních otázkách a hledat kompromisní řešení, orientovali se v masových médiích.</w:t>
      </w:r>
    </w:p>
    <w:p w:rsidR="0074634B" w:rsidRPr="0048418D" w:rsidRDefault="0074634B" w:rsidP="00B800BB">
      <w:pPr>
        <w:shd w:val="clear" w:color="auto" w:fill="FFFFFF"/>
        <w:tabs>
          <w:tab w:val="left" w:pos="4906"/>
        </w:tabs>
        <w:jc w:val="both"/>
        <w:rPr>
          <w:rFonts w:ascii="Arial" w:hAnsi="Arial" w:cs="Arial"/>
          <w:sz w:val="22"/>
          <w:szCs w:val="22"/>
        </w:rPr>
      </w:pP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Žáci jsou vedeni k tomu, aby efektivně pracovali s informacemi, uměli je kriticky vyhodnotit, naučili se jednat hospodárně, adekvátně uplatňovat kritérium efektivnosti a také hledisko ekologické.</w:t>
      </w:r>
    </w:p>
    <w:p w:rsidR="0074634B" w:rsidRPr="0048418D" w:rsidRDefault="0074634B" w:rsidP="00B800BB">
      <w:pPr>
        <w:shd w:val="clear" w:color="auto" w:fill="FFFFFF"/>
        <w:tabs>
          <w:tab w:val="left" w:pos="4906"/>
        </w:tabs>
        <w:jc w:val="both"/>
        <w:rPr>
          <w:rFonts w:ascii="Arial" w:hAnsi="Arial" w:cs="Arial"/>
          <w:sz w:val="22"/>
          <w:szCs w:val="22"/>
        </w:rPr>
      </w:pPr>
    </w:p>
    <w:p w:rsidR="0074634B" w:rsidRPr="0048418D" w:rsidRDefault="0074634B" w:rsidP="00B800BB">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991774">
      <w:pPr>
        <w:shd w:val="clear" w:color="auto" w:fill="FFFFFF"/>
        <w:jc w:val="both"/>
        <w:rPr>
          <w:rFonts w:ascii="Arial" w:hAnsi="Arial" w:cs="Arial"/>
          <w:sz w:val="22"/>
          <w:szCs w:val="22"/>
        </w:rPr>
      </w:pPr>
      <w:r w:rsidRPr="0048418D">
        <w:rPr>
          <w:rFonts w:ascii="Arial" w:hAnsi="Arial" w:cs="Arial"/>
          <w:sz w:val="22"/>
          <w:szCs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B800BB">
      <w:pPr>
        <w:keepNext/>
        <w:tabs>
          <w:tab w:val="left" w:pos="4920"/>
        </w:tabs>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ctí tradice a hodnoty svého národa, chápe jeho minulost i současnost v evropském a světovém kontextu,</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dodržuje důležité společenské normy, pohotově a kultivovaně se vyjadřuje v mateřském i cizím jazyce,</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 xml:space="preserve">myslí kriticky, tj. dokáže zkoumat věrohodnost informací, nenechává </w:t>
      </w:r>
      <w:r w:rsidR="008D125E" w:rsidRPr="0048418D">
        <w:rPr>
          <w:rFonts w:ascii="Arial" w:hAnsi="Arial" w:cs="Arial"/>
          <w:sz w:val="22"/>
          <w:szCs w:val="22"/>
        </w:rPr>
        <w:t xml:space="preserve">se </w:t>
      </w:r>
      <w:r w:rsidRPr="0048418D">
        <w:rPr>
          <w:rFonts w:ascii="Arial" w:hAnsi="Arial" w:cs="Arial"/>
          <w:sz w:val="22"/>
          <w:szCs w:val="22"/>
        </w:rPr>
        <w:t>sebou manipulovat,</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jasně a srozumitelně se vyjadřuje, prezentuje své názory,</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tvoří si vlastní úsudek a diskutuje o něm s jinými lidmi,</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písemně zaznamenává podstatné myšlenky a údaje z textů a projevů jiných lidí (přednášek, diskusí, porad aj.)</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komunikuje srozumitelně, souvisle a jazykově správně, aktivně se zúčastňuje diskusí,</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vyjadřuje se přiměřeně účelu jednání a komunikační situaci v projevech mluvených i psaných a vhodně se prezentuje,</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74634B" w:rsidRPr="0048418D" w:rsidRDefault="0074634B" w:rsidP="00DD5CF6">
      <w:pPr>
        <w:numPr>
          <w:ilvl w:val="0"/>
          <w:numId w:val="43"/>
        </w:numPr>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74634B" w:rsidRPr="0048418D" w:rsidRDefault="0074634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38" w:type="dxa"/>
        <w:tblLayout w:type="fixed"/>
        <w:tblCellMar>
          <w:left w:w="40" w:type="dxa"/>
          <w:right w:w="40" w:type="dxa"/>
        </w:tblCellMar>
        <w:tblLook w:val="0000" w:firstRow="0" w:lastRow="0" w:firstColumn="0" w:lastColumn="0" w:noHBand="0" w:noVBand="0"/>
      </w:tblPr>
      <w:tblGrid>
        <w:gridCol w:w="4678"/>
        <w:gridCol w:w="4678"/>
      </w:tblGrid>
      <w:tr w:rsidR="0074634B" w:rsidRPr="0048418D">
        <w:trPr>
          <w:cantSplit/>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4634B" w:rsidRPr="0048418D" w:rsidRDefault="0074634B" w:rsidP="001C4D32">
            <w:pPr>
              <w:shd w:val="clear" w:color="auto" w:fill="FFFFFF"/>
              <w:jc w:val="center"/>
              <w:rPr>
                <w:rFonts w:ascii="Arial" w:hAnsi="Arial" w:cs="Arial"/>
                <w:b/>
                <w:bCs/>
                <w:sz w:val="22"/>
                <w:szCs w:val="22"/>
              </w:rPr>
            </w:pPr>
            <w:r w:rsidRPr="0048418D">
              <w:rPr>
                <w:rFonts w:ascii="Arial" w:hAnsi="Arial" w:cs="Arial"/>
                <w:b/>
                <w:bCs/>
                <w:sz w:val="22"/>
                <w:szCs w:val="22"/>
              </w:rPr>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4634B" w:rsidRPr="0048418D" w:rsidRDefault="0074634B" w:rsidP="001C4D32">
            <w:pPr>
              <w:shd w:val="clear" w:color="auto" w:fill="FFFFFF"/>
              <w:jc w:val="center"/>
              <w:rPr>
                <w:rFonts w:ascii="Arial" w:hAnsi="Arial" w:cs="Arial"/>
                <w:b/>
                <w:bCs/>
                <w:sz w:val="22"/>
                <w:szCs w:val="22"/>
              </w:rPr>
            </w:pPr>
            <w:r w:rsidRPr="0048418D">
              <w:rPr>
                <w:rFonts w:ascii="Arial" w:hAnsi="Arial" w:cs="Arial"/>
                <w:b/>
                <w:bCs/>
                <w:sz w:val="22"/>
                <w:szCs w:val="22"/>
              </w:rPr>
              <w:t>Učivo – 3. ročník</w:t>
            </w:r>
          </w:p>
        </w:tc>
      </w:tr>
      <w:tr w:rsidR="0074634B" w:rsidRPr="0048418D">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4634B" w:rsidRPr="0048418D" w:rsidRDefault="0074634B" w:rsidP="001C4D32">
            <w:pPr>
              <w:shd w:val="clear" w:color="auto" w:fill="FFFFFF"/>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základních pojmech z oblasti tržní ekonomiky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principy fungování tržní ekonomiky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člení výrobní faktory a jejich funkce v rámci hospod. procesu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vznik tržní rovnováhy, posuzuje dopad typických událostí na změnu nabídky, poptávky i ceny, interpretuje údaje na grafu nabídky a poptávky</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Podstata a fungování tržní ekonomiky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potřeby, statky, služby, životní úroveň</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výrobní faktory, vzácnost, koloběh ekonomiky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tržní mechanismus (nabídka, poptávka, tržní rovnováha)</w:t>
            </w:r>
          </w:p>
          <w:p w:rsidR="0074634B" w:rsidRPr="0048418D" w:rsidRDefault="0074634B" w:rsidP="00BB1A04">
            <w:pPr>
              <w:numPr>
                <w:ilvl w:val="0"/>
                <w:numId w:val="17"/>
              </w:numPr>
              <w:tabs>
                <w:tab w:val="clear" w:pos="170"/>
                <w:tab w:val="num" w:pos="312"/>
              </w:tabs>
              <w:ind w:left="312"/>
              <w:rPr>
                <w:rFonts w:ascii="Arial" w:hAnsi="Arial" w:cs="Arial"/>
                <w:i/>
                <w:iCs/>
                <w:sz w:val="22"/>
                <w:szCs w:val="22"/>
              </w:rPr>
            </w:pPr>
            <w:r w:rsidRPr="0048418D">
              <w:rPr>
                <w:rFonts w:ascii="Arial" w:hAnsi="Arial" w:cs="Arial"/>
                <w:sz w:val="22"/>
                <w:szCs w:val="22"/>
              </w:rPr>
              <w:t xml:space="preserve">zisk jako základní ekonomický stimul  </w:t>
            </w: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definuje základní pojmy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interpretuje základní principy jednotlivých prá</w:t>
            </w:r>
            <w:r w:rsidR="008D125E" w:rsidRPr="0048418D">
              <w:rPr>
                <w:rFonts w:ascii="Arial" w:hAnsi="Arial" w:cs="Arial"/>
                <w:sz w:val="22"/>
                <w:szCs w:val="22"/>
              </w:rPr>
              <w:t>vních forem podnikání s pomocí O</w:t>
            </w:r>
            <w:r w:rsidRPr="0048418D">
              <w:rPr>
                <w:rFonts w:ascii="Arial" w:hAnsi="Arial" w:cs="Arial"/>
                <w:sz w:val="22"/>
                <w:szCs w:val="22"/>
              </w:rPr>
              <w:t>bchodního zákoníku</w:t>
            </w:r>
          </w:p>
          <w:p w:rsidR="0074634B" w:rsidRPr="0048418D" w:rsidRDefault="008D125E"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s pomocí Ž</w:t>
            </w:r>
            <w:r w:rsidR="0074634B" w:rsidRPr="0048418D">
              <w:rPr>
                <w:rFonts w:ascii="Arial" w:hAnsi="Arial" w:cs="Arial"/>
                <w:sz w:val="22"/>
                <w:szCs w:val="22"/>
              </w:rPr>
              <w:t>ivnostenského zákona podmínky pro provozování živností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 základní představu o založení pod-niku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 konkrétních příkladech interpretuje jednotlivé složky řízení</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Podnikání jako základ tržní ekonomiky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podnik, podnikání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právní formy podnikání (obchodní společnosti, živnosti)</w:t>
            </w:r>
          </w:p>
          <w:p w:rsidR="0074634B" w:rsidRPr="0048418D" w:rsidRDefault="0074634B" w:rsidP="001C4D32">
            <w:pPr>
              <w:shd w:val="clear" w:color="auto" w:fill="FFFFFF"/>
              <w:rPr>
                <w:rFonts w:ascii="Arial" w:hAnsi="Arial" w:cs="Arial"/>
                <w:sz w:val="22"/>
                <w:szCs w:val="22"/>
              </w:rPr>
            </w:pPr>
          </w:p>
        </w:tc>
      </w:tr>
      <w:tr w:rsidR="0074634B" w:rsidRPr="0048418D">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interpretuje pojem marketing, nástroje marketingu, konkurence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složky oběžného majetku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rozliší základní druhy dlouhodobého majetku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provádí výpočty kapacity a jejího využití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definuje skupiny zaměstnanců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vymezí možnosti získávání a výběru zaměstnanců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strukturu mzdy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provádí jednoduché výpočty mezd</w:t>
            </w:r>
          </w:p>
        </w:tc>
        <w:tc>
          <w:tcPr>
            <w:tcW w:w="4678" w:type="dxa"/>
            <w:tcBorders>
              <w:top w:val="single" w:sz="4" w:space="0" w:color="auto"/>
              <w:left w:val="single" w:sz="6" w:space="0" w:color="auto"/>
              <w:bottom w:val="single" w:sz="4" w:space="0" w:color="auto"/>
              <w:right w:val="single" w:sz="4"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Podnikové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marketing, obsah marketingu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marketingové nástroje (produkt, cena, distribuce, propagace)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konkurence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hospodaření majetkem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hospodaření se zaměstnanci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skupiny zaměstnanců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získávání a výběr zaměstnanců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odměňování zaměstnanců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formy mezd a jejich výpočet</w:t>
            </w: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odliší jednotlivé oblasti hlavní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na příkladech obsah a průběh příslušné hlavní činnosti (výroba, obchod, služby, veřejná správa) - zaměření na stavebnictví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provádí jednoduché výpočty produktivity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vymezí a vysvětlí jednotlivé prodejní činnosti ve svém oboru</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Hlavní činnost podniku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plánování hlavní činnosti podniku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produktivita práce a její výpočty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prodejní činnost a její náplň</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uzavírání smluv</w:t>
            </w:r>
          </w:p>
          <w:p w:rsidR="0074634B" w:rsidRPr="0048418D" w:rsidRDefault="0074634B" w:rsidP="001C4D32">
            <w:pPr>
              <w:shd w:val="clear" w:color="auto" w:fill="FFFFFF"/>
              <w:rPr>
                <w:rFonts w:ascii="Arial" w:hAnsi="Arial" w:cs="Arial"/>
                <w:sz w:val="22"/>
                <w:szCs w:val="22"/>
              </w:rPr>
            </w:pP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jednotlivé druhy nákladů a možnosti jejich snižování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w:t>
            </w:r>
            <w:r w:rsidR="00F03F58" w:rsidRPr="0048418D">
              <w:rPr>
                <w:rFonts w:ascii="Arial" w:hAnsi="Arial" w:cs="Arial"/>
                <w:sz w:val="22"/>
                <w:szCs w:val="22"/>
              </w:rPr>
              <w:t>,</w:t>
            </w:r>
            <w:r w:rsidRPr="0048418D">
              <w:rPr>
                <w:rFonts w:ascii="Arial" w:hAnsi="Arial" w:cs="Arial"/>
                <w:sz w:val="22"/>
                <w:szCs w:val="22"/>
              </w:rPr>
              <w:t xml:space="preserve"> co je cena a způsoby jejího stanovení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jednotlivé druhy výnosů a možnosti jejich zvyšování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provádí jednoduchý výpočet výsledku hospodaření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odlišuje daň z příjmů, DPH a spotřební daň</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odliší způsoby placení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platební schopnost podniku</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Finanční hospodaření firmy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náklady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cena a její stanovení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výnosy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výsledek hospodaření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rozdělení a použití zisku po zdanění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platební styk</w:t>
            </w: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vyhledá informace o nabídkách zaměstnání, rozlišuje je a reaguje na 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prezentuje se potenciálnímu zaměstnavateli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náležitostech pracovní smlouvy a dovede ji sestavit</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Pracovně právní vztahy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související činnosti zaměstnání se zaměstnáním, úřad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nezaměstnanost, rekvalifikace, možnosti zaměstnání v oboru studia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vznik, změna a ukončení pracovního poměru</w:t>
            </w: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pracovněprávních vztazích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odliší pracovní smlouvu a dohody o pracích konaných mimo pracovní poměr z hlediska odměny, pojištění, daně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orientuje se v zákonné úpravě mezd </w:t>
            </w:r>
            <w:r w:rsidRPr="0048418D">
              <w:rPr>
                <w:rFonts w:ascii="Arial" w:hAnsi="Arial" w:cs="Arial"/>
                <w:sz w:val="22"/>
                <w:szCs w:val="22"/>
              </w:rPr>
              <w:br/>
              <w:t>a provádí mzdové výpočty, zákonné odvody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vypočte sociální a zdravotní pojištění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interpretuje význam a užitečnost práce dokáže posoudit její ohodnocení</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Povinnosti a práva zaměstnance i zaměstnavatele</w:t>
            </w:r>
          </w:p>
          <w:p w:rsidR="0074634B" w:rsidRPr="0048418D" w:rsidRDefault="009C7D1E"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w:t>
            </w:r>
            <w:r w:rsidR="0074634B" w:rsidRPr="0048418D">
              <w:rPr>
                <w:rFonts w:ascii="Arial" w:hAnsi="Arial" w:cs="Arial"/>
                <w:sz w:val="22"/>
                <w:szCs w:val="22"/>
              </w:rPr>
              <w:t>ákoník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celoživotní vzdělávání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mzdová soustava, složky mzdy, mzdové předpisy, zvláštnosti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odměňování v oboru daně z příjmu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systém sociálního a zdravotního zabezpečení</w:t>
            </w:r>
          </w:p>
        </w:tc>
      </w:tr>
      <w:tr w:rsidR="0074634B" w:rsidRPr="0048418D">
        <w:trPr>
          <w:cantSplit/>
          <w:trHeight w:val="20"/>
        </w:trPr>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soustavě daní, v registraci k daním</w:t>
            </w:r>
          </w:p>
        </w:tc>
        <w:tc>
          <w:tcPr>
            <w:tcW w:w="4678" w:type="dxa"/>
            <w:tcBorders>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18"/>
              </w:numPr>
              <w:shd w:val="clear" w:color="auto" w:fill="FFFFFF"/>
              <w:ind w:left="284" w:hanging="284"/>
              <w:rPr>
                <w:rFonts w:ascii="Arial" w:hAnsi="Arial" w:cs="Arial"/>
                <w:b/>
                <w:bCs/>
                <w:sz w:val="22"/>
                <w:szCs w:val="22"/>
              </w:rPr>
            </w:pPr>
            <w:r w:rsidRPr="0048418D">
              <w:rPr>
                <w:rFonts w:ascii="Arial" w:hAnsi="Arial" w:cs="Arial"/>
                <w:b/>
                <w:bCs/>
                <w:sz w:val="22"/>
                <w:szCs w:val="22"/>
              </w:rPr>
              <w:t>Daňová soustava ČR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přímé a nepřímé daně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daňová evidence</w:t>
            </w:r>
          </w:p>
        </w:tc>
      </w:tr>
    </w:tbl>
    <w:p w:rsidR="0074634B" w:rsidRPr="0048418D" w:rsidRDefault="0074634B" w:rsidP="00B800BB">
      <w:pPr>
        <w:shd w:val="clear" w:color="auto" w:fill="FFFFFF"/>
        <w:tabs>
          <w:tab w:val="left" w:pos="4906"/>
        </w:tabs>
        <w:spacing w:line="250" w:lineRule="exact"/>
        <w:rPr>
          <w:rFonts w:ascii="Arial" w:hAnsi="Arial" w:cs="Arial"/>
          <w:bCs/>
          <w:spacing w:val="-3"/>
          <w:sz w:val="22"/>
          <w:szCs w:val="22"/>
        </w:rPr>
      </w:pPr>
    </w:p>
    <w:p w:rsidR="00991774" w:rsidRPr="0048418D" w:rsidRDefault="00991774" w:rsidP="00624AD5">
      <w:pPr>
        <w:pStyle w:val="Nadpis2"/>
        <w:numPr>
          <w:ilvl w:val="0"/>
          <w:numId w:val="0"/>
        </w:numPr>
        <w:ind w:left="480"/>
      </w:pPr>
      <w:r w:rsidRPr="0048418D">
        <w:br w:type="page"/>
      </w:r>
      <w:bookmarkStart w:id="69" w:name="_Toc428733820"/>
      <w:bookmarkStart w:id="70" w:name="_Toc112094259"/>
      <w:r w:rsidRPr="0048418D">
        <w:t>Nauka o materiálu</w:t>
      </w:r>
      <w:bookmarkEnd w:id="69"/>
      <w:bookmarkEnd w:id="70"/>
    </w:p>
    <w:p w:rsidR="00991774" w:rsidRPr="0048418D" w:rsidRDefault="00991774" w:rsidP="00991774">
      <w:pPr>
        <w:tabs>
          <w:tab w:val="left" w:pos="3686"/>
        </w:tabs>
        <w:ind w:left="3686" w:hanging="3686"/>
        <w:rPr>
          <w:rFonts w:ascii="Arial" w:hAnsi="Arial"/>
          <w:b/>
          <w:sz w:val="22"/>
        </w:rPr>
      </w:pPr>
      <w:r w:rsidRPr="0048418D">
        <w:rPr>
          <w:rFonts w:ascii="Arial" w:hAnsi="Arial"/>
          <w:b/>
          <w:sz w:val="22"/>
        </w:rPr>
        <w:t xml:space="preserve">Název školy: </w:t>
      </w:r>
      <w:r w:rsidRPr="0048418D">
        <w:rPr>
          <w:rFonts w:ascii="Arial" w:hAnsi="Arial"/>
          <w:b/>
          <w:sz w:val="22"/>
        </w:rPr>
        <w:tab/>
      </w:r>
      <w:r w:rsidRPr="0048418D">
        <w:rPr>
          <w:rFonts w:ascii="Arial" w:hAnsi="Arial"/>
          <w:sz w:val="22"/>
        </w:rPr>
        <w:t xml:space="preserve">Střední průmyslová škola a </w:t>
      </w:r>
      <w:r w:rsidRPr="0048418D">
        <w:rPr>
          <w:rFonts w:ascii="Arial" w:hAnsi="Arial" w:cs="Arial"/>
          <w:spacing w:val="-1"/>
          <w:sz w:val="22"/>
          <w:szCs w:val="22"/>
        </w:rPr>
        <w:t>Střední odborné učiliště</w:t>
      </w:r>
      <w:r w:rsidRPr="0048418D">
        <w:rPr>
          <w:rFonts w:ascii="Arial" w:hAnsi="Arial"/>
          <w:sz w:val="22"/>
        </w:rPr>
        <w:t xml:space="preserve"> Uničov</w:t>
      </w:r>
    </w:p>
    <w:p w:rsidR="009C3F22" w:rsidRPr="0048418D" w:rsidRDefault="00991774" w:rsidP="009C3F22">
      <w:pPr>
        <w:widowControl w:val="0"/>
        <w:tabs>
          <w:tab w:val="left" w:pos="3686"/>
        </w:tabs>
        <w:rPr>
          <w:rFonts w:ascii="Arial" w:hAnsi="Arial" w:cs="Arial"/>
          <w:sz w:val="22"/>
          <w:szCs w:val="22"/>
        </w:rPr>
      </w:pPr>
      <w:r w:rsidRPr="0048418D">
        <w:rPr>
          <w:rFonts w:ascii="Arial" w:hAnsi="Arial" w:cs="Arial"/>
          <w:b/>
          <w:sz w:val="22"/>
        </w:rPr>
        <w:t xml:space="preserve">Název ŠVP:  </w:t>
      </w:r>
      <w:r w:rsidRPr="0048418D">
        <w:rPr>
          <w:rFonts w:ascii="Arial" w:hAnsi="Arial" w:cs="Arial"/>
          <w:b/>
          <w:sz w:val="22"/>
        </w:rPr>
        <w:tab/>
      </w:r>
      <w:r w:rsidR="009C3F22" w:rsidRPr="0048418D">
        <w:rPr>
          <w:rFonts w:ascii="Arial" w:hAnsi="Arial" w:cs="Arial"/>
          <w:sz w:val="22"/>
          <w:szCs w:val="22"/>
        </w:rPr>
        <w:t>16-02-M/01 Průmyslová ekologie</w:t>
      </w:r>
    </w:p>
    <w:p w:rsidR="00991774" w:rsidRPr="0048418D" w:rsidRDefault="00991774" w:rsidP="00991774">
      <w:pPr>
        <w:tabs>
          <w:tab w:val="left" w:pos="3686"/>
        </w:tabs>
        <w:jc w:val="both"/>
        <w:rPr>
          <w:rFonts w:ascii="Arial" w:hAnsi="Arial" w:cs="Arial"/>
          <w:sz w:val="22"/>
        </w:rPr>
      </w:pPr>
      <w:r w:rsidRPr="0048418D">
        <w:rPr>
          <w:rFonts w:ascii="Arial" w:hAnsi="Arial" w:cs="Arial"/>
          <w:b/>
          <w:spacing w:val="-3"/>
          <w:sz w:val="22"/>
        </w:rPr>
        <w:t>Název vyučovacího předmětu:</w:t>
      </w:r>
      <w:r w:rsidRPr="0048418D">
        <w:rPr>
          <w:rFonts w:ascii="Arial" w:hAnsi="Arial" w:cs="Arial"/>
          <w:b/>
          <w:sz w:val="22"/>
        </w:rPr>
        <w:tab/>
      </w:r>
      <w:r w:rsidRPr="0048418D">
        <w:rPr>
          <w:rFonts w:ascii="Arial" w:hAnsi="Arial" w:cs="Arial"/>
          <w:sz w:val="22"/>
        </w:rPr>
        <w:t>Nauka o materiálu</w:t>
      </w:r>
    </w:p>
    <w:p w:rsidR="00991774" w:rsidRPr="0048418D" w:rsidRDefault="00991774" w:rsidP="00991774">
      <w:pPr>
        <w:shd w:val="clear" w:color="auto" w:fill="FFFFFF"/>
        <w:tabs>
          <w:tab w:val="left" w:pos="3686"/>
        </w:tabs>
        <w:jc w:val="both"/>
        <w:rPr>
          <w:rFonts w:ascii="Arial" w:hAnsi="Arial" w:cs="Arial"/>
          <w:i/>
          <w:spacing w:val="-2"/>
          <w:sz w:val="22"/>
        </w:rPr>
      </w:pPr>
      <w:r w:rsidRPr="0048418D">
        <w:rPr>
          <w:rFonts w:ascii="Arial" w:hAnsi="Arial" w:cs="Arial"/>
          <w:b/>
          <w:sz w:val="22"/>
        </w:rPr>
        <w:t xml:space="preserve">Celková hodinová dotace: </w:t>
      </w:r>
      <w:r w:rsidRPr="0048418D">
        <w:rPr>
          <w:rFonts w:ascii="Arial" w:hAnsi="Arial" w:cs="Arial"/>
          <w:b/>
          <w:sz w:val="22"/>
        </w:rPr>
        <w:tab/>
      </w:r>
      <w:r w:rsidR="009C3F22" w:rsidRPr="0048418D">
        <w:rPr>
          <w:rFonts w:ascii="Arial" w:hAnsi="Arial" w:cs="Arial"/>
          <w:sz w:val="22"/>
        </w:rPr>
        <w:t>2/66</w:t>
      </w:r>
    </w:p>
    <w:p w:rsidR="00991774" w:rsidRPr="0048418D" w:rsidRDefault="00075035" w:rsidP="00991774">
      <w:pPr>
        <w:shd w:val="clear" w:color="auto" w:fill="FFFFFF"/>
        <w:tabs>
          <w:tab w:val="left" w:pos="3686"/>
        </w:tabs>
        <w:jc w:val="both"/>
        <w:rPr>
          <w:rFonts w:ascii="Arial" w:hAnsi="Arial" w:cs="Arial"/>
          <w:sz w:val="22"/>
        </w:rPr>
      </w:pPr>
      <w:r w:rsidRPr="0048418D">
        <w:rPr>
          <w:rFonts w:ascii="Arial" w:hAnsi="Arial" w:cs="Arial"/>
          <w:b/>
          <w:sz w:val="22"/>
        </w:rPr>
        <w:t>Platnost</w:t>
      </w:r>
      <w:r w:rsidR="00991774" w:rsidRPr="0048418D">
        <w:rPr>
          <w:rFonts w:ascii="Arial" w:hAnsi="Arial" w:cs="Arial"/>
          <w:b/>
          <w:sz w:val="22"/>
        </w:rPr>
        <w:t>:</w:t>
      </w:r>
      <w:r w:rsidR="00991774" w:rsidRPr="0048418D">
        <w:rPr>
          <w:rFonts w:ascii="Arial" w:hAnsi="Arial" w:cs="Arial"/>
          <w:sz w:val="22"/>
        </w:rPr>
        <w:t xml:space="preserve"> </w:t>
      </w:r>
      <w:r w:rsidR="00991774" w:rsidRPr="0048418D">
        <w:rPr>
          <w:rFonts w:ascii="Arial" w:hAnsi="Arial" w:cs="Arial"/>
          <w:sz w:val="22"/>
        </w:rPr>
        <w:tab/>
        <w:t xml:space="preserve">od 1. 9. </w:t>
      </w:r>
      <w:r w:rsidR="006F64FD" w:rsidRPr="0048418D">
        <w:rPr>
          <w:rFonts w:ascii="Arial" w:hAnsi="Arial" w:cs="Arial"/>
          <w:sz w:val="22"/>
        </w:rPr>
        <w:t>2022</w:t>
      </w:r>
      <w:r w:rsidR="00991774" w:rsidRPr="0048418D">
        <w:rPr>
          <w:rFonts w:ascii="Arial" w:hAnsi="Arial" w:cs="Arial"/>
          <w:sz w:val="22"/>
        </w:rPr>
        <w:t xml:space="preserve"> počínaje prvním ročníkem</w:t>
      </w:r>
    </w:p>
    <w:p w:rsidR="00991774" w:rsidRPr="0048418D" w:rsidRDefault="0099177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0E3B34" w:rsidRPr="0048418D" w:rsidRDefault="00593887"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Předmět </w:t>
      </w:r>
      <w:r w:rsidR="001F47FF" w:rsidRPr="0048418D">
        <w:rPr>
          <w:rFonts w:ascii="Arial" w:hAnsi="Arial" w:cs="Arial"/>
          <w:sz w:val="22"/>
          <w:szCs w:val="22"/>
        </w:rPr>
        <w:t>n</w:t>
      </w:r>
      <w:r w:rsidRPr="0048418D">
        <w:rPr>
          <w:rFonts w:ascii="Arial" w:hAnsi="Arial" w:cs="Arial"/>
          <w:sz w:val="22"/>
          <w:szCs w:val="22"/>
        </w:rPr>
        <w:t xml:space="preserve">auka o materiálu tvoří spolu s ostatními technickými předměty, především se stavbou a provozem strojů a s technologií výroby základ technické vzdělanosti. Učivo navazuje na poznatky žáků z fyziky a chemie a prohlubuje je. Cílem předmětu je získání komplexních vědomostí. V nauce o materiálu žák získá znalosti a vědomosti o kovových i nekovových materiálech používaných ve všech průmyslových odvětvích a jejich výrobě. Seznámí se také s materiálovými zkouškami. </w:t>
      </w:r>
      <w:r w:rsidR="000E3B34" w:rsidRPr="0048418D">
        <w:rPr>
          <w:rFonts w:ascii="Arial" w:hAnsi="Arial" w:cs="Arial"/>
          <w:sz w:val="22"/>
          <w:szCs w:val="22"/>
        </w:rPr>
        <w:t xml:space="preserve">Žák je dále seznámen s degenerativními procesy koroze, s možností řešení jejího negativního vlivu na národní hospodářství a jsou mu objasněna ekologická rizika při postupech protikorozních opatření. </w:t>
      </w:r>
    </w:p>
    <w:p w:rsidR="00593887" w:rsidRPr="0048418D" w:rsidRDefault="00593887"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Při práci se učí využívat platné normy.</w:t>
      </w:r>
    </w:p>
    <w:p w:rsidR="00593887" w:rsidRPr="0048418D" w:rsidRDefault="00593887"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593887" w:rsidRPr="0048418D" w:rsidRDefault="00593887"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Obsah učiva </w:t>
      </w:r>
      <w:r w:rsidR="001F47FF" w:rsidRPr="0048418D">
        <w:rPr>
          <w:rFonts w:ascii="Arial" w:hAnsi="Arial" w:cs="Arial"/>
          <w:sz w:val="22"/>
          <w:szCs w:val="22"/>
        </w:rPr>
        <w:t>N</w:t>
      </w:r>
      <w:r w:rsidRPr="0048418D">
        <w:rPr>
          <w:rFonts w:ascii="Arial" w:hAnsi="Arial" w:cs="Arial"/>
          <w:sz w:val="22"/>
          <w:szCs w:val="22"/>
        </w:rPr>
        <w:t xml:space="preserve">auky o materiálu je </w:t>
      </w:r>
      <w:r w:rsidR="002E7D9F" w:rsidRPr="0048418D">
        <w:rPr>
          <w:rFonts w:ascii="Arial" w:hAnsi="Arial" w:cs="Arial"/>
          <w:sz w:val="22"/>
          <w:szCs w:val="22"/>
        </w:rPr>
        <w:t>zařazen do výuky do 1. ročníku studia. Učivo je zaměřeno na seznámení s používanými kovovými a nekovovými materiály. Ž</w:t>
      </w:r>
      <w:r w:rsidRPr="0048418D">
        <w:rPr>
          <w:rFonts w:ascii="Arial" w:hAnsi="Arial" w:cs="Arial"/>
          <w:sz w:val="22"/>
          <w:szCs w:val="22"/>
        </w:rPr>
        <w:t xml:space="preserve">ák </w:t>
      </w:r>
      <w:r w:rsidR="002E7D9F" w:rsidRPr="0048418D">
        <w:rPr>
          <w:rFonts w:ascii="Arial" w:hAnsi="Arial" w:cs="Arial"/>
          <w:sz w:val="22"/>
          <w:szCs w:val="22"/>
        </w:rPr>
        <w:t xml:space="preserve">se </w:t>
      </w:r>
      <w:r w:rsidRPr="0048418D">
        <w:rPr>
          <w:rFonts w:ascii="Arial" w:hAnsi="Arial" w:cs="Arial"/>
          <w:sz w:val="22"/>
          <w:szCs w:val="22"/>
        </w:rPr>
        <w:t>seznamuje s vlastnostmi materiálů používaných v technické praxi, zkoušením těchto vlastností a učí se vhodný materiál navrhnout. Dále se seznamuje se základy metalurgie a technologiemi pro výrobu normalizovaných polotovarů</w:t>
      </w:r>
      <w:r w:rsidR="002E7D9F" w:rsidRPr="0048418D">
        <w:rPr>
          <w:rFonts w:ascii="Arial" w:hAnsi="Arial" w:cs="Arial"/>
          <w:sz w:val="22"/>
          <w:szCs w:val="22"/>
        </w:rPr>
        <w:t>.</w:t>
      </w:r>
      <w:r w:rsidRPr="0048418D">
        <w:rPr>
          <w:rFonts w:ascii="Arial" w:hAnsi="Arial" w:cs="Arial"/>
          <w:sz w:val="22"/>
          <w:szCs w:val="22"/>
        </w:rPr>
        <w:t xml:space="preserve"> </w:t>
      </w:r>
    </w:p>
    <w:p w:rsidR="001F47FF" w:rsidRPr="0048418D" w:rsidRDefault="001F47F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 xml:space="preserve">Vyučovací předmět nauka o materiálu úzce souvisí s předměty všeobecnými – fyzika a chemie a předměty odbornými – stavba a provoz strojů a technologie výroby. </w:t>
      </w:r>
    </w:p>
    <w:p w:rsidR="001F47FF" w:rsidRPr="0048418D" w:rsidRDefault="001F47F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Při výuce jsou využívány metody výkladu a práce s učebnicí, strojírenskými a dalšími učebními pomůckami (elektronické informace, modely, obrazy, odborných exkurzí do provozů). Důraz je kladen na aktivní osvojování učiva činností žáků. Po seznámení s danou problematikou a poskytnutí určitého množství informací výkladově ilustrativní formou žáci řeší zadané úkoly a pr</w:t>
      </w:r>
      <w:r w:rsidRPr="0048418D">
        <w:rPr>
          <w:rFonts w:ascii="Arial" w:hAnsi="Arial" w:cs="Arial"/>
          <w:sz w:val="22"/>
          <w:szCs w:val="22"/>
        </w:rPr>
        <w:t>o</w:t>
      </w:r>
      <w:r w:rsidRPr="0048418D">
        <w:rPr>
          <w:rFonts w:ascii="Arial" w:hAnsi="Arial" w:cs="Arial"/>
          <w:sz w:val="22"/>
          <w:szCs w:val="22"/>
        </w:rPr>
        <w:t>blémy, aplikují získané vědomosti a dovednosti v konkrétní situaci.</w:t>
      </w:r>
    </w:p>
    <w:p w:rsidR="001F47FF" w:rsidRPr="0048418D" w:rsidRDefault="001F47F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Hodnocení je prováděno v souladu s přílohou č. 9.4 Hodnocení a klasifikace žáků Příručky kvality. Žáci se hodnotí z ústního a písemného projevu. Při ústním projevu žáci správně formulují myšlenky z hlediska odborného, mluví souvisle, srozumitelně a jazykově správně, znají souvislosti s ostatními probíranými tematickými celky.</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Při písemném projevu žáci pracují přesně, pečlivě a správně z hlediska odborného.</w:t>
      </w:r>
    </w:p>
    <w:p w:rsidR="001F47FF" w:rsidRPr="0048418D" w:rsidRDefault="001F47F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Občan v demokratické společnosti</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Žák je veden k tomu, aby na základě dosažených výsledků a získaných schopností a dove</w:t>
      </w:r>
      <w:r w:rsidRPr="0048418D">
        <w:rPr>
          <w:rFonts w:ascii="Arial" w:hAnsi="Arial" w:cs="Arial"/>
          <w:sz w:val="22"/>
          <w:szCs w:val="22"/>
        </w:rPr>
        <w:t>d</w:t>
      </w:r>
      <w:r w:rsidRPr="0048418D">
        <w:rPr>
          <w:rFonts w:ascii="Arial" w:hAnsi="Arial" w:cs="Arial"/>
          <w:sz w:val="22"/>
          <w:szCs w:val="22"/>
        </w:rPr>
        <w:t xml:space="preserve">ností měl vhodnou </w:t>
      </w:r>
      <w:r w:rsidR="00A67129" w:rsidRPr="0048418D">
        <w:rPr>
          <w:rFonts w:ascii="Arial" w:hAnsi="Arial" w:cs="Arial"/>
          <w:sz w:val="22"/>
          <w:szCs w:val="22"/>
        </w:rPr>
        <w:t>míru sebevědomí a odpovědnosti.</w:t>
      </w:r>
    </w:p>
    <w:p w:rsidR="001F47FF" w:rsidRPr="0048418D" w:rsidRDefault="00A67129"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br w:type="page"/>
      </w:r>
      <w:r w:rsidR="001F47FF" w:rsidRPr="0048418D">
        <w:rPr>
          <w:rFonts w:ascii="Arial" w:hAnsi="Arial" w:cs="Arial"/>
          <w:sz w:val="22"/>
          <w:szCs w:val="22"/>
        </w:rPr>
        <w:t>Člověk a životní prostředí</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Žák si osvojuje a tříbí názory na spotřebu energie, učí se uplatňovat nejen kritérium ekonomické efektivnosti, ale i hledisko ekologické.</w:t>
      </w:r>
    </w:p>
    <w:p w:rsidR="001F47FF" w:rsidRPr="0048418D" w:rsidRDefault="001F47FF" w:rsidP="001F47FF">
      <w:pPr>
        <w:shd w:val="clear" w:color="auto" w:fill="FFFFFF"/>
        <w:tabs>
          <w:tab w:val="left" w:pos="4906"/>
        </w:tabs>
        <w:jc w:val="both"/>
        <w:rPr>
          <w:rFonts w:ascii="Arial" w:hAnsi="Arial" w:cs="Arial"/>
          <w:sz w:val="22"/>
          <w:szCs w:val="22"/>
        </w:rPr>
      </w:pP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svět práce</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Žák je vychován tak, aby své vědomosti a dovednosti dovedl uplatnit na trhu práce. Žáci jsou vedeni k samostatnosti a odpovědnosti k jejich budoucímu pracovnímu uplatnění, k uvědomění si vlastní hodnoty na trhu práce.</w:t>
      </w:r>
    </w:p>
    <w:p w:rsidR="001F47FF" w:rsidRPr="0048418D" w:rsidRDefault="001F47FF" w:rsidP="001F47FF">
      <w:pPr>
        <w:shd w:val="clear" w:color="auto" w:fill="FFFFFF"/>
        <w:tabs>
          <w:tab w:val="left" w:pos="4906"/>
        </w:tabs>
        <w:jc w:val="both"/>
        <w:rPr>
          <w:rFonts w:ascii="Arial" w:hAnsi="Arial" w:cs="Arial"/>
          <w:sz w:val="22"/>
          <w:szCs w:val="22"/>
        </w:rPr>
      </w:pP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Informační a komunikační technologie</w:t>
      </w:r>
    </w:p>
    <w:p w:rsidR="000E3B34" w:rsidRPr="0048418D" w:rsidRDefault="000E3B34"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Žák je veden k tomu, vyhledávat si potřebné informace na internetu, posuzovat věrohodnost informací a tyto informace dále elektronicky využívat.</w:t>
      </w:r>
    </w:p>
    <w:p w:rsidR="001F47FF" w:rsidRPr="0048418D" w:rsidRDefault="001F47FF" w:rsidP="001F47FF">
      <w:pPr>
        <w:shd w:val="clear" w:color="auto" w:fill="FFFFFF"/>
        <w:tabs>
          <w:tab w:val="left" w:pos="4906"/>
        </w:tabs>
        <w:jc w:val="both"/>
        <w:rPr>
          <w:rFonts w:ascii="Arial" w:hAnsi="Arial" w:cs="Arial"/>
          <w:sz w:val="22"/>
          <w:szCs w:val="22"/>
        </w:rPr>
      </w:pPr>
      <w:r w:rsidRPr="0048418D">
        <w:rPr>
          <w:rFonts w:ascii="Arial" w:hAnsi="Arial" w:cs="Arial"/>
          <w:sz w:val="22"/>
          <w:szCs w:val="22"/>
        </w:rPr>
        <w:t>Učební látka je zaměřena na získávání základních schopností orientace ve světě práce a vzdělávání, umět se orientovat v hospodářské struktuře regionu, získávání představy o trhu práce a vědět jaká bývají jeho úskalí.</w:t>
      </w:r>
    </w:p>
    <w:p w:rsidR="000E3B34" w:rsidRPr="0048418D" w:rsidRDefault="000E3B34"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0E3B34" w:rsidRPr="0048418D" w:rsidRDefault="000E3B34" w:rsidP="000E3B34">
      <w:pPr>
        <w:shd w:val="clear" w:color="auto" w:fill="FFFFFF"/>
        <w:spacing w:before="19" w:line="274" w:lineRule="exact"/>
        <w:jc w:val="both"/>
        <w:rPr>
          <w:rFonts w:ascii="Arial" w:hAnsi="Arial" w:cs="Arial"/>
          <w:sz w:val="22"/>
        </w:rPr>
      </w:pPr>
      <w:r w:rsidRPr="0048418D">
        <w:rPr>
          <w:rFonts w:ascii="Arial" w:hAnsi="Arial" w:cs="Arial"/>
          <w:sz w:val="22"/>
        </w:rPr>
        <w:t>Absolvent:</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se vhodně vyjadřuje a komunikuje pomocí technických výrazů v běžných profesních situacích</w:t>
      </w:r>
      <w:r w:rsidR="00075035" w:rsidRPr="0048418D">
        <w:rPr>
          <w:rFonts w:ascii="Arial" w:hAnsi="Arial" w:cs="Arial"/>
          <w:sz w:val="22"/>
          <w:szCs w:val="22"/>
        </w:rPr>
        <w:t>,</w:t>
      </w:r>
      <w:r w:rsidRPr="0048418D">
        <w:rPr>
          <w:rFonts w:ascii="Arial" w:hAnsi="Arial" w:cs="Arial"/>
          <w:sz w:val="22"/>
          <w:szCs w:val="22"/>
        </w:rPr>
        <w:t xml:space="preserve"> chápe význam vzdělávání, sebevzdělávání a celoživotního učení pro svoji úspěšnou kariéru,</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zvládá běžné pracovní i životní situace,</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dodržuje obecné a pro obor specifické zásady ochrany životního prostředí,</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dodržuje principy efektivního ekonomického a ekologického provozu,</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pracuje v souladu s platnou legislativou a platnými normami a standardy v daném oboru,</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pracuje s informacemi a informačními zdroji,</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řeší samostatně, pohotově a zodpověd</w:t>
      </w:r>
      <w:r w:rsidR="00075035" w:rsidRPr="0048418D">
        <w:rPr>
          <w:rFonts w:ascii="Arial" w:hAnsi="Arial" w:cs="Arial"/>
          <w:sz w:val="22"/>
          <w:szCs w:val="22"/>
        </w:rPr>
        <w:t>ně úkoly na svěřeném pracovišti</w:t>
      </w:r>
      <w:r w:rsidRPr="0048418D">
        <w:rPr>
          <w:rFonts w:ascii="Arial" w:hAnsi="Arial" w:cs="Arial"/>
          <w:sz w:val="22"/>
          <w:szCs w:val="22"/>
        </w:rPr>
        <w:t>,</w:t>
      </w:r>
    </w:p>
    <w:p w:rsidR="000E3B34" w:rsidRPr="0048418D" w:rsidRDefault="000E3B34" w:rsidP="00DD5CF6">
      <w:pPr>
        <w:numPr>
          <w:ilvl w:val="0"/>
          <w:numId w:val="67"/>
        </w:numPr>
        <w:shd w:val="clear" w:color="auto" w:fill="FFFFFF"/>
        <w:jc w:val="both"/>
        <w:rPr>
          <w:rFonts w:ascii="Arial" w:hAnsi="Arial" w:cs="Arial"/>
          <w:sz w:val="22"/>
          <w:szCs w:val="22"/>
        </w:rPr>
      </w:pPr>
      <w:r w:rsidRPr="0048418D">
        <w:rPr>
          <w:rFonts w:ascii="Arial" w:hAnsi="Arial" w:cs="Arial"/>
          <w:sz w:val="22"/>
          <w:szCs w:val="22"/>
        </w:rPr>
        <w:t>dodržuje obecné a pro obor specifické zásady bezpečnosti práce, ochrany zdraví při práci,  h</w:t>
      </w:r>
      <w:r w:rsidRPr="0048418D">
        <w:rPr>
          <w:rFonts w:ascii="Arial" w:hAnsi="Arial" w:cs="Arial"/>
          <w:sz w:val="22"/>
          <w:szCs w:val="22"/>
        </w:rPr>
        <w:t>y</w:t>
      </w:r>
      <w:r w:rsidRPr="0048418D">
        <w:rPr>
          <w:rFonts w:ascii="Arial" w:hAnsi="Arial" w:cs="Arial"/>
          <w:sz w:val="22"/>
          <w:szCs w:val="22"/>
        </w:rPr>
        <w:t>gieny práce a požární prevence.</w:t>
      </w:r>
    </w:p>
    <w:p w:rsidR="00593887" w:rsidRPr="0048418D" w:rsidRDefault="00593887" w:rsidP="00991774">
      <w:pPr>
        <w:rPr>
          <w:rFonts w:ascii="Arial" w:hAnsi="Arial" w:cs="Arial"/>
          <w:sz w:val="22"/>
          <w:szCs w:val="22"/>
        </w:rPr>
      </w:pPr>
    </w:p>
    <w:p w:rsidR="000E3B34" w:rsidRPr="0048418D" w:rsidRDefault="000E3B34" w:rsidP="000E3B34">
      <w:pPr>
        <w:ind w:left="180"/>
        <w:jc w:val="both"/>
        <w:rPr>
          <w:rFonts w:ascii="Arial" w:hAnsi="Arial" w:cs="Arial"/>
          <w:sz w:val="22"/>
          <w:szCs w:val="22"/>
        </w:rPr>
      </w:pPr>
      <w:r w:rsidRPr="0048418D">
        <w:rPr>
          <w:rFonts w:ascii="Arial" w:hAnsi="Arial" w:cs="Arial"/>
          <w:sz w:val="22"/>
          <w:szCs w:val="22"/>
        </w:rPr>
        <w:t>Z odborných kompetencí je rozvíjena schopnost zvolit materiál podle ekonomických, ekologických a provozních podmínek pro dané zadání. Žák se seznamuje s důležitosti pojmu nerostné bohatství, jeho zpracování a recyklaci. Řeší nutnost nahrazovat železné i neželezné materiály jinými vyhovujícími materiály. Žák má přehled o důležitosti zavádění nových technologií.</w:t>
      </w:r>
    </w:p>
    <w:p w:rsidR="000C7483" w:rsidRPr="0048418D" w:rsidRDefault="000C7483" w:rsidP="00991774">
      <w:pPr>
        <w:ind w:left="180"/>
        <w:jc w:val="both"/>
        <w:rPr>
          <w:rFonts w:ascii="Arial" w:hAnsi="Arial" w:cs="Arial"/>
          <w:sz w:val="22"/>
          <w:szCs w:val="22"/>
        </w:rPr>
      </w:pPr>
    </w:p>
    <w:p w:rsidR="00991774" w:rsidRPr="0048418D" w:rsidRDefault="00991774" w:rsidP="00991774">
      <w:pPr>
        <w:ind w:left="180"/>
        <w:jc w:val="both"/>
        <w:rPr>
          <w:rFonts w:ascii="Arial" w:hAnsi="Arial" w:cs="Arial"/>
          <w:sz w:val="22"/>
          <w:szCs w:val="22"/>
        </w:rPr>
      </w:pPr>
      <w:r w:rsidRPr="0048418D">
        <w:rPr>
          <w:rFonts w:ascii="Arial" w:hAnsi="Arial" w:cs="Arial"/>
          <w:sz w:val="22"/>
          <w:szCs w:val="22"/>
        </w:rPr>
        <w:t>Z klíčových kompetencí jsou rozvíjeny komunikační schopnosti, žák se učí vhodně vyjadřovat a komunikovat pomocí technických výrazů v běžných profesních situacích. Žák dále poznává své individuální schopnosti a omezení, respektuje názory druhých.</w:t>
      </w:r>
    </w:p>
    <w:p w:rsidR="00991774" w:rsidRPr="0048418D" w:rsidRDefault="00991774" w:rsidP="00C73A7B">
      <w:pPr>
        <w:ind w:left="180"/>
        <w:jc w:val="both"/>
        <w:rPr>
          <w:rFonts w:ascii="Arial" w:hAnsi="Arial" w:cs="Arial"/>
          <w:sz w:val="22"/>
          <w:szCs w:val="22"/>
        </w:rPr>
      </w:pPr>
      <w:r w:rsidRPr="0048418D">
        <w:rPr>
          <w:rFonts w:ascii="Arial" w:hAnsi="Arial" w:cs="Arial"/>
          <w:sz w:val="22"/>
          <w:szCs w:val="22"/>
        </w:rPr>
        <w:t xml:space="preserve">Z odborných kompetencí je rozvíjena </w:t>
      </w:r>
      <w:r w:rsidR="00C03ADC" w:rsidRPr="0048418D">
        <w:rPr>
          <w:rFonts w:ascii="Arial" w:hAnsi="Arial" w:cs="Arial"/>
          <w:sz w:val="22"/>
          <w:szCs w:val="22"/>
        </w:rPr>
        <w:t xml:space="preserve">schopnost zvolit materiál podle ekonomických, ekologických a provozních podmínek pro dané zadání. </w:t>
      </w:r>
      <w:r w:rsidRPr="0048418D">
        <w:rPr>
          <w:rFonts w:ascii="Arial" w:hAnsi="Arial" w:cs="Arial"/>
          <w:sz w:val="22"/>
          <w:szCs w:val="22"/>
        </w:rPr>
        <w:t>Žák se seznamuje s důležitosti pojmu nerostné bohatství, jeho zpracování a recyklaci. Řeší nutnost nahrazovat železné i neželezné materiály jinými vyhovujícími materiály. Žák má přehled o důležitos</w:t>
      </w:r>
      <w:r w:rsidR="00C73A7B" w:rsidRPr="0048418D">
        <w:rPr>
          <w:rFonts w:ascii="Arial" w:hAnsi="Arial" w:cs="Arial"/>
          <w:sz w:val="22"/>
          <w:szCs w:val="22"/>
        </w:rPr>
        <w:t>ti zavádění nových technologií.</w:t>
      </w:r>
    </w:p>
    <w:p w:rsidR="00991774" w:rsidRPr="0048418D" w:rsidRDefault="009C3F2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9C3F22" w:rsidRPr="0048418D" w:rsidTr="009C3F22">
        <w:tblPrEx>
          <w:tblCellMar>
            <w:top w:w="0" w:type="dxa"/>
            <w:bottom w:w="0" w:type="dxa"/>
          </w:tblCellMar>
        </w:tblPrEx>
        <w:trPr>
          <w:trHeight w:val="703"/>
        </w:trPr>
        <w:tc>
          <w:tcPr>
            <w:tcW w:w="4428" w:type="dxa"/>
            <w:shd w:val="clear" w:color="auto" w:fill="FFFFFF"/>
            <w:vAlign w:val="center"/>
          </w:tcPr>
          <w:p w:rsidR="00991774" w:rsidRPr="0048418D" w:rsidRDefault="009C3F22" w:rsidP="002B0309">
            <w:pPr>
              <w:jc w:val="center"/>
              <w:rPr>
                <w:rFonts w:ascii="Arial" w:hAnsi="Arial" w:cs="Arial"/>
                <w:b/>
                <w:sz w:val="22"/>
                <w:szCs w:val="22"/>
              </w:rPr>
            </w:pPr>
            <w:r w:rsidRPr="0048418D">
              <w:rPr>
                <w:rFonts w:ascii="Arial" w:hAnsi="Arial" w:cs="Arial"/>
                <w:b/>
                <w:sz w:val="22"/>
              </w:rPr>
              <w:t>Výsledky vzdělávání – 1. ročník</w:t>
            </w:r>
          </w:p>
        </w:tc>
        <w:tc>
          <w:tcPr>
            <w:tcW w:w="5036" w:type="dxa"/>
            <w:shd w:val="clear" w:color="auto" w:fill="FFFFFF"/>
            <w:vAlign w:val="center"/>
          </w:tcPr>
          <w:p w:rsidR="00991774" w:rsidRPr="0048418D" w:rsidRDefault="009C3F22" w:rsidP="002B0309">
            <w:pPr>
              <w:jc w:val="center"/>
              <w:rPr>
                <w:rFonts w:ascii="Arial" w:hAnsi="Arial" w:cs="Arial"/>
                <w:b/>
                <w:sz w:val="22"/>
                <w:szCs w:val="22"/>
              </w:rPr>
            </w:pPr>
            <w:r w:rsidRPr="0048418D">
              <w:rPr>
                <w:rFonts w:ascii="Arial" w:hAnsi="Arial" w:cs="Arial"/>
                <w:b/>
                <w:sz w:val="22"/>
              </w:rPr>
              <w:t>Učivo – 1. ročník</w:t>
            </w:r>
          </w:p>
        </w:tc>
      </w:tr>
      <w:tr w:rsidR="00991774" w:rsidRPr="0048418D" w:rsidTr="002B0309">
        <w:tblPrEx>
          <w:tblCellMar>
            <w:top w:w="0" w:type="dxa"/>
            <w:bottom w:w="0" w:type="dxa"/>
          </w:tblCellMar>
        </w:tblPrEx>
        <w:tc>
          <w:tcPr>
            <w:tcW w:w="4428" w:type="dxa"/>
          </w:tcPr>
          <w:p w:rsidR="00991774" w:rsidRPr="0048418D" w:rsidRDefault="00991774" w:rsidP="002B0309">
            <w:pPr>
              <w:jc w:val="both"/>
              <w:rPr>
                <w:rFonts w:ascii="Arial" w:hAnsi="Arial" w:cs="Arial"/>
                <w:b/>
                <w:sz w:val="22"/>
                <w:szCs w:val="22"/>
              </w:rPr>
            </w:pPr>
            <w:r w:rsidRPr="0048418D">
              <w:rPr>
                <w:rFonts w:ascii="Arial" w:hAnsi="Arial" w:cs="Arial"/>
                <w:b/>
                <w:sz w:val="22"/>
                <w:szCs w:val="22"/>
              </w:rPr>
              <w:t>Žák:</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význam technických materiálů, jejich rozdělení a použití v praxi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ovládá názvosloví materiálů používaných v  praxi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nejpoužívanější druhy železných, neželezných, nekovových a pomocných materiálů</w:t>
            </w:r>
          </w:p>
          <w:p w:rsidR="00991774" w:rsidRPr="0048418D" w:rsidRDefault="00991774" w:rsidP="002B0309">
            <w:pPr>
              <w:jc w:val="both"/>
              <w:rPr>
                <w:rFonts w:ascii="Arial" w:hAnsi="Arial" w:cs="Arial"/>
                <w:sz w:val="22"/>
                <w:szCs w:val="22"/>
              </w:rPr>
            </w:pP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základní rozdělení vlastností materiálů</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definuje jednotlivé materiálové vlastnosti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základní druhy namáhání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uvědomuje si vhodnost použití technických materiálů vzhledem k možné technologii výroby s ohledem na životní prostředí</w:t>
            </w:r>
          </w:p>
          <w:p w:rsidR="00991774" w:rsidRPr="0048418D" w:rsidRDefault="00991774" w:rsidP="002B0309">
            <w:pPr>
              <w:jc w:val="both"/>
              <w:rPr>
                <w:rFonts w:ascii="Arial" w:hAnsi="Arial" w:cs="Arial"/>
                <w:sz w:val="22"/>
                <w:szCs w:val="22"/>
              </w:rPr>
            </w:pP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 xml:space="preserve">rozumí pojmu zkušební etalon a dějům probíhajícím při zkoušení materiálu </w:t>
            </w:r>
            <w:r w:rsidRPr="0048418D">
              <w:rPr>
                <w:rFonts w:ascii="Arial" w:hAnsi="Arial" w:cs="Arial"/>
                <w:sz w:val="22"/>
                <w:szCs w:val="22"/>
              </w:rPr>
              <w:br/>
              <w:t>na univerzálním zkušebním stroji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principy destruktivních a nedestruktivních zkoušek a dokáže určit vhodnost jejich použití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pojmy vnitřní vada a skrytá povrchová vada</w:t>
            </w: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přehled železných rud a jejich zpracování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rozumí dějům přímá a nepřímá redukce při výrobě surového železa</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vsázku a produkty vysoké pece</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má přehled o výrobě oceli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proces výroby oceli zkujňováním</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porovnává vlastnosti ocelí vyrobených různými způsoby</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rozdělení ocelí a jejich číselné značení podle ČSN a podle evropského a mezinárodního značení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výrobu litiny, druhy a značení podle ČSN a podle evropského a mezinárodního značení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 xml:space="preserve">vyzná se v normalizovaném značení materiálu </w:t>
            </w:r>
            <w:r w:rsidRPr="0048418D">
              <w:rPr>
                <w:rFonts w:ascii="Arial" w:hAnsi="Arial" w:cs="Arial"/>
                <w:sz w:val="22"/>
                <w:szCs w:val="22"/>
              </w:rPr>
              <w:br/>
              <w:t>ve strojnických tabulkách a využívá také prostředky IKT</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vyhledává ve strojnických tabulkách pro konkrétní dané součásti vhodný materiál</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konkrétní příklady využití materiálů v technické praxi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uvědomuje si výhody a nevýhody použití materiálů</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názvosloví používaných materiálů</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rozdělení a značení neželezných kovů a jejich využití ve výrobě</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definuje pojmy termoplast a reaktoplast a zná rozdíly mezi nimi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uvědomuje si důležitost nahrazování kovových materiálů nekovovými vzhledem k životnímu prostředí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používané nástrojové řezné materiály</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 xml:space="preserve">určuje vhodný řezný materiál pro různé technologie zpracování </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požadavky kladené na moderní materiály, nástroje a na jejich konstrukci</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definuje pojem kompozit</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použití ostatních materiálů ve strojírenství (dřevo, keramika, porcelán, sklo, pomocné materiály)</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podstatu výroby a použití výrobků práškové metalurgie</w:t>
            </w:r>
          </w:p>
          <w:p w:rsidR="00991774" w:rsidRPr="0048418D" w:rsidRDefault="00991774" w:rsidP="002B0309">
            <w:pPr>
              <w:jc w:val="both"/>
              <w:rPr>
                <w:rFonts w:ascii="Arial" w:hAnsi="Arial" w:cs="Arial"/>
                <w:sz w:val="22"/>
                <w:szCs w:val="22"/>
              </w:rPr>
            </w:pP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 xml:space="preserve">definuje korozi a charakterizuje druhy koroze </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zná mechanismy a příčiny koroze a korozního napadení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posuzuje příčiny koroze materiálu, součástí a konstrukcí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rozlišuje druhy ochrany a zabezpečení proti koroznímu napadení</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 xml:space="preserve">určuje způsob přípravy povrchů před jejich povrchovou úpravou a dodatkové operace navazující na vlastní povrchovou úpravu </w:t>
            </w:r>
          </w:p>
          <w:p w:rsidR="00991774" w:rsidRPr="0048418D" w:rsidRDefault="00991774" w:rsidP="00BB1A04">
            <w:pPr>
              <w:numPr>
                <w:ilvl w:val="0"/>
                <w:numId w:val="17"/>
              </w:numPr>
              <w:jc w:val="both"/>
              <w:rPr>
                <w:rFonts w:ascii="Arial" w:hAnsi="Arial" w:cs="Arial"/>
                <w:sz w:val="22"/>
                <w:szCs w:val="22"/>
              </w:rPr>
            </w:pPr>
            <w:r w:rsidRPr="0048418D">
              <w:rPr>
                <w:rFonts w:ascii="Arial" w:hAnsi="Arial" w:cs="Arial"/>
                <w:sz w:val="22"/>
                <w:szCs w:val="22"/>
              </w:rPr>
              <w:t>navrhuje pro dané klimatické a provozní podmínky druh povrchové úpravy strojních součástí</w:t>
            </w:r>
          </w:p>
          <w:p w:rsidR="00991774" w:rsidRPr="0048418D" w:rsidRDefault="00991774" w:rsidP="002B0309">
            <w:pPr>
              <w:jc w:val="both"/>
              <w:rPr>
                <w:rFonts w:ascii="Arial" w:hAnsi="Arial" w:cs="Arial"/>
                <w:sz w:val="22"/>
                <w:szCs w:val="22"/>
              </w:rPr>
            </w:pPr>
          </w:p>
        </w:tc>
        <w:tc>
          <w:tcPr>
            <w:tcW w:w="5036" w:type="dxa"/>
          </w:tcPr>
          <w:p w:rsidR="00991774" w:rsidRPr="0048418D" w:rsidRDefault="00991774" w:rsidP="002B0309">
            <w:pPr>
              <w:autoSpaceDE w:val="0"/>
              <w:autoSpaceDN w:val="0"/>
              <w:adjustRightInd w:val="0"/>
              <w:jc w:val="both"/>
              <w:rPr>
                <w:rFonts w:ascii="Arial" w:hAnsi="Arial" w:cs="Arial"/>
                <w:sz w:val="22"/>
                <w:szCs w:val="22"/>
              </w:rPr>
            </w:pPr>
          </w:p>
          <w:p w:rsidR="00991774" w:rsidRPr="0048418D" w:rsidRDefault="00991774" w:rsidP="00DD5CF6">
            <w:pPr>
              <w:numPr>
                <w:ilvl w:val="0"/>
                <w:numId w:val="44"/>
              </w:numPr>
              <w:autoSpaceDE w:val="0"/>
              <w:autoSpaceDN w:val="0"/>
              <w:adjustRightInd w:val="0"/>
              <w:jc w:val="both"/>
              <w:rPr>
                <w:rFonts w:ascii="Arial" w:hAnsi="Arial" w:cs="Arial"/>
                <w:b/>
                <w:sz w:val="22"/>
                <w:szCs w:val="22"/>
              </w:rPr>
            </w:pPr>
            <w:r w:rsidRPr="0048418D">
              <w:rPr>
                <w:rFonts w:ascii="Arial" w:hAnsi="Arial" w:cs="Arial"/>
                <w:b/>
                <w:sz w:val="22"/>
                <w:szCs w:val="22"/>
              </w:rPr>
              <w:t>Úvod</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 a úkoly strojírenské technologie</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Rozdělení technických materiálů</w:t>
            </w:r>
          </w:p>
          <w:p w:rsidR="00991774" w:rsidRPr="0048418D" w:rsidRDefault="00991774" w:rsidP="002B0309">
            <w:pPr>
              <w:autoSpaceDE w:val="0"/>
              <w:autoSpaceDN w:val="0"/>
              <w:adjustRightInd w:val="0"/>
              <w:jc w:val="both"/>
              <w:rPr>
                <w:rFonts w:ascii="Arial" w:hAnsi="Arial" w:cs="Arial"/>
                <w:sz w:val="22"/>
                <w:szCs w:val="22"/>
              </w:rPr>
            </w:pPr>
          </w:p>
          <w:p w:rsidR="00991774" w:rsidRPr="0048418D" w:rsidRDefault="00991774" w:rsidP="002B0309">
            <w:pPr>
              <w:autoSpaceDE w:val="0"/>
              <w:autoSpaceDN w:val="0"/>
              <w:adjustRightInd w:val="0"/>
              <w:jc w:val="both"/>
              <w:rPr>
                <w:rFonts w:ascii="Arial" w:hAnsi="Arial" w:cs="Arial"/>
                <w:sz w:val="22"/>
                <w:szCs w:val="22"/>
              </w:rPr>
            </w:pPr>
          </w:p>
          <w:p w:rsidR="00991774" w:rsidRPr="0048418D" w:rsidRDefault="00991774" w:rsidP="002B0309">
            <w:pPr>
              <w:autoSpaceDE w:val="0"/>
              <w:autoSpaceDN w:val="0"/>
              <w:adjustRightInd w:val="0"/>
              <w:jc w:val="both"/>
              <w:rPr>
                <w:rFonts w:ascii="Arial" w:hAnsi="Arial" w:cs="Arial"/>
                <w:sz w:val="22"/>
                <w:szCs w:val="22"/>
              </w:rPr>
            </w:pPr>
          </w:p>
          <w:p w:rsidR="00991774" w:rsidRPr="0048418D" w:rsidRDefault="00991774" w:rsidP="002B0309">
            <w:pPr>
              <w:autoSpaceDE w:val="0"/>
              <w:autoSpaceDN w:val="0"/>
              <w:adjustRightInd w:val="0"/>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DD5CF6">
            <w:pPr>
              <w:numPr>
                <w:ilvl w:val="0"/>
                <w:numId w:val="45"/>
              </w:numPr>
              <w:jc w:val="both"/>
              <w:rPr>
                <w:rFonts w:ascii="Arial" w:hAnsi="Arial" w:cs="Arial"/>
                <w:b/>
                <w:sz w:val="22"/>
                <w:szCs w:val="22"/>
              </w:rPr>
            </w:pPr>
            <w:r w:rsidRPr="0048418D">
              <w:rPr>
                <w:rFonts w:ascii="Arial" w:hAnsi="Arial" w:cs="Arial"/>
                <w:b/>
                <w:sz w:val="22"/>
                <w:szCs w:val="22"/>
              </w:rPr>
              <w:t>Vlastnosti technických materiálů</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Fyzikální vlastnosti</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Chemické vlastnosti</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Mechanické vlastnosti</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Technologické vlastnosti</w:t>
            </w: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DD5CF6">
            <w:pPr>
              <w:numPr>
                <w:ilvl w:val="0"/>
                <w:numId w:val="45"/>
              </w:numPr>
              <w:jc w:val="both"/>
              <w:rPr>
                <w:rFonts w:ascii="Arial" w:hAnsi="Arial" w:cs="Arial"/>
                <w:b/>
                <w:sz w:val="22"/>
                <w:szCs w:val="22"/>
              </w:rPr>
            </w:pPr>
            <w:r w:rsidRPr="0048418D">
              <w:rPr>
                <w:rFonts w:ascii="Arial" w:hAnsi="Arial" w:cs="Arial"/>
                <w:b/>
                <w:sz w:val="22"/>
                <w:szCs w:val="22"/>
              </w:rPr>
              <w:t>Zkoušení technických materiálů</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Destruktivní zkoušky</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Mechanické zkoušky statické</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Mechanické zkoušky dynamické</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Zkoušky tvrdosti</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Technologické zkoušky</w:t>
            </w:r>
          </w:p>
          <w:p w:rsidR="00991774" w:rsidRPr="0048418D" w:rsidRDefault="00991774"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Nedestruktivní zkoušky</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 xml:space="preserve">Zkoušky ke zjišťování povrchových vad </w:t>
            </w:r>
          </w:p>
          <w:p w:rsidR="00991774" w:rsidRPr="0048418D" w:rsidRDefault="00991774" w:rsidP="00BB1A04">
            <w:pPr>
              <w:numPr>
                <w:ilvl w:val="0"/>
                <w:numId w:val="17"/>
              </w:numPr>
              <w:tabs>
                <w:tab w:val="clear" w:pos="170"/>
                <w:tab w:val="num" w:pos="312"/>
              </w:tabs>
              <w:ind w:left="312" w:firstLine="260"/>
              <w:rPr>
                <w:rFonts w:ascii="Arial" w:hAnsi="Arial" w:cs="Arial"/>
                <w:sz w:val="22"/>
                <w:szCs w:val="22"/>
              </w:rPr>
            </w:pPr>
            <w:r w:rsidRPr="0048418D">
              <w:rPr>
                <w:rFonts w:ascii="Arial" w:hAnsi="Arial" w:cs="Arial"/>
                <w:sz w:val="22"/>
                <w:szCs w:val="22"/>
              </w:rPr>
              <w:t xml:space="preserve">Zkoušky ke zjišťování vnitřních vad </w:t>
            </w:r>
          </w:p>
          <w:p w:rsidR="00991774" w:rsidRPr="0048418D" w:rsidRDefault="00991774" w:rsidP="002B0309">
            <w:pPr>
              <w:tabs>
                <w:tab w:val="left" w:pos="650"/>
              </w:tabs>
              <w:autoSpaceDE w:val="0"/>
              <w:autoSpaceDN w:val="0"/>
              <w:adjustRightInd w:val="0"/>
              <w:jc w:val="both"/>
              <w:rPr>
                <w:rFonts w:ascii="Arial" w:hAnsi="Arial" w:cs="Arial"/>
                <w:sz w:val="22"/>
                <w:szCs w:val="22"/>
              </w:rPr>
            </w:pPr>
          </w:p>
          <w:p w:rsidR="000C7483" w:rsidRPr="0048418D" w:rsidRDefault="000C7483" w:rsidP="002B0309">
            <w:pPr>
              <w:tabs>
                <w:tab w:val="left" w:pos="650"/>
              </w:tabs>
              <w:autoSpaceDE w:val="0"/>
              <w:autoSpaceDN w:val="0"/>
              <w:adjustRightInd w:val="0"/>
              <w:jc w:val="both"/>
              <w:rPr>
                <w:rFonts w:ascii="Arial" w:hAnsi="Arial" w:cs="Arial"/>
                <w:sz w:val="22"/>
                <w:szCs w:val="22"/>
              </w:rPr>
            </w:pPr>
          </w:p>
          <w:p w:rsidR="00991774" w:rsidRPr="0048418D" w:rsidRDefault="00991774" w:rsidP="00DD5CF6">
            <w:pPr>
              <w:numPr>
                <w:ilvl w:val="0"/>
                <w:numId w:val="45"/>
              </w:numPr>
              <w:jc w:val="both"/>
              <w:rPr>
                <w:rFonts w:ascii="Arial" w:hAnsi="Arial" w:cs="Arial"/>
                <w:b/>
                <w:sz w:val="22"/>
                <w:szCs w:val="22"/>
              </w:rPr>
            </w:pPr>
            <w:r w:rsidRPr="0048418D">
              <w:rPr>
                <w:rFonts w:ascii="Arial" w:hAnsi="Arial" w:cs="Arial"/>
                <w:b/>
                <w:sz w:val="22"/>
                <w:szCs w:val="22"/>
              </w:rPr>
              <w:t>Technické materiály a hutní polotovary</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Kovové materiály – železné</w:t>
            </w:r>
            <w:r w:rsidRPr="0048418D">
              <w:rPr>
                <w:rFonts w:ascii="Arial" w:hAnsi="Arial" w:cs="Arial"/>
                <w:sz w:val="22"/>
                <w:szCs w:val="22"/>
              </w:rPr>
              <w:tab/>
              <w:t>(</w:t>
            </w:r>
            <w:r w:rsidRPr="0048418D">
              <w:rPr>
                <w:rFonts w:ascii="Arial" w:hAnsi="Arial" w:cs="Arial"/>
                <w:b/>
                <w:sz w:val="22"/>
                <w:szCs w:val="22"/>
              </w:rPr>
              <w:t>18</w:t>
            </w:r>
            <w:r w:rsidRPr="0048418D">
              <w:rPr>
                <w:rFonts w:ascii="Arial" w:hAnsi="Arial" w:cs="Arial"/>
                <w:sz w:val="22"/>
                <w:szCs w:val="22"/>
              </w:rPr>
              <w:t>)</w:t>
            </w:r>
            <w:r w:rsidRPr="0048418D">
              <w:rPr>
                <w:rFonts w:ascii="Arial" w:hAnsi="Arial" w:cs="Arial"/>
                <w:sz w:val="22"/>
                <w:szCs w:val="22"/>
              </w:rPr>
              <w:tab/>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Výroba surového železa</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 xml:space="preserve">Vysoká pec </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 xml:space="preserve">Vsázka a produkty vysoké pece </w:t>
            </w:r>
          </w:p>
          <w:p w:rsidR="00991774" w:rsidRPr="0048418D" w:rsidRDefault="00991774" w:rsidP="004209DC">
            <w:pPr>
              <w:tabs>
                <w:tab w:val="left" w:pos="1190"/>
              </w:tabs>
              <w:ind w:left="713"/>
              <w:jc w:val="both"/>
              <w:rPr>
                <w:rFonts w:ascii="Arial" w:hAnsi="Arial" w:cs="Arial"/>
                <w:sz w:val="22"/>
                <w:szCs w:val="22"/>
              </w:rPr>
            </w:pPr>
            <w:r w:rsidRPr="0048418D">
              <w:rPr>
                <w:rFonts w:ascii="Arial" w:hAnsi="Arial" w:cs="Arial"/>
                <w:sz w:val="22"/>
                <w:szCs w:val="22"/>
              </w:rPr>
              <w:t xml:space="preserve">Oceli </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Výroba a odlévání oceli</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Rozdělení a značení ocelí podle ČSN, EU atd.</w:t>
            </w:r>
          </w:p>
          <w:p w:rsidR="00991774" w:rsidRPr="0048418D" w:rsidRDefault="00991774" w:rsidP="004209DC">
            <w:pPr>
              <w:tabs>
                <w:tab w:val="left" w:pos="1190"/>
              </w:tabs>
              <w:ind w:left="713"/>
              <w:jc w:val="both"/>
              <w:rPr>
                <w:rFonts w:ascii="Arial" w:hAnsi="Arial" w:cs="Arial"/>
                <w:sz w:val="22"/>
                <w:szCs w:val="22"/>
              </w:rPr>
            </w:pPr>
            <w:r w:rsidRPr="0048418D">
              <w:rPr>
                <w:rFonts w:ascii="Arial" w:hAnsi="Arial" w:cs="Arial"/>
                <w:sz w:val="22"/>
                <w:szCs w:val="22"/>
              </w:rPr>
              <w:t xml:space="preserve">Slitiny železa na odlitky </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 xml:space="preserve">Výroba, druhy </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Značení slitin železa na odlitky</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 xml:space="preserve">Kovové materiály - neželezné </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Čisté kovy a slitiny – vlastnosti, použití</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Rozdělení neželezných kovů</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Značení neželezných kovů</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Lehké neželezné kovy a jejich použití</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 xml:space="preserve">Těžké neželezné kovy a jejich použití </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Nekovové materiál</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Plasty – výroba, rozdělení, vlastnosti, použití</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Dřevo</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Technická kůže a technické textilie</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 xml:space="preserve">Řezné materiály </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Slinuté karbidy, kubický nitrid boru</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Řezná keramika, cermety</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Diamant, polykrystalický diamant</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Kompozity</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Keramika, porcelán</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Technické sklo</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Pomocné materiály a provozní hmoty</w:t>
            </w:r>
          </w:p>
          <w:p w:rsidR="00991774" w:rsidRPr="0048418D" w:rsidRDefault="00991774" w:rsidP="004209DC">
            <w:pPr>
              <w:tabs>
                <w:tab w:val="left" w:pos="1190"/>
              </w:tabs>
              <w:ind w:left="650"/>
              <w:jc w:val="both"/>
              <w:rPr>
                <w:rFonts w:ascii="Arial" w:hAnsi="Arial" w:cs="Arial"/>
                <w:sz w:val="22"/>
                <w:szCs w:val="22"/>
              </w:rPr>
            </w:pPr>
            <w:r w:rsidRPr="0048418D">
              <w:rPr>
                <w:rFonts w:ascii="Arial" w:hAnsi="Arial" w:cs="Arial"/>
                <w:sz w:val="22"/>
                <w:szCs w:val="22"/>
              </w:rPr>
              <w:t>Prášková metalurgie</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Výroba prášků</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Slinování prášků</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Výrobky ze slinutých prášků</w:t>
            </w: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4209DC" w:rsidRPr="0048418D" w:rsidRDefault="004209DC" w:rsidP="002B0309">
            <w:pPr>
              <w:jc w:val="both"/>
              <w:rPr>
                <w:rFonts w:ascii="Arial" w:hAnsi="Arial" w:cs="Arial"/>
                <w:sz w:val="22"/>
                <w:szCs w:val="22"/>
              </w:rPr>
            </w:pPr>
          </w:p>
          <w:p w:rsidR="004209DC" w:rsidRPr="0048418D" w:rsidRDefault="004209DC" w:rsidP="002B0309">
            <w:pPr>
              <w:jc w:val="both"/>
              <w:rPr>
                <w:rFonts w:ascii="Arial" w:hAnsi="Arial" w:cs="Arial"/>
                <w:sz w:val="22"/>
                <w:szCs w:val="22"/>
              </w:rPr>
            </w:pPr>
          </w:p>
          <w:p w:rsidR="004209DC" w:rsidRPr="0048418D" w:rsidRDefault="004209DC" w:rsidP="002B0309">
            <w:pPr>
              <w:jc w:val="both"/>
              <w:rPr>
                <w:rFonts w:ascii="Arial" w:hAnsi="Arial" w:cs="Arial"/>
                <w:sz w:val="22"/>
                <w:szCs w:val="22"/>
              </w:rPr>
            </w:pPr>
          </w:p>
          <w:p w:rsidR="004209DC" w:rsidRPr="0048418D" w:rsidRDefault="004209DC"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2B0309">
            <w:pPr>
              <w:jc w:val="both"/>
              <w:rPr>
                <w:rFonts w:ascii="Arial" w:hAnsi="Arial" w:cs="Arial"/>
                <w:sz w:val="22"/>
                <w:szCs w:val="22"/>
              </w:rPr>
            </w:pPr>
          </w:p>
          <w:p w:rsidR="00991774" w:rsidRPr="0048418D" w:rsidRDefault="00991774" w:rsidP="00DD5CF6">
            <w:pPr>
              <w:numPr>
                <w:ilvl w:val="0"/>
                <w:numId w:val="45"/>
              </w:numPr>
              <w:jc w:val="both"/>
              <w:rPr>
                <w:rFonts w:ascii="Arial" w:hAnsi="Arial" w:cs="Arial"/>
                <w:b/>
                <w:sz w:val="22"/>
                <w:szCs w:val="22"/>
              </w:rPr>
            </w:pPr>
            <w:r w:rsidRPr="0048418D">
              <w:rPr>
                <w:rFonts w:ascii="Arial" w:hAnsi="Arial" w:cs="Arial"/>
                <w:b/>
                <w:sz w:val="22"/>
                <w:szCs w:val="22"/>
              </w:rPr>
              <w:t>Povrchové úpravy kovů a nekovů</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Koroze kovů a nekovů</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Vznik a druhy korozí</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Chemická a elektrochemická koroze</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Koroze atmosférická, v kapalinách, půdní, různými chemickými látkami</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Koroze rovnoměrná a nerovnoměrná</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Ochrana kovů a nekovů proti korozi</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Konstrukční úpravou</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Vhodnou volbou matriálu</w:t>
            </w:r>
          </w:p>
          <w:p w:rsidR="00991774" w:rsidRPr="0048418D" w:rsidRDefault="00991774" w:rsidP="004209DC">
            <w:pPr>
              <w:tabs>
                <w:tab w:val="left" w:pos="1847"/>
              </w:tabs>
              <w:ind w:left="997"/>
              <w:jc w:val="both"/>
              <w:rPr>
                <w:rFonts w:ascii="Arial" w:hAnsi="Arial" w:cs="Arial"/>
                <w:sz w:val="22"/>
                <w:szCs w:val="22"/>
              </w:rPr>
            </w:pPr>
            <w:r w:rsidRPr="0048418D">
              <w:rPr>
                <w:rFonts w:ascii="Arial" w:hAnsi="Arial" w:cs="Arial"/>
                <w:sz w:val="22"/>
                <w:szCs w:val="22"/>
              </w:rPr>
              <w:t>Úpravou korozního prostředí</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Ochranné kovové povlaky</w:t>
            </w:r>
          </w:p>
          <w:p w:rsidR="00991774" w:rsidRPr="0048418D" w:rsidRDefault="00991774" w:rsidP="00DD5CF6">
            <w:pPr>
              <w:numPr>
                <w:ilvl w:val="0"/>
                <w:numId w:val="65"/>
              </w:numPr>
              <w:tabs>
                <w:tab w:val="left" w:pos="650"/>
                <w:tab w:val="left" w:pos="7797"/>
              </w:tabs>
              <w:autoSpaceDE w:val="0"/>
              <w:autoSpaceDN w:val="0"/>
              <w:adjustRightInd w:val="0"/>
              <w:jc w:val="both"/>
              <w:rPr>
                <w:rFonts w:ascii="Arial" w:hAnsi="Arial" w:cs="Arial"/>
                <w:sz w:val="22"/>
                <w:szCs w:val="22"/>
              </w:rPr>
            </w:pPr>
            <w:r w:rsidRPr="0048418D">
              <w:rPr>
                <w:rFonts w:ascii="Arial" w:hAnsi="Arial" w:cs="Arial"/>
                <w:sz w:val="22"/>
                <w:szCs w:val="22"/>
              </w:rPr>
              <w:t>Nekovové ochranné povlaky</w:t>
            </w:r>
          </w:p>
          <w:p w:rsidR="00991774" w:rsidRPr="0048418D" w:rsidRDefault="00991774" w:rsidP="002B0309">
            <w:pPr>
              <w:rPr>
                <w:rFonts w:ascii="Arial" w:hAnsi="Arial" w:cs="Arial"/>
                <w:b/>
                <w:sz w:val="22"/>
                <w:szCs w:val="22"/>
              </w:rPr>
            </w:pPr>
          </w:p>
        </w:tc>
      </w:tr>
    </w:tbl>
    <w:p w:rsidR="00991774" w:rsidRPr="0048418D" w:rsidRDefault="00991774" w:rsidP="00991774">
      <w:pPr>
        <w:rPr>
          <w:rFonts w:ascii="Arial" w:hAnsi="Arial" w:cs="Arial"/>
          <w:sz w:val="22"/>
          <w:szCs w:val="22"/>
        </w:rPr>
      </w:pPr>
    </w:p>
    <w:p w:rsidR="0074634B" w:rsidRPr="0048418D" w:rsidRDefault="00991774" w:rsidP="00624AD5">
      <w:pPr>
        <w:pStyle w:val="Nadpis2"/>
        <w:numPr>
          <w:ilvl w:val="0"/>
          <w:numId w:val="0"/>
        </w:numPr>
        <w:ind w:left="480"/>
      </w:pPr>
      <w:r w:rsidRPr="0048418D">
        <w:br w:type="page"/>
      </w:r>
      <w:bookmarkStart w:id="71" w:name="_Toc112094260"/>
      <w:r w:rsidR="0074634B" w:rsidRPr="0048418D">
        <w:t>Technologie výroby</w:t>
      </w:r>
      <w:bookmarkEnd w:id="71"/>
    </w:p>
    <w:p w:rsidR="0074634B" w:rsidRPr="0048418D" w:rsidRDefault="0074634B" w:rsidP="00123AA3">
      <w:pPr>
        <w:tabs>
          <w:tab w:val="left" w:pos="3686"/>
        </w:tabs>
        <w:ind w:left="3686" w:hanging="3686"/>
        <w:rPr>
          <w:rFonts w:ascii="Arial" w:hAnsi="Arial" w:cs="Arial"/>
          <w:b/>
          <w:bCs/>
          <w:sz w:val="22"/>
          <w:szCs w:val="22"/>
        </w:rPr>
      </w:pPr>
      <w:r w:rsidRPr="0048418D">
        <w:rPr>
          <w:rFonts w:ascii="Arial" w:hAnsi="Arial" w:cs="Arial"/>
          <w:b/>
          <w:bCs/>
          <w:sz w:val="22"/>
          <w:szCs w:val="22"/>
        </w:rPr>
        <w:t>Název školy:</w:t>
      </w:r>
      <w:r w:rsidRPr="0048418D">
        <w:rPr>
          <w:rFonts w:ascii="Arial" w:hAnsi="Arial" w:cs="Arial"/>
          <w:b/>
          <w:bCs/>
          <w:sz w:val="22"/>
          <w:szCs w:val="22"/>
        </w:rPr>
        <w:tab/>
      </w:r>
      <w:r w:rsidRPr="0048418D">
        <w:rPr>
          <w:rFonts w:ascii="Arial" w:hAnsi="Arial" w:cs="Arial"/>
          <w:sz w:val="22"/>
          <w:szCs w:val="22"/>
        </w:rPr>
        <w:t xml:space="preserve">Střední průmyslová škola a </w:t>
      </w:r>
      <w:r w:rsidRPr="0048418D">
        <w:rPr>
          <w:rFonts w:ascii="Arial" w:hAnsi="Arial" w:cs="Arial"/>
          <w:spacing w:val="-1"/>
          <w:sz w:val="22"/>
          <w:szCs w:val="22"/>
        </w:rPr>
        <w:t>Střední odborné učiliště</w:t>
      </w:r>
      <w:r w:rsidRPr="0048418D">
        <w:rPr>
          <w:rFonts w:ascii="Arial" w:hAnsi="Arial" w:cs="Arial"/>
          <w:sz w:val="22"/>
          <w:szCs w:val="22"/>
        </w:rPr>
        <w:t xml:space="preserve"> Uničov</w:t>
      </w:r>
    </w:p>
    <w:p w:rsidR="0074634B" w:rsidRPr="0048418D" w:rsidRDefault="0074634B" w:rsidP="00123AA3">
      <w:pPr>
        <w:tabs>
          <w:tab w:val="left" w:pos="3686"/>
        </w:tabs>
        <w:jc w:val="both"/>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 Průmyslová ekologie</w:t>
      </w:r>
    </w:p>
    <w:p w:rsidR="0074634B" w:rsidRPr="0048418D" w:rsidRDefault="0074634B" w:rsidP="00123AA3">
      <w:pPr>
        <w:tabs>
          <w:tab w:val="left" w:pos="3686"/>
        </w:tabs>
        <w:jc w:val="both"/>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Technologie výroby</w:t>
      </w:r>
    </w:p>
    <w:p w:rsidR="0074634B" w:rsidRPr="0048418D" w:rsidRDefault="0074634B" w:rsidP="00123AA3">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7/219</w:t>
      </w:r>
    </w:p>
    <w:p w:rsidR="0074634B" w:rsidRPr="0048418D" w:rsidRDefault="0074634B" w:rsidP="00123AA3">
      <w:pPr>
        <w:shd w:val="clear" w:color="auto" w:fill="FFFFFF"/>
        <w:tabs>
          <w:tab w:val="left" w:pos="3686"/>
        </w:tabs>
        <w:jc w:val="both"/>
        <w:rPr>
          <w:rFonts w:ascii="Arial" w:hAnsi="Arial" w:cs="Arial"/>
          <w:sz w:val="22"/>
          <w:szCs w:val="22"/>
        </w:rPr>
      </w:pPr>
      <w:r w:rsidRPr="0048418D">
        <w:rPr>
          <w:rFonts w:ascii="Arial" w:hAnsi="Arial" w:cs="Arial"/>
          <w:b/>
          <w:bCs/>
          <w:sz w:val="22"/>
          <w:szCs w:val="22"/>
        </w:rPr>
        <w:t>Platnost:</w:t>
      </w:r>
      <w:r w:rsidRPr="0048418D">
        <w:rPr>
          <w:rFonts w:ascii="Arial" w:hAnsi="Arial" w:cs="Arial"/>
          <w:sz w:val="22"/>
          <w:szCs w:val="22"/>
        </w:rPr>
        <w:tab/>
        <w:t xml:space="preserve">od 1. 9. </w:t>
      </w:r>
      <w:r w:rsidR="006F64FD" w:rsidRPr="0048418D">
        <w:rPr>
          <w:rFonts w:ascii="Arial" w:hAnsi="Arial" w:cs="Arial"/>
          <w:sz w:val="22"/>
          <w:szCs w:val="22"/>
        </w:rPr>
        <w:t>2022</w:t>
      </w:r>
      <w:r w:rsidRPr="0048418D">
        <w:rPr>
          <w:rFonts w:ascii="Arial" w:hAnsi="Arial" w:cs="Arial"/>
          <w:sz w:val="22"/>
          <w:szCs w:val="22"/>
        </w:rPr>
        <w:t xml:space="preserve"> počínaje prvním ročníkem</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5E0E0F" w:rsidRPr="0048418D" w:rsidRDefault="005E0E0F" w:rsidP="005E0E0F">
      <w:pPr>
        <w:jc w:val="both"/>
        <w:rPr>
          <w:rFonts w:ascii="Arial" w:hAnsi="Arial" w:cs="Arial"/>
          <w:sz w:val="22"/>
          <w:szCs w:val="22"/>
        </w:rPr>
      </w:pPr>
      <w:r w:rsidRPr="0048418D">
        <w:rPr>
          <w:rFonts w:ascii="Arial" w:hAnsi="Arial" w:cs="Arial"/>
          <w:sz w:val="22"/>
          <w:szCs w:val="22"/>
        </w:rPr>
        <w:t>Předmět technologie výroby je zařazen do 1., 2., 3. a 4. ročníku, přičemž v každém z těchto ročníků je technologie zaměřena na jiný typ výroby. 1. ročník se specializuje na zemědělskou výrobu a lesní hospodářství, 2. ročník na strojírenskou výrobu a 3. a 4. ročník je zaměřen na odpadové hospodářství. Z tohoto důvodu obsahová náplň předmětu odpovídá tomuto rozdělení.</w:t>
      </w:r>
    </w:p>
    <w:p w:rsidR="005E0E0F" w:rsidRPr="0048418D" w:rsidRDefault="005E0E0F" w:rsidP="005E0E0F">
      <w:pPr>
        <w:jc w:val="both"/>
        <w:rPr>
          <w:rFonts w:ascii="Arial" w:hAnsi="Arial" w:cs="Arial"/>
          <w:sz w:val="22"/>
          <w:szCs w:val="22"/>
        </w:rPr>
      </w:pPr>
      <w:r w:rsidRPr="0048418D">
        <w:rPr>
          <w:rFonts w:ascii="Arial" w:hAnsi="Arial" w:cs="Arial"/>
          <w:sz w:val="22"/>
          <w:szCs w:val="22"/>
        </w:rPr>
        <w:t>Předmět přispěje k získávání vědomostí o technologiích výroby a o výrobních a provozních technologiích používaných v různých odvětvích, vytvoří ucelený pohled na využití těchto technologií v odborné praxi a utváří technické myšlení s důrazem na praktické využití.</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5E0E0F" w:rsidRPr="0048418D" w:rsidRDefault="005E0E0F" w:rsidP="005E0E0F">
      <w:pPr>
        <w:shd w:val="clear" w:color="auto" w:fill="FFFFFF"/>
        <w:jc w:val="both"/>
        <w:rPr>
          <w:rFonts w:ascii="Arial" w:hAnsi="Arial" w:cs="Arial"/>
          <w:spacing w:val="-5"/>
          <w:sz w:val="22"/>
          <w:szCs w:val="22"/>
        </w:rPr>
      </w:pPr>
      <w:r w:rsidRPr="0048418D">
        <w:rPr>
          <w:rFonts w:ascii="Arial" w:hAnsi="Arial" w:cs="Arial"/>
          <w:sz w:val="22"/>
          <w:szCs w:val="22"/>
        </w:rPr>
        <w:t xml:space="preserve">Výuka je zařazena do všech čtyř ročníků, ve kterých žáci musí </w:t>
      </w:r>
      <w:r w:rsidRPr="0048418D">
        <w:rPr>
          <w:rFonts w:ascii="Arial" w:hAnsi="Arial" w:cs="Arial"/>
          <w:spacing w:val="-5"/>
          <w:sz w:val="22"/>
          <w:szCs w:val="22"/>
        </w:rPr>
        <w:t>zvládnout problematiku výrobních technologií ve strojírenství a problematiku technologií používaných v zemědělství a lesním hospodářství.</w:t>
      </w:r>
    </w:p>
    <w:p w:rsidR="005E0E0F" w:rsidRPr="0048418D" w:rsidRDefault="005E0E0F" w:rsidP="005E0E0F">
      <w:pPr>
        <w:shd w:val="clear" w:color="auto" w:fill="FFFFFF"/>
        <w:jc w:val="both"/>
        <w:rPr>
          <w:rFonts w:ascii="Arial" w:hAnsi="Arial" w:cs="Arial"/>
          <w:spacing w:val="-5"/>
          <w:sz w:val="22"/>
          <w:szCs w:val="22"/>
        </w:rPr>
      </w:pPr>
      <w:r w:rsidRPr="0048418D">
        <w:rPr>
          <w:rFonts w:ascii="Arial" w:hAnsi="Arial" w:cs="Arial"/>
          <w:spacing w:val="-5"/>
          <w:sz w:val="22"/>
          <w:szCs w:val="22"/>
        </w:rPr>
        <w:t>V prvním ročníku se žáci seznámí se základy zemědělské výroby a lesního hospodářství, učivo druhého ročníku je zaměřené na průřez strojním obráběním, studium třetího a čtvrtého ročníku se zabývá odpadovým hospodářstvím a strukturou průmyslu v ČR.</w:t>
      </w:r>
    </w:p>
    <w:p w:rsidR="005E0E0F" w:rsidRPr="0048418D" w:rsidRDefault="005E0E0F" w:rsidP="005E0E0F">
      <w:pPr>
        <w:shd w:val="clear" w:color="auto" w:fill="FFFFFF"/>
        <w:jc w:val="both"/>
        <w:rPr>
          <w:rFonts w:ascii="Arial" w:hAnsi="Arial" w:cs="Arial"/>
          <w:spacing w:val="-5"/>
          <w:sz w:val="22"/>
          <w:szCs w:val="22"/>
        </w:rPr>
      </w:pPr>
      <w:r w:rsidRPr="0048418D">
        <w:rPr>
          <w:rFonts w:ascii="Arial" w:hAnsi="Arial" w:cs="Arial"/>
          <w:spacing w:val="-5"/>
          <w:sz w:val="22"/>
          <w:szCs w:val="22"/>
        </w:rPr>
        <w:t>Ve všech ročnících je kladen důraz na možnost využívání druhotných surovin, na ochranu životního prostředí v souvislosti s průmyslovou výrobou a na vliv používaných technologií na životní prostředí.</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 xml:space="preserve">Předmět Technologie výroby využívá znalosti a dovednosti, které jsou postupně získávány v předmětech Biologie, Životní prostředí, Nauka o materiálu, Stavba a provoz strojů, Technická dokumentace, Informační a komunikační technologie, Elektrotechnika a automatizace a Obnovitelné zdroje energie. Získané znalosti a dovednosti musí umět žák využívat komplexně při respektování vzájemných vazeb mezi jednotlivými obory. </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5E0E0F" w:rsidRPr="0048418D" w:rsidRDefault="005E0E0F" w:rsidP="005E0E0F">
      <w:pPr>
        <w:shd w:val="clear" w:color="auto" w:fill="FFFFFF"/>
        <w:spacing w:after="120"/>
        <w:jc w:val="both"/>
        <w:rPr>
          <w:rFonts w:ascii="Arial" w:hAnsi="Arial" w:cs="Arial"/>
          <w:sz w:val="22"/>
          <w:szCs w:val="22"/>
        </w:rPr>
      </w:pPr>
      <w:r w:rsidRPr="0048418D">
        <w:rPr>
          <w:rFonts w:ascii="Arial" w:hAnsi="Arial" w:cs="Arial"/>
          <w:sz w:val="22"/>
          <w:szCs w:val="22"/>
        </w:rPr>
        <w:t xml:space="preserve">Při výuce jsou využívány běžné výukové metody (výklad, práce s odbornou literaturou, práce s informacemi z otevřených zdrojů, internet, práce s interaktivní tabulí). Důraz je kladen na dobrou orientaci žáka v probírané látce a propojení teoretických informací s příklady z praxe. </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Hodnocení je prováděno v souladu s přílohou č. 9.4 Příručky kvality – Hodnocení a klasifikace žáků. Základem pro hodnocení žáka jsou výsledky z písemných prací a testů. Minimálně 1x za pololetí je žák zkoušen ústně s důrazem na kontrolu osvojení probraného učiva a na ověření jeho schopností se správně technicky vyjadřovat. Do hodnocení je zahrnuta i aktivita v hodinách a postoj při řešení kolektivních i individuálních zadání.</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5E0E0F" w:rsidRPr="0048418D" w:rsidRDefault="005E0E0F" w:rsidP="005E0E0F">
      <w:pPr>
        <w:keepNext/>
        <w:shd w:val="clear" w:color="auto" w:fill="FFFFFF"/>
        <w:jc w:val="both"/>
        <w:rPr>
          <w:rFonts w:ascii="Arial" w:hAnsi="Arial" w:cs="Arial"/>
          <w:sz w:val="22"/>
          <w:szCs w:val="22"/>
        </w:rPr>
      </w:pPr>
      <w:r w:rsidRPr="0048418D">
        <w:rPr>
          <w:rFonts w:ascii="Arial" w:hAnsi="Arial" w:cs="Arial"/>
          <w:sz w:val="22"/>
          <w:szCs w:val="22"/>
        </w:rPr>
        <w:t>Občan v demokratické společnosti</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 xml:space="preserve">Žák je veden ke komunikaci a zásadám slušného chování ve společnosti. Je veden k aktivitě, angažovanosti a k diskusím nad konkrétními zadanými úlohami. Žák je veden k tomu, aby si vážil dobrého životního prostředí, snažil se je chránit a zachovat pro budoucí generace. </w:t>
      </w:r>
    </w:p>
    <w:p w:rsidR="005E0E0F" w:rsidRPr="0048418D" w:rsidRDefault="005E0E0F" w:rsidP="005E0E0F">
      <w:pPr>
        <w:shd w:val="clear" w:color="auto" w:fill="FFFFFF"/>
        <w:jc w:val="both"/>
        <w:rPr>
          <w:rFonts w:ascii="Arial" w:hAnsi="Arial" w:cs="Arial"/>
          <w:sz w:val="22"/>
          <w:szCs w:val="22"/>
        </w:rPr>
      </w:pP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Člověk a životní prostředí</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Žák se učí předepisovat materiál s ohledem nejen na jeho technické vlastnosti, ale i s ohledem na ekologickou zátěž prostředí při výrobě daného materiálu, výrobě součástí a způsobu následné likvidace po době použití. Žák je veden k tomu, aby pochopil souvislosti mezi různými jevy v prostředí a lidskými aktivitami, mezi místními, regionálními a globálními problémy týkajícími se životního prostředí. Je veden k tomu, aby si osvojil základní principy šetrného a odpovědného přístupu k životnímu prostředí v profesním životě.</w:t>
      </w:r>
    </w:p>
    <w:p w:rsidR="005E0E0F" w:rsidRPr="0048418D" w:rsidRDefault="005E0E0F" w:rsidP="005E0E0F">
      <w:pPr>
        <w:shd w:val="clear" w:color="auto" w:fill="FFFFFF"/>
        <w:tabs>
          <w:tab w:val="left" w:pos="715"/>
        </w:tabs>
        <w:spacing w:before="19"/>
        <w:ind w:right="6"/>
        <w:jc w:val="both"/>
        <w:rPr>
          <w:rFonts w:ascii="Arial" w:hAnsi="Arial" w:cs="Arial"/>
          <w:sz w:val="22"/>
          <w:szCs w:val="22"/>
        </w:rPr>
      </w:pPr>
    </w:p>
    <w:p w:rsidR="005E0E0F" w:rsidRPr="0048418D" w:rsidRDefault="005E0E0F" w:rsidP="005E0E0F">
      <w:pPr>
        <w:shd w:val="clear" w:color="auto" w:fill="FFFFFF"/>
        <w:tabs>
          <w:tab w:val="left" w:pos="715"/>
        </w:tabs>
        <w:spacing w:before="19"/>
        <w:ind w:right="6"/>
        <w:jc w:val="both"/>
        <w:rPr>
          <w:rFonts w:ascii="Arial" w:hAnsi="Arial" w:cs="Arial"/>
          <w:sz w:val="22"/>
          <w:szCs w:val="22"/>
        </w:rPr>
      </w:pPr>
      <w:r w:rsidRPr="0048418D">
        <w:rPr>
          <w:rFonts w:ascii="Arial" w:hAnsi="Arial" w:cs="Arial"/>
          <w:sz w:val="22"/>
          <w:szCs w:val="22"/>
        </w:rPr>
        <w:t>Člověk a svět práce</w:t>
      </w:r>
    </w:p>
    <w:p w:rsidR="005E0E0F" w:rsidRPr="0048418D" w:rsidRDefault="005E0E0F" w:rsidP="005E0E0F">
      <w:pPr>
        <w:shd w:val="clear" w:color="auto" w:fill="FFFFFF"/>
        <w:spacing w:before="19"/>
        <w:ind w:right="6"/>
        <w:jc w:val="both"/>
        <w:rPr>
          <w:rFonts w:ascii="Arial" w:hAnsi="Arial" w:cs="Arial"/>
          <w:sz w:val="22"/>
          <w:szCs w:val="22"/>
        </w:rPr>
      </w:pPr>
      <w:r w:rsidRPr="0048418D">
        <w:rPr>
          <w:rFonts w:ascii="Arial" w:hAnsi="Arial" w:cs="Arial"/>
          <w:sz w:val="22"/>
          <w:szCs w:val="22"/>
        </w:rPr>
        <w:t>Žák je veden k vyhledávání, vyhodnocování a využívání dostupných informací a k odpovědnému rozhodování na základě vyhodnocení získaných informací.</w:t>
      </w:r>
    </w:p>
    <w:p w:rsidR="005E0E0F" w:rsidRPr="0048418D" w:rsidRDefault="005E0E0F" w:rsidP="005E0E0F">
      <w:pPr>
        <w:shd w:val="clear" w:color="auto" w:fill="FFFFFF"/>
        <w:spacing w:before="19"/>
        <w:ind w:right="6"/>
        <w:jc w:val="both"/>
        <w:rPr>
          <w:rFonts w:ascii="Arial" w:hAnsi="Arial" w:cs="Arial"/>
          <w:sz w:val="22"/>
          <w:szCs w:val="22"/>
        </w:rPr>
      </w:pPr>
      <w:r w:rsidRPr="0048418D">
        <w:rPr>
          <w:rFonts w:ascii="Arial" w:hAnsi="Arial" w:cs="Arial"/>
          <w:sz w:val="22"/>
          <w:szCs w:val="22"/>
        </w:rPr>
        <w:t xml:space="preserve">Hlavním cílem je vybavit žáka znalostmi a kompetencemi, které mu pomohou k úspěšnému uplatnění na trhu práce a v budování profesní kariéry. K naplňování cíle vzdělávání v oblasti člověk a svět práce napomáhá i odborná praxe žáků v reálných pracovních podmínkách. </w:t>
      </w:r>
    </w:p>
    <w:p w:rsidR="005E0E0F" w:rsidRPr="0048418D" w:rsidRDefault="005E0E0F" w:rsidP="005E0E0F">
      <w:pPr>
        <w:shd w:val="clear" w:color="auto" w:fill="FFFFFF"/>
        <w:spacing w:before="19"/>
        <w:ind w:right="6"/>
        <w:jc w:val="both"/>
        <w:rPr>
          <w:rFonts w:ascii="Arial" w:hAnsi="Arial" w:cs="Arial"/>
          <w:sz w:val="22"/>
          <w:szCs w:val="22"/>
        </w:rPr>
      </w:pPr>
    </w:p>
    <w:p w:rsidR="005E0E0F" w:rsidRPr="0048418D" w:rsidRDefault="005E0E0F" w:rsidP="005E0E0F">
      <w:pPr>
        <w:shd w:val="clear" w:color="auto" w:fill="FFFFFF"/>
        <w:spacing w:before="19"/>
        <w:ind w:right="6"/>
        <w:jc w:val="both"/>
        <w:rPr>
          <w:rFonts w:ascii="Arial" w:hAnsi="Arial" w:cs="Arial"/>
          <w:sz w:val="22"/>
          <w:szCs w:val="22"/>
        </w:rPr>
      </w:pPr>
      <w:r w:rsidRPr="0048418D">
        <w:rPr>
          <w:rFonts w:ascii="Arial" w:hAnsi="Arial" w:cs="Arial"/>
          <w:sz w:val="22"/>
          <w:szCs w:val="22"/>
        </w:rPr>
        <w:t>Informační a komunikační technologie</w:t>
      </w:r>
    </w:p>
    <w:p w:rsidR="005E0E0F" w:rsidRPr="0048418D" w:rsidRDefault="005E0E0F" w:rsidP="005E0E0F">
      <w:pPr>
        <w:shd w:val="clear" w:color="auto" w:fill="FFFFFF"/>
        <w:spacing w:before="19"/>
        <w:ind w:right="6"/>
        <w:jc w:val="both"/>
        <w:rPr>
          <w:rFonts w:ascii="Arial" w:hAnsi="Arial" w:cs="Arial"/>
          <w:sz w:val="22"/>
          <w:szCs w:val="22"/>
        </w:rPr>
      </w:pPr>
      <w:r w:rsidRPr="0048418D">
        <w:rPr>
          <w:rFonts w:ascii="Arial" w:hAnsi="Arial" w:cs="Arial"/>
          <w:sz w:val="22"/>
          <w:szCs w:val="22"/>
        </w:rPr>
        <w:t>V průběhu vzdělávání a při samostatném řešení praktických úkolů žák používá prostředků moderních informačních a komunikačních technologií. Žák je veden k tomu, aby dokázal získat informace z otevřených zdrojů, zejména s využitím celosvětové sítě Internet, současně však je veden k tomu, aby si uvědomoval nutnost posuzovat rozdílnou věrohodnost informačních zdrojů a kriticky přistupovat k získaným informacím.</w:t>
      </w:r>
    </w:p>
    <w:p w:rsidR="005E0E0F" w:rsidRPr="0048418D" w:rsidRDefault="005E0E0F" w:rsidP="00A6712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klíčových kompetencí:</w:t>
      </w:r>
    </w:p>
    <w:p w:rsidR="005E0E0F" w:rsidRPr="0048418D" w:rsidRDefault="005E0E0F" w:rsidP="005E0E0F">
      <w:pPr>
        <w:jc w:val="both"/>
        <w:rPr>
          <w:rFonts w:ascii="Arial" w:hAnsi="Arial" w:cs="Arial"/>
          <w:sz w:val="22"/>
          <w:szCs w:val="22"/>
        </w:rPr>
      </w:pPr>
      <w:r w:rsidRPr="0048418D">
        <w:rPr>
          <w:rFonts w:ascii="Arial" w:hAnsi="Arial" w:cs="Arial"/>
          <w:sz w:val="22"/>
          <w:szCs w:val="22"/>
        </w:rPr>
        <w:t>Absolvent:</w:t>
      </w:r>
    </w:p>
    <w:p w:rsidR="005E0E0F" w:rsidRPr="0048418D" w:rsidRDefault="005E0E0F" w:rsidP="005E0E0F">
      <w:pPr>
        <w:jc w:val="both"/>
        <w:rPr>
          <w:rFonts w:ascii="Arial" w:hAnsi="Arial" w:cs="Arial"/>
          <w:spacing w:val="-4"/>
          <w:sz w:val="22"/>
          <w:szCs w:val="22"/>
        </w:rPr>
      </w:pPr>
      <w:r w:rsidRPr="0048418D">
        <w:rPr>
          <w:rFonts w:ascii="Arial" w:hAnsi="Arial" w:cs="Arial"/>
          <w:sz w:val="22"/>
          <w:szCs w:val="22"/>
        </w:rPr>
        <w:t xml:space="preserve">chápe význam vzdělávání, sebevzdělávání a celoživotního učení pro svoji úspěšnou kariéru, pracuje v souladu s platnou legislativou a platnými normami a standardy v daném oboru, využívá prostředků informačních a komunikačních technologií v pracovním i v osobním životě, pracuje s informacemi a informačními zdroji, </w:t>
      </w:r>
      <w:r w:rsidRPr="0048418D">
        <w:rPr>
          <w:rFonts w:ascii="Arial" w:hAnsi="Arial" w:cs="Arial"/>
          <w:spacing w:val="-3"/>
          <w:sz w:val="22"/>
          <w:szCs w:val="22"/>
        </w:rPr>
        <w:t xml:space="preserve">řeší problémy a posuzuje výsledky řešení, komunikuje srozumitelně, souvisle a jazykově správně, </w:t>
      </w:r>
      <w:r w:rsidRPr="0048418D">
        <w:rPr>
          <w:rFonts w:ascii="Arial" w:hAnsi="Arial" w:cs="Arial"/>
          <w:spacing w:val="-4"/>
          <w:sz w:val="22"/>
          <w:szCs w:val="22"/>
        </w:rPr>
        <w:t>jasně a srozumitelně se vyjadřuje, prezentuje své názory, dodržuje jazykové a stylistické normy i odbornou terminologii, formuluje své myšlenky srozumitelně a souvisle.</w:t>
      </w:r>
    </w:p>
    <w:p w:rsidR="005E0E0F" w:rsidRPr="0048418D" w:rsidRDefault="005E0E0F"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odborných kompetencí:</w:t>
      </w:r>
    </w:p>
    <w:p w:rsidR="005E0E0F" w:rsidRPr="0048418D" w:rsidRDefault="005E0E0F" w:rsidP="005E0E0F">
      <w:pPr>
        <w:shd w:val="clear" w:color="auto" w:fill="FFFFFF"/>
        <w:tabs>
          <w:tab w:val="left" w:pos="797"/>
        </w:tabs>
        <w:ind w:left="62" w:right="6"/>
        <w:jc w:val="both"/>
        <w:rPr>
          <w:rFonts w:ascii="Arial" w:hAnsi="Arial" w:cs="Arial"/>
          <w:sz w:val="22"/>
          <w:szCs w:val="22"/>
        </w:rPr>
      </w:pPr>
      <w:r w:rsidRPr="0048418D">
        <w:rPr>
          <w:rFonts w:ascii="Arial" w:hAnsi="Arial" w:cs="Arial"/>
          <w:sz w:val="22"/>
          <w:szCs w:val="22"/>
        </w:rPr>
        <w:t>Absolvent rozlišuje základní materiály používané pro strojírenskou a stavební výrobu, v lesním hospodářství a v zemědělství. Uplatňuje zásady technické normalizace a standardizace, využívá normy a jiné zdroje informací potřebné k určení správného technologického postupu v praxi. R</w:t>
      </w:r>
      <w:r w:rsidRPr="0048418D">
        <w:rPr>
          <w:rFonts w:ascii="Arial" w:hAnsi="Arial" w:cs="Arial"/>
          <w:spacing w:val="-1"/>
          <w:sz w:val="22"/>
          <w:szCs w:val="22"/>
        </w:rPr>
        <w:t>espektuje</w:t>
      </w:r>
      <w:r w:rsidRPr="0048418D">
        <w:rPr>
          <w:rFonts w:ascii="Arial" w:hAnsi="Arial" w:cs="Arial"/>
          <w:sz w:val="22"/>
          <w:szCs w:val="22"/>
        </w:rPr>
        <w:t xml:space="preserve"> ekonomičnost výroby a environmentální problematiku spojenou s  výrobou, provozem a následnou likvidací provozu nebo technologického odpadu. Absolvent aplikuje poznatky o nových technologiích, o alternativních zdrojích energie a jejich využití v praxi. </w:t>
      </w:r>
    </w:p>
    <w:p w:rsidR="0074634B" w:rsidRPr="0048418D" w:rsidRDefault="00C73A7B"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br w:type="page"/>
      </w:r>
      <w:r w:rsidR="0074634B" w:rsidRPr="0048418D">
        <w:rPr>
          <w:rFonts w:ascii="Arial" w:eastAsia="Times New Roman" w:hAnsi="Arial" w:cs="Arial"/>
          <w:b/>
          <w:bCs/>
          <w:i w:val="0"/>
          <w:iCs w:val="0"/>
          <w:color w:val="auto"/>
          <w:sz w:val="22"/>
          <w:szCs w:val="22"/>
          <w:lang w:val="cs-CZ"/>
        </w:rPr>
        <w:t>Rozpis učiva:</w:t>
      </w:r>
    </w:p>
    <w:tbl>
      <w:tblPr>
        <w:tblW w:w="9124" w:type="dxa"/>
        <w:tblInd w:w="-38" w:type="dxa"/>
        <w:tblCellMar>
          <w:left w:w="40" w:type="dxa"/>
          <w:right w:w="40" w:type="dxa"/>
        </w:tblCellMar>
        <w:tblLook w:val="0000" w:firstRow="0" w:lastRow="0" w:firstColumn="0" w:lastColumn="0" w:noHBand="0" w:noVBand="0"/>
      </w:tblPr>
      <w:tblGrid>
        <w:gridCol w:w="4656"/>
        <w:gridCol w:w="4468"/>
      </w:tblGrid>
      <w:tr w:rsidR="005E0E0F" w:rsidRPr="0048418D">
        <w:trPr>
          <w:cantSplit/>
          <w:trHeight w:hRule="exact" w:val="624"/>
        </w:trPr>
        <w:tc>
          <w:tcPr>
            <w:tcW w:w="4656" w:type="dxa"/>
            <w:tcBorders>
              <w:top w:val="single" w:sz="6" w:space="0" w:color="auto"/>
              <w:left w:val="single" w:sz="6" w:space="0" w:color="auto"/>
              <w:bottom w:val="single" w:sz="6" w:space="0" w:color="auto"/>
              <w:right w:val="single" w:sz="6" w:space="0" w:color="auto"/>
            </w:tcBorders>
            <w:shd w:val="clear" w:color="auto" w:fill="FFFFFF"/>
            <w:vAlign w:val="center"/>
          </w:tcPr>
          <w:p w:rsidR="005E0E0F" w:rsidRPr="0048418D" w:rsidRDefault="005E0E0F" w:rsidP="005E0E0F">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Výsledky vzdělávání – 1. ročník</w:t>
            </w:r>
          </w:p>
        </w:tc>
        <w:tc>
          <w:tcPr>
            <w:tcW w:w="4468" w:type="dxa"/>
            <w:tcBorders>
              <w:top w:val="single" w:sz="6" w:space="0" w:color="auto"/>
              <w:left w:val="single" w:sz="6" w:space="0" w:color="auto"/>
              <w:bottom w:val="single" w:sz="6" w:space="0" w:color="auto"/>
              <w:right w:val="single" w:sz="6" w:space="0" w:color="auto"/>
            </w:tcBorders>
            <w:shd w:val="clear" w:color="auto" w:fill="FFFFFF"/>
            <w:vAlign w:val="center"/>
          </w:tcPr>
          <w:p w:rsidR="005E0E0F" w:rsidRPr="0048418D" w:rsidRDefault="005E0E0F" w:rsidP="005E0E0F">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1. ročník</w:t>
            </w:r>
          </w:p>
        </w:tc>
      </w:tr>
      <w:tr w:rsidR="005E0E0F" w:rsidRPr="0048418D">
        <w:trPr>
          <w:trHeight w:val="74"/>
        </w:trPr>
        <w:tc>
          <w:tcPr>
            <w:tcW w:w="4656"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5E0E0F">
            <w:pPr>
              <w:rPr>
                <w:rFonts w:ascii="Arial" w:hAnsi="Arial" w:cs="Arial"/>
                <w:sz w:val="22"/>
                <w:szCs w:val="22"/>
              </w:rPr>
            </w:pPr>
            <w:r w:rsidRPr="0048418D">
              <w:rPr>
                <w:rFonts w:ascii="Arial" w:hAnsi="Arial" w:cs="Arial"/>
                <w:sz w:val="22"/>
                <w:szCs w:val="22"/>
              </w:rPr>
              <w:t>Žák:</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význam zemědělské výroby jako základní zdroj obživy a krajinotvorný prvek</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rozpozná pozitivní a negativní vlivy na půdu</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základní mechanizační prostředky pro pěstování plodin</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hnojení, výživy a ochrany rostlin</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zpracování půdy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požadavky na setí a sázení plodin</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požadavky na sklizeň plodin a určí sled operací při sklizni a následném uskladnění a ošetření produkce</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vliv zpracování půdy, hnojení a chemické ochrany na životní prostředí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rozpozná jednotlivé technologické postupy při pěstování plodin a jejich vliv na přírodu</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význam plodin jako zdroj surovin pro potravinářský a ostatní zpracovatelský průmysl</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chápe význam pěstování plodin jako zdroj obnovitelné energie </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jednotlivé druhy produktů rostlinné výroby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vliv pěstování různých druhů rostlin na životní prostředí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základní hygienické zásady a podmínky pro bezpečnou práci v rostlinné výrobě a stanovuje možná ekologická rizika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chovu hospodářských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rozdělí krmiva a určí význam krmné dávky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mechanizační prostředky a zařízení potřebná pro chov a ustájení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požadavky na vhodné ustájení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ustájení, krmení a ošetřování na zdravotní stav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možnosti využití výkalů pro hnojení a jako zdroj obnovitelné energie</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vliv chovů hospodářských zvířat na životní prostředí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jednotlivé druhy produktů živočišné výroby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základní hygienické zásady a podmínky pro bezpečnou práci v chovech zvířat a stanovuje možná ekologická rizika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rozdíl a význam mezi konvenční a ekologickou zemědělskou výrobou</w:t>
            </w:r>
          </w:p>
        </w:tc>
        <w:tc>
          <w:tcPr>
            <w:tcW w:w="4468"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5E0E0F">
            <w:pPr>
              <w:shd w:val="clear" w:color="auto" w:fill="FFFFFF"/>
              <w:rPr>
                <w:rFonts w:ascii="Arial" w:hAnsi="Arial" w:cs="Arial"/>
                <w:spacing w:val="-5"/>
                <w:sz w:val="22"/>
                <w:szCs w:val="22"/>
              </w:rPr>
            </w:pPr>
          </w:p>
          <w:p w:rsidR="005E0E0F" w:rsidRPr="0048418D" w:rsidRDefault="005E0E0F" w:rsidP="00DD5CF6">
            <w:pPr>
              <w:numPr>
                <w:ilvl w:val="0"/>
                <w:numId w:val="87"/>
              </w:numPr>
              <w:shd w:val="clear" w:color="auto" w:fill="FFFFFF"/>
              <w:ind w:left="343" w:hanging="284"/>
              <w:rPr>
                <w:rFonts w:ascii="Arial" w:hAnsi="Arial" w:cs="Arial"/>
                <w:b/>
                <w:bCs/>
                <w:spacing w:val="-5"/>
                <w:sz w:val="22"/>
                <w:szCs w:val="22"/>
              </w:rPr>
            </w:pPr>
            <w:r w:rsidRPr="0048418D">
              <w:rPr>
                <w:rFonts w:ascii="Arial" w:hAnsi="Arial" w:cs="Arial"/>
                <w:b/>
                <w:bCs/>
                <w:spacing w:val="-5"/>
                <w:sz w:val="22"/>
                <w:szCs w:val="22"/>
              </w:rPr>
              <w:t>Zemědělská výroba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půda jako základní výrobní prostředek zemědělské výroby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zpracování půdy, setí a sázení, hnojení, ošetřování porostu, sklizeň, posklizňové zpracování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pěstování hospodářsky významných plodin </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domestikace, chov hospodářských zvířat </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ustájení hospodářských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ekologická zemědělská výroba (rostlinná a živočišná výroba)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vliv zemědělství na lidské zdraví</w:t>
            </w:r>
          </w:p>
          <w:p w:rsidR="005E0E0F" w:rsidRPr="0048418D" w:rsidRDefault="005E0E0F" w:rsidP="005E0E0F">
            <w:pPr>
              <w:shd w:val="clear" w:color="auto" w:fill="FFFFFF"/>
              <w:rPr>
                <w:rFonts w:ascii="Arial" w:hAnsi="Arial" w:cs="Arial"/>
                <w:b/>
                <w:bCs/>
                <w:spacing w:val="-2"/>
                <w:sz w:val="22"/>
                <w:szCs w:val="22"/>
              </w:rPr>
            </w:pPr>
          </w:p>
        </w:tc>
      </w:tr>
      <w:tr w:rsidR="005E0E0F" w:rsidRPr="0048418D" w:rsidTr="00D17B11">
        <w:trPr>
          <w:cantSplit/>
          <w:trHeight w:val="4380"/>
        </w:trPr>
        <w:tc>
          <w:tcPr>
            <w:tcW w:w="4656"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chovu hospodářských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rozdělí krmiva a určí význam krmné dávky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mechanizační prostředky a zařízení potřebná pro chov a ustájení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požadavky na vhodné ustájení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ustájení, krmení a ošetřování na zdravotní stav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možnosti využití výkalů pro hnojení a jako zdroj obnovitelné energie</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vliv chovů hospodářských zvířat na životní prostředí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jednotlivé druhy produktů živočišné výroby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základní hygienické zásady a podmínky pro bezpečnou práci v chovech zvířat a stanovuje možná ekologická rizika</w:t>
            </w:r>
          </w:p>
        </w:tc>
        <w:tc>
          <w:tcPr>
            <w:tcW w:w="4468"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DD5CF6">
            <w:pPr>
              <w:numPr>
                <w:ilvl w:val="0"/>
                <w:numId w:val="87"/>
              </w:numPr>
              <w:shd w:val="clear" w:color="auto" w:fill="FFFFFF"/>
              <w:ind w:left="343" w:hanging="284"/>
              <w:rPr>
                <w:rFonts w:ascii="Arial" w:hAnsi="Arial" w:cs="Arial"/>
                <w:b/>
                <w:bCs/>
                <w:spacing w:val="-5"/>
                <w:sz w:val="22"/>
                <w:szCs w:val="22"/>
              </w:rPr>
            </w:pPr>
            <w:r w:rsidRPr="0048418D">
              <w:rPr>
                <w:rFonts w:ascii="Arial" w:hAnsi="Arial" w:cs="Arial"/>
                <w:b/>
                <w:bCs/>
                <w:spacing w:val="-5"/>
                <w:sz w:val="22"/>
                <w:szCs w:val="22"/>
              </w:rPr>
              <w:t>Zpracování produkce zemědělské výroby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rozdělení produkce (rostlinná a živočišná výroba) včetně vznikajících odpadů</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druhy zpracovatelských výrob (mlýny, pekárny, pivovary, lihovary, jatka, výrobny masných produktů, atd.)</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zpracování odpadů zemědělské produkce – kompostování, bioplynové stanice, biopaliva, krmiva, hnojiva, kafilérie atd.</w:t>
            </w:r>
          </w:p>
          <w:p w:rsidR="005E0E0F" w:rsidRPr="0048418D" w:rsidRDefault="005E0E0F" w:rsidP="005E0E0F">
            <w:pPr>
              <w:shd w:val="clear" w:color="auto" w:fill="FFFFFF"/>
              <w:rPr>
                <w:rFonts w:ascii="Arial" w:hAnsi="Arial" w:cs="Arial"/>
                <w:spacing w:val="-5"/>
                <w:sz w:val="22"/>
                <w:szCs w:val="22"/>
              </w:rPr>
            </w:pPr>
          </w:p>
        </w:tc>
      </w:tr>
      <w:tr w:rsidR="005E0E0F" w:rsidRPr="0048418D">
        <w:trPr>
          <w:trHeight w:val="1448"/>
        </w:trPr>
        <w:tc>
          <w:tcPr>
            <w:tcW w:w="4656"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lesních porostů pro životní prostředí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rozdělí jednotlivé dřeviny pěstované v lesích</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pěstování sazenic pro obnovu lesních porostů, výsadbu v obcích a použité mechanizační prostředky</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kontrolu stavu lesních porostů a jejich ošetření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nejznámější škůdce dřevin a lesních zvířat</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způsoby těžby dřeva, mechanizační prostředky a jejich vliv na lesní porost a lesní půdu</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způsoby zpracování vytěženého dřeva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zpracování dřeva na papír a stavební materiál</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základní hygienické zásady a podmínky pro bezpečnou práci v lesním hospodářství, při zpracování dřeva a stanovuje možná ekologická rizika</w:t>
            </w:r>
          </w:p>
        </w:tc>
        <w:tc>
          <w:tcPr>
            <w:tcW w:w="4468" w:type="dxa"/>
            <w:tcBorders>
              <w:top w:val="single" w:sz="6" w:space="0" w:color="auto"/>
              <w:left w:val="single" w:sz="6" w:space="0" w:color="auto"/>
              <w:bottom w:val="single" w:sz="6" w:space="0" w:color="auto"/>
              <w:right w:val="single" w:sz="6" w:space="0" w:color="auto"/>
            </w:tcBorders>
            <w:shd w:val="clear" w:color="auto" w:fill="FFFFFF"/>
          </w:tcPr>
          <w:p w:rsidR="005E0E0F" w:rsidRPr="0048418D" w:rsidRDefault="005E0E0F" w:rsidP="00DD5CF6">
            <w:pPr>
              <w:numPr>
                <w:ilvl w:val="0"/>
                <w:numId w:val="87"/>
              </w:numPr>
              <w:shd w:val="clear" w:color="auto" w:fill="FFFFFF"/>
              <w:ind w:left="343" w:hanging="284"/>
              <w:rPr>
                <w:rFonts w:ascii="Arial" w:hAnsi="Arial" w:cs="Arial"/>
                <w:b/>
                <w:bCs/>
                <w:spacing w:val="-5"/>
                <w:sz w:val="22"/>
                <w:szCs w:val="22"/>
              </w:rPr>
            </w:pPr>
            <w:r w:rsidRPr="0048418D">
              <w:rPr>
                <w:rFonts w:ascii="Arial" w:hAnsi="Arial" w:cs="Arial"/>
                <w:b/>
                <w:bCs/>
                <w:spacing w:val="-5"/>
                <w:sz w:val="22"/>
                <w:szCs w:val="22"/>
              </w:rPr>
              <w:t>Lesní hospodářství</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pěstování a údržba lesních porostů</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lesní školky – obnova lesního porostu</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údržba lesa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těžba</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škůdci dřevin a lesní zvěř</w:t>
            </w:r>
          </w:p>
          <w:p w:rsidR="005E0E0F" w:rsidRPr="0048418D" w:rsidRDefault="005E0E0F" w:rsidP="005E0E0F">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zpracování dřeva</w:t>
            </w:r>
          </w:p>
          <w:p w:rsidR="005E0E0F" w:rsidRPr="0048418D" w:rsidRDefault="005E0E0F" w:rsidP="005E0E0F">
            <w:pPr>
              <w:shd w:val="clear" w:color="auto" w:fill="FFFFFF"/>
              <w:rPr>
                <w:rFonts w:ascii="Arial" w:hAnsi="Arial" w:cs="Arial"/>
                <w:b/>
                <w:bCs/>
                <w:i/>
                <w:iCs/>
                <w:spacing w:val="-5"/>
                <w:sz w:val="22"/>
                <w:szCs w:val="22"/>
              </w:rPr>
            </w:pPr>
          </w:p>
        </w:tc>
      </w:tr>
      <w:tr w:rsidR="0074634B" w:rsidRPr="0048418D">
        <w:trPr>
          <w:trHeight w:val="624"/>
        </w:trPr>
        <w:tc>
          <w:tcPr>
            <w:tcW w:w="4656"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74634B" w:rsidP="002F616C">
            <w:pPr>
              <w:jc w:val="center"/>
              <w:rPr>
                <w:rFonts w:ascii="Arial" w:hAnsi="Arial" w:cs="Arial"/>
                <w:b/>
                <w:bCs/>
                <w:sz w:val="22"/>
                <w:szCs w:val="22"/>
              </w:rPr>
            </w:pPr>
          </w:p>
          <w:p w:rsidR="0074634B" w:rsidRPr="0048418D" w:rsidRDefault="00DA2299" w:rsidP="002F616C">
            <w:pPr>
              <w:jc w:val="center"/>
              <w:rPr>
                <w:rFonts w:ascii="Arial" w:hAnsi="Arial" w:cs="Arial"/>
                <w:b/>
                <w:bCs/>
                <w:sz w:val="22"/>
                <w:szCs w:val="22"/>
              </w:rPr>
            </w:pPr>
            <w:r w:rsidRPr="0048418D">
              <w:rPr>
                <w:rFonts w:ascii="Arial" w:hAnsi="Arial" w:cs="Arial"/>
                <w:b/>
                <w:bCs/>
                <w:sz w:val="22"/>
                <w:szCs w:val="22"/>
              </w:rPr>
              <w:t>Výsledky vzdělávání – 2</w:t>
            </w:r>
            <w:r w:rsidR="0074634B" w:rsidRPr="0048418D">
              <w:rPr>
                <w:rFonts w:ascii="Arial" w:hAnsi="Arial" w:cs="Arial"/>
                <w:b/>
                <w:bCs/>
                <w:sz w:val="22"/>
                <w:szCs w:val="22"/>
              </w:rPr>
              <w:t>. ročník</w:t>
            </w:r>
          </w:p>
        </w:tc>
        <w:tc>
          <w:tcPr>
            <w:tcW w:w="4468"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74634B" w:rsidP="002F616C">
            <w:pPr>
              <w:shd w:val="clear" w:color="auto" w:fill="FFFFFF"/>
              <w:jc w:val="center"/>
              <w:rPr>
                <w:rFonts w:ascii="Arial" w:hAnsi="Arial" w:cs="Arial"/>
                <w:b/>
                <w:bCs/>
                <w:sz w:val="22"/>
                <w:szCs w:val="22"/>
              </w:rPr>
            </w:pPr>
          </w:p>
          <w:p w:rsidR="0074634B" w:rsidRPr="0048418D" w:rsidRDefault="00DA2299" w:rsidP="002F616C">
            <w:pPr>
              <w:shd w:val="clear" w:color="auto" w:fill="FFFFFF"/>
              <w:jc w:val="center"/>
              <w:rPr>
                <w:rFonts w:ascii="Arial" w:hAnsi="Arial" w:cs="Arial"/>
                <w:b/>
                <w:bCs/>
                <w:spacing w:val="-5"/>
                <w:sz w:val="22"/>
                <w:szCs w:val="22"/>
              </w:rPr>
            </w:pPr>
            <w:r w:rsidRPr="0048418D">
              <w:rPr>
                <w:rFonts w:ascii="Arial" w:hAnsi="Arial" w:cs="Arial"/>
                <w:b/>
                <w:bCs/>
                <w:sz w:val="22"/>
                <w:szCs w:val="22"/>
              </w:rPr>
              <w:t>Učivo – 2</w:t>
            </w:r>
            <w:r w:rsidR="0074634B" w:rsidRPr="0048418D">
              <w:rPr>
                <w:rFonts w:ascii="Arial" w:hAnsi="Arial" w:cs="Arial"/>
                <w:b/>
                <w:bCs/>
                <w:sz w:val="22"/>
                <w:szCs w:val="22"/>
              </w:rPr>
              <w:t>. ročník</w:t>
            </w:r>
          </w:p>
        </w:tc>
      </w:tr>
      <w:tr w:rsidR="003A33E7" w:rsidRPr="0048418D" w:rsidTr="002B0309">
        <w:trPr>
          <w:trHeight w:val="789"/>
        </w:trPr>
        <w:tc>
          <w:tcPr>
            <w:tcW w:w="4656" w:type="dxa"/>
            <w:tcBorders>
              <w:top w:val="single" w:sz="6" w:space="0" w:color="auto"/>
              <w:left w:val="single" w:sz="6" w:space="0" w:color="auto"/>
              <w:right w:val="single" w:sz="6" w:space="0" w:color="auto"/>
            </w:tcBorders>
            <w:shd w:val="clear" w:color="auto" w:fill="FFFFFF"/>
          </w:tcPr>
          <w:p w:rsidR="003A33E7" w:rsidRPr="0048418D" w:rsidRDefault="003A33E7" w:rsidP="00903290">
            <w:pPr>
              <w:jc w:val="both"/>
              <w:rPr>
                <w:rFonts w:ascii="Arial" w:hAnsi="Arial" w:cs="Arial"/>
                <w:b/>
                <w:sz w:val="22"/>
                <w:szCs w:val="22"/>
              </w:rPr>
            </w:pPr>
            <w:r w:rsidRPr="0048418D">
              <w:rPr>
                <w:rFonts w:ascii="Arial" w:hAnsi="Arial" w:cs="Arial"/>
                <w:b/>
                <w:sz w:val="22"/>
                <w:szCs w:val="22"/>
              </w:rPr>
              <w:t>Žák:</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uvědomuje si význam výrobních technologií a jejich dopad na životní prostředí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rozeznává základní soustružnické práce</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rozlišuje druhy nástrojů při soustružení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volí vhodný materiál pro soustružení,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 xml:space="preserve">chápe princip soustružení, hlavní řezný pohyb, vedlejší pohyb a přísuv, </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rozlišuje základní druhy soustružnických nožů</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druhy soustruhů a jejich hlavní části</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upínání obrobků a nástrojů na soustruhu</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a dodržuje bezpečnost práce na soustruhu</w:t>
            </w:r>
          </w:p>
          <w:p w:rsidR="003A33E7" w:rsidRPr="0048418D" w:rsidRDefault="003A33E7" w:rsidP="00903290">
            <w:pPr>
              <w:jc w:val="both"/>
              <w:rPr>
                <w:rFonts w:ascii="Arial" w:hAnsi="Arial" w:cs="Arial"/>
                <w:sz w:val="22"/>
                <w:szCs w:val="22"/>
              </w:rPr>
            </w:pP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rozlišuje druhy nástrojů při frézování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volí vhodný materiál pro frézování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chápe princip frézování, hlavní řezný pohyb, vedlejší pohyb a přísuv</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rozliší hlavní druhy fréz</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druhy frézek a jejich hlavní části</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rozlišuje sousledné a nesousledné frézování</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rozlišuje základní pravidla pro upínání obrobků</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a dodržuje bezpečnost práce na frézce</w:t>
            </w:r>
          </w:p>
          <w:p w:rsidR="003A33E7" w:rsidRPr="0048418D" w:rsidRDefault="003A33E7" w:rsidP="00903290">
            <w:pPr>
              <w:ind w:left="170"/>
              <w:jc w:val="both"/>
              <w:rPr>
                <w:rFonts w:ascii="Arial" w:hAnsi="Arial" w:cs="Arial"/>
                <w:sz w:val="22"/>
                <w:szCs w:val="22"/>
              </w:rPr>
            </w:pP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základní pojmy vrtání, vyvrtávání</w:t>
            </w:r>
          </w:p>
          <w:p w:rsidR="003A33E7" w:rsidRPr="0048418D" w:rsidRDefault="003A33E7" w:rsidP="003A33E7">
            <w:pPr>
              <w:numPr>
                <w:ilvl w:val="0"/>
                <w:numId w:val="17"/>
              </w:numPr>
              <w:jc w:val="both"/>
              <w:rPr>
                <w:rFonts w:ascii="Arial" w:hAnsi="Arial" w:cs="Arial"/>
                <w:b/>
                <w:sz w:val="22"/>
                <w:szCs w:val="22"/>
              </w:rPr>
            </w:pPr>
            <w:r w:rsidRPr="0048418D">
              <w:rPr>
                <w:rFonts w:ascii="Arial" w:hAnsi="Arial" w:cs="Arial"/>
                <w:sz w:val="22"/>
                <w:szCs w:val="22"/>
              </w:rPr>
              <w:t>dodržuje ustanovení týkající se bezpečnosti a ochrany zdraví při práci se stroji</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má přehled o vrtacích a vyvrtávacích strojích</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 xml:space="preserve">seznamuje se s charakteristikou vrtacích </w:t>
            </w:r>
            <w:r w:rsidRPr="0048418D">
              <w:rPr>
                <w:rFonts w:ascii="Arial" w:hAnsi="Arial" w:cs="Arial"/>
                <w:sz w:val="22"/>
                <w:szCs w:val="22"/>
              </w:rPr>
              <w:br/>
              <w:t>a vyvrtávacích strojů</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seznamuje se s pracemi na jednotlivých strojích</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 xml:space="preserve">rozlišuje řezné nástroje </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 xml:space="preserve">zná způsoby upínání nástrojů </w:t>
            </w: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zná volbu brusných kotoučů a jejich strukturu</w:t>
            </w:r>
          </w:p>
          <w:p w:rsidR="003A33E7" w:rsidRPr="0048418D" w:rsidRDefault="003A33E7" w:rsidP="003A33E7">
            <w:pPr>
              <w:numPr>
                <w:ilvl w:val="0"/>
                <w:numId w:val="17"/>
              </w:numPr>
              <w:jc w:val="both"/>
              <w:rPr>
                <w:rFonts w:ascii="Arial" w:hAnsi="Arial" w:cs="Arial"/>
                <w:sz w:val="22"/>
                <w:szCs w:val="22"/>
              </w:rPr>
            </w:pPr>
            <w:r w:rsidRPr="0048418D">
              <w:rPr>
                <w:rFonts w:ascii="Arial" w:hAnsi="Arial" w:cs="Arial"/>
                <w:sz w:val="22"/>
                <w:szCs w:val="22"/>
              </w:rPr>
              <w:t>popíše práci na bruskách a bezpečnostní předpisy</w:t>
            </w: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903290">
            <w:pPr>
              <w:tabs>
                <w:tab w:val="num" w:pos="218"/>
              </w:tabs>
              <w:ind w:left="215" w:hanging="215"/>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3A33E7">
            <w:pPr>
              <w:numPr>
                <w:ilvl w:val="0"/>
                <w:numId w:val="17"/>
              </w:numPr>
              <w:ind w:left="215" w:hanging="215"/>
              <w:jc w:val="both"/>
              <w:rPr>
                <w:rFonts w:ascii="Arial" w:hAnsi="Arial" w:cs="Arial"/>
                <w:sz w:val="22"/>
                <w:szCs w:val="22"/>
              </w:rPr>
            </w:pPr>
            <w:r w:rsidRPr="0048418D">
              <w:rPr>
                <w:rFonts w:ascii="Arial" w:hAnsi="Arial" w:cs="Arial"/>
                <w:sz w:val="22"/>
                <w:szCs w:val="22"/>
              </w:rPr>
              <w:t>charakterizuje jednotlivé způsoby obrábění</w:t>
            </w:r>
          </w:p>
          <w:p w:rsidR="003A33E7" w:rsidRPr="0048418D" w:rsidRDefault="003A33E7" w:rsidP="003A33E7">
            <w:pPr>
              <w:numPr>
                <w:ilvl w:val="0"/>
                <w:numId w:val="17"/>
              </w:numPr>
              <w:ind w:left="215" w:hanging="215"/>
              <w:jc w:val="both"/>
              <w:rPr>
                <w:rFonts w:ascii="Arial" w:hAnsi="Arial" w:cs="Arial"/>
                <w:sz w:val="22"/>
                <w:szCs w:val="22"/>
              </w:rPr>
            </w:pPr>
            <w:r w:rsidRPr="0048418D">
              <w:rPr>
                <w:rFonts w:ascii="Arial" w:hAnsi="Arial" w:cs="Arial"/>
                <w:sz w:val="22"/>
                <w:szCs w:val="22"/>
              </w:rPr>
              <w:t>volí stroj, potřebné komunální nářadí, nástroje a další výrobní pomůcky pro jednotlivé operace</w:t>
            </w: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3A33E7">
            <w:pPr>
              <w:numPr>
                <w:ilvl w:val="0"/>
                <w:numId w:val="17"/>
              </w:numPr>
              <w:ind w:left="215" w:hanging="215"/>
              <w:jc w:val="both"/>
              <w:rPr>
                <w:rFonts w:ascii="Arial" w:hAnsi="Arial" w:cs="Arial"/>
                <w:b/>
              </w:rPr>
            </w:pPr>
            <w:r w:rsidRPr="0048418D">
              <w:rPr>
                <w:rFonts w:ascii="Arial" w:hAnsi="Arial" w:cs="Arial"/>
                <w:sz w:val="22"/>
                <w:szCs w:val="22"/>
              </w:rPr>
              <w:t>seznámí se se základními způsoby dokončovacího obrábění</w:t>
            </w:r>
          </w:p>
          <w:p w:rsidR="003A33E7" w:rsidRPr="0048418D" w:rsidRDefault="003A33E7" w:rsidP="00903290">
            <w:pPr>
              <w:jc w:val="both"/>
              <w:rPr>
                <w:rFonts w:ascii="Arial" w:hAnsi="Arial" w:cs="Arial"/>
                <w:b/>
              </w:rPr>
            </w:pPr>
          </w:p>
          <w:p w:rsidR="003A33E7" w:rsidRPr="0048418D" w:rsidRDefault="003A33E7" w:rsidP="00903290">
            <w:pPr>
              <w:jc w:val="both"/>
              <w:rPr>
                <w:rFonts w:ascii="Arial" w:hAnsi="Arial" w:cs="Arial"/>
                <w:b/>
              </w:rPr>
            </w:pPr>
          </w:p>
          <w:p w:rsidR="003A33E7" w:rsidRPr="0048418D" w:rsidRDefault="003A33E7" w:rsidP="00903290">
            <w:pPr>
              <w:jc w:val="both"/>
              <w:rPr>
                <w:rFonts w:ascii="Arial" w:hAnsi="Arial" w:cs="Arial"/>
                <w:b/>
              </w:rPr>
            </w:pPr>
          </w:p>
          <w:p w:rsidR="003A33E7" w:rsidRPr="0048418D" w:rsidRDefault="003A33E7" w:rsidP="00903290">
            <w:pPr>
              <w:jc w:val="both"/>
              <w:rPr>
                <w:rFonts w:ascii="Arial" w:hAnsi="Arial" w:cs="Arial"/>
                <w:b/>
              </w:rPr>
            </w:pPr>
          </w:p>
          <w:p w:rsidR="003A33E7" w:rsidRPr="0048418D" w:rsidRDefault="003A33E7" w:rsidP="00903290">
            <w:pPr>
              <w:ind w:left="215"/>
              <w:jc w:val="both"/>
              <w:rPr>
                <w:rFonts w:ascii="Arial" w:hAnsi="Arial" w:cs="Arial"/>
                <w:b/>
              </w:rPr>
            </w:pPr>
          </w:p>
        </w:tc>
        <w:tc>
          <w:tcPr>
            <w:tcW w:w="4468" w:type="dxa"/>
            <w:tcBorders>
              <w:top w:val="single" w:sz="6" w:space="0" w:color="auto"/>
              <w:left w:val="single" w:sz="6" w:space="0" w:color="auto"/>
              <w:right w:val="single" w:sz="6" w:space="0" w:color="auto"/>
            </w:tcBorders>
            <w:shd w:val="clear" w:color="auto" w:fill="FFFFFF"/>
          </w:tcPr>
          <w:p w:rsidR="003A33E7" w:rsidRPr="0048418D" w:rsidRDefault="003A33E7" w:rsidP="00903290">
            <w:pPr>
              <w:jc w:val="both"/>
              <w:rPr>
                <w:rFonts w:ascii="Arial" w:hAnsi="Arial" w:cs="Arial"/>
                <w:b/>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Úvodní hodina</w:t>
            </w:r>
          </w:p>
          <w:p w:rsidR="003A33E7" w:rsidRPr="0048418D" w:rsidRDefault="003A33E7" w:rsidP="00903290">
            <w:pPr>
              <w:ind w:left="360"/>
              <w:jc w:val="both"/>
              <w:rPr>
                <w:rFonts w:ascii="Arial" w:hAnsi="Arial" w:cs="Arial"/>
                <w:b/>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Soustružení</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řezné podmínky</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druhy soustruhů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hlavní části univerzálního hrotového soustruhu</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operace na univerzálním hrotovém soustruhu</w:t>
            </w: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 xml:space="preserve">Frézování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podstata a pohyby při frézování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řezné podmínky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frézovací nástroje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upínání frézovacích nástrojů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druhy frézek</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upínání obrobků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práce při frézování</w:t>
            </w: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Vrtání a vyvrtávání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podstata metody</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řezné podmínky</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vrtačky – charakteristika a jejich rozdělení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nástroje na obrábění děr</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základní vrtací práce</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dokončovací operace vrtání (zahlubování, vyhrubování, vystružování)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vyvrtávací nástroje</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vyvrtávací stroje</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základní vyvrtávací práce</w:t>
            </w: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Broušení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podstata a pohyby při broušení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řezné podmínky</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brousící nástroje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upínání brousících nástrojů</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druhy brusek</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upínání obrobků</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základní práce při broušení</w:t>
            </w: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 xml:space="preserve">Obrábění s hlavním pohybem přímočarým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 xml:space="preserve">hoblování </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obrážení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protahování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protlačování</w:t>
            </w: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903290">
            <w:pPr>
              <w:autoSpaceDE w:val="0"/>
              <w:autoSpaceDN w:val="0"/>
              <w:adjustRightInd w:val="0"/>
              <w:jc w:val="both"/>
              <w:rPr>
                <w:rFonts w:ascii="Arial" w:hAnsi="Arial" w:cs="Arial"/>
                <w:sz w:val="22"/>
                <w:szCs w:val="22"/>
              </w:rPr>
            </w:pPr>
          </w:p>
          <w:p w:rsidR="003A33E7" w:rsidRPr="0048418D" w:rsidRDefault="003A33E7" w:rsidP="00DD5CF6">
            <w:pPr>
              <w:numPr>
                <w:ilvl w:val="0"/>
                <w:numId w:val="77"/>
              </w:numPr>
              <w:jc w:val="both"/>
              <w:rPr>
                <w:rFonts w:ascii="Arial" w:hAnsi="Arial" w:cs="Arial"/>
                <w:b/>
                <w:sz w:val="22"/>
                <w:szCs w:val="22"/>
              </w:rPr>
            </w:pPr>
            <w:r w:rsidRPr="0048418D">
              <w:rPr>
                <w:rFonts w:ascii="Arial" w:hAnsi="Arial" w:cs="Arial"/>
                <w:b/>
                <w:sz w:val="22"/>
                <w:szCs w:val="22"/>
              </w:rPr>
              <w:t>Dokončovací metody obrábění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honování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superfinišování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leštění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lapování</w:t>
            </w:r>
          </w:p>
          <w:p w:rsidR="003A33E7" w:rsidRPr="0048418D" w:rsidRDefault="003A33E7" w:rsidP="003A33E7">
            <w:pPr>
              <w:numPr>
                <w:ilvl w:val="0"/>
                <w:numId w:val="17"/>
              </w:numPr>
              <w:tabs>
                <w:tab w:val="clear" w:pos="170"/>
                <w:tab w:val="num" w:pos="312"/>
                <w:tab w:val="num" w:pos="855"/>
              </w:tabs>
              <w:ind w:left="312"/>
              <w:rPr>
                <w:rFonts w:ascii="Arial" w:hAnsi="Arial" w:cs="Arial"/>
                <w:sz w:val="22"/>
                <w:szCs w:val="22"/>
              </w:rPr>
            </w:pPr>
            <w:r w:rsidRPr="0048418D">
              <w:rPr>
                <w:rFonts w:ascii="Arial" w:hAnsi="Arial" w:cs="Arial"/>
                <w:sz w:val="22"/>
                <w:szCs w:val="22"/>
              </w:rPr>
              <w:t>omílání</w:t>
            </w:r>
          </w:p>
          <w:p w:rsidR="003A33E7" w:rsidRPr="0048418D" w:rsidRDefault="003A33E7" w:rsidP="003A33E7">
            <w:pPr>
              <w:numPr>
                <w:ilvl w:val="0"/>
                <w:numId w:val="17"/>
              </w:numPr>
              <w:tabs>
                <w:tab w:val="clear" w:pos="170"/>
                <w:tab w:val="num" w:pos="312"/>
                <w:tab w:val="num" w:pos="855"/>
              </w:tabs>
              <w:autoSpaceDE w:val="0"/>
              <w:autoSpaceDN w:val="0"/>
              <w:adjustRightInd w:val="0"/>
              <w:ind w:left="312"/>
              <w:jc w:val="both"/>
              <w:rPr>
                <w:rFonts w:ascii="Arial" w:hAnsi="Arial" w:cs="Arial"/>
                <w:sz w:val="22"/>
                <w:szCs w:val="22"/>
              </w:rPr>
            </w:pPr>
            <w:r w:rsidRPr="0048418D">
              <w:rPr>
                <w:rFonts w:ascii="Arial" w:hAnsi="Arial" w:cs="Arial"/>
                <w:sz w:val="22"/>
                <w:szCs w:val="22"/>
              </w:rPr>
              <w:t>válečkování, kuličkování a otryskávání</w:t>
            </w:r>
          </w:p>
        </w:tc>
      </w:tr>
      <w:tr w:rsidR="003A33E7" w:rsidRPr="0048418D" w:rsidTr="00DA2299">
        <w:trPr>
          <w:trHeight w:val="624"/>
        </w:trPr>
        <w:tc>
          <w:tcPr>
            <w:tcW w:w="4656" w:type="dxa"/>
            <w:tcBorders>
              <w:top w:val="single" w:sz="6" w:space="0" w:color="auto"/>
              <w:left w:val="single" w:sz="6" w:space="0" w:color="auto"/>
              <w:bottom w:val="single" w:sz="6" w:space="0" w:color="auto"/>
              <w:right w:val="single" w:sz="6" w:space="0" w:color="auto"/>
            </w:tcBorders>
            <w:shd w:val="clear" w:color="auto" w:fill="FFFFFF"/>
            <w:vAlign w:val="center"/>
          </w:tcPr>
          <w:p w:rsidR="003A33E7" w:rsidRPr="0048418D" w:rsidRDefault="003A33E7" w:rsidP="00903290">
            <w:pPr>
              <w:ind w:left="312"/>
              <w:jc w:val="center"/>
              <w:rPr>
                <w:rFonts w:ascii="Arial" w:hAnsi="Arial" w:cs="Arial"/>
                <w:b/>
                <w:bCs/>
                <w:sz w:val="22"/>
                <w:szCs w:val="22"/>
              </w:rPr>
            </w:pPr>
            <w:r w:rsidRPr="0048418D">
              <w:rPr>
                <w:rFonts w:ascii="Arial" w:hAnsi="Arial" w:cs="Arial"/>
                <w:b/>
                <w:bCs/>
                <w:sz w:val="22"/>
                <w:szCs w:val="22"/>
              </w:rPr>
              <w:t>Výsledky vzdělávání – 3. ročník</w:t>
            </w:r>
          </w:p>
        </w:tc>
        <w:tc>
          <w:tcPr>
            <w:tcW w:w="4468" w:type="dxa"/>
            <w:tcBorders>
              <w:top w:val="single" w:sz="6" w:space="0" w:color="auto"/>
              <w:left w:val="single" w:sz="6" w:space="0" w:color="auto"/>
              <w:bottom w:val="single" w:sz="6" w:space="0" w:color="auto"/>
              <w:right w:val="single" w:sz="6" w:space="0" w:color="auto"/>
            </w:tcBorders>
            <w:shd w:val="clear" w:color="auto" w:fill="FFFFFF"/>
            <w:vAlign w:val="center"/>
          </w:tcPr>
          <w:p w:rsidR="003A33E7" w:rsidRPr="0048418D" w:rsidRDefault="003A33E7" w:rsidP="00903290">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3. ročník</w:t>
            </w:r>
          </w:p>
        </w:tc>
      </w:tr>
      <w:tr w:rsidR="003A33E7" w:rsidRPr="0048418D" w:rsidTr="003A33E7">
        <w:trPr>
          <w:trHeight w:val="518"/>
        </w:trPr>
        <w:tc>
          <w:tcPr>
            <w:tcW w:w="4656" w:type="dxa"/>
            <w:tcBorders>
              <w:top w:val="single" w:sz="6" w:space="0" w:color="auto"/>
              <w:left w:val="single" w:sz="6" w:space="0" w:color="auto"/>
              <w:bottom w:val="single" w:sz="6" w:space="0" w:color="auto"/>
              <w:right w:val="single" w:sz="6" w:space="0" w:color="auto"/>
            </w:tcBorders>
            <w:shd w:val="clear" w:color="auto" w:fill="FFFFFF"/>
          </w:tcPr>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je seznámen s příčinami vzniku odpadů a nutností sběru odpadů</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uvede základní strukturu průmyslu ČR</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charakterizuje průmyslovou výrobu regionu</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popíše jednotlivá odvětví a hlavní výrobní technologie</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posoudí vliv výrobních technologií na životní prostředí</w:t>
            </w:r>
          </w:p>
          <w:p w:rsidR="003A33E7" w:rsidRPr="0048418D" w:rsidRDefault="003A33E7" w:rsidP="00903290">
            <w:pPr>
              <w:ind w:left="215"/>
              <w:jc w:val="both"/>
              <w:rPr>
                <w:rFonts w:ascii="Arial" w:hAnsi="Arial" w:cs="Arial"/>
                <w:sz w:val="22"/>
                <w:szCs w:val="22"/>
              </w:rPr>
            </w:pP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 xml:space="preserve">charakterizuje strukturu systému hospodaření s odpady v ČR </w:t>
            </w:r>
          </w:p>
          <w:p w:rsidR="003A33E7" w:rsidRPr="0048418D" w:rsidRDefault="003A33E7" w:rsidP="00903290">
            <w:pPr>
              <w:pStyle w:val="Odstavecseseznamem"/>
              <w:rPr>
                <w:rFonts w:ascii="Arial" w:hAnsi="Arial" w:cs="Arial"/>
                <w:sz w:val="22"/>
                <w:szCs w:val="22"/>
              </w:rPr>
            </w:pPr>
          </w:p>
          <w:p w:rsidR="003A33E7" w:rsidRPr="0048418D" w:rsidRDefault="003A33E7" w:rsidP="00903290">
            <w:pPr>
              <w:jc w:val="both"/>
              <w:rPr>
                <w:rFonts w:ascii="Arial" w:hAnsi="Arial" w:cs="Arial"/>
                <w:sz w:val="22"/>
                <w:szCs w:val="22"/>
              </w:rPr>
            </w:pP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definuje různé typy odpadů v různých odvětvích</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vysvětlí způsoby třídění – kontejnery, svoz, skladování, sběrné dvory atd.</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definuje pojem recyklace a určuje materiály vhodné pro následnou recyklaci a jejich druhotné využití</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 xml:space="preserve">je schopen vysvětlit technologii základních způsobů recyklace pro jednotlivé odpady </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uvědomuje si nutnost oběhu látek ve výrobě</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uvědomuje si zatěžování životního prostředí odpady a nutnost eliminace skládkování na minimální možnou hranici</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popíše zařízení pro skládkování a definuje obecné zásady pro zakládání, vedení a likvidaci skládek</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definuje možné energetické ekologické využití odpadů – vytápění nebo přetváření na elektrickou energii</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popíše spalovací zařízení, rozliší způsoby tepelného zpracování odpadů</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uvědomuje si nutnost spalování odpadů a s tím související ekologické vlivy</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jednoduše vyjmenuje zařízení spaloven (linky, zpracující zařízení, kotle, komíny a další systémy spaloven)</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 xml:space="preserve">uvědomuje si nutnost čištění spalin a orientačně zná emisní limity, vyjmenuje metody čištění spalin </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vyhledává na internetu databázi spaloven v ČR (i jinde) a nahlíží do směrnic Evropského parlamentu a Rady o spalování odpadů</w:t>
            </w:r>
          </w:p>
          <w:p w:rsidR="003A33E7" w:rsidRPr="0048418D" w:rsidRDefault="003A33E7" w:rsidP="00903290">
            <w:pPr>
              <w:ind w:left="215"/>
              <w:jc w:val="both"/>
              <w:rPr>
                <w:rFonts w:ascii="Arial" w:hAnsi="Arial" w:cs="Arial"/>
                <w:sz w:val="22"/>
                <w:szCs w:val="22"/>
              </w:rPr>
            </w:pPr>
          </w:p>
        </w:tc>
        <w:tc>
          <w:tcPr>
            <w:tcW w:w="4468" w:type="dxa"/>
            <w:tcBorders>
              <w:top w:val="single" w:sz="6" w:space="0" w:color="auto"/>
              <w:left w:val="single" w:sz="6" w:space="0" w:color="auto"/>
              <w:bottom w:val="single" w:sz="6" w:space="0" w:color="auto"/>
              <w:right w:val="single" w:sz="6" w:space="0" w:color="auto"/>
            </w:tcBorders>
            <w:shd w:val="clear" w:color="auto" w:fill="FFFFFF"/>
          </w:tcPr>
          <w:p w:rsidR="003A33E7" w:rsidRPr="0048418D" w:rsidRDefault="003A33E7" w:rsidP="00DD5CF6">
            <w:pPr>
              <w:numPr>
                <w:ilvl w:val="0"/>
                <w:numId w:val="78"/>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 xml:space="preserve">Úvod </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technologie nakládání s odpady</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příčiny vzniku odpadů,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průmyslová výroba ČR, region</w:t>
            </w:r>
          </w:p>
          <w:p w:rsidR="003A33E7" w:rsidRPr="0048418D" w:rsidRDefault="003A33E7" w:rsidP="00903290">
            <w:pPr>
              <w:ind w:left="142"/>
              <w:rPr>
                <w:rFonts w:ascii="Arial" w:hAnsi="Arial" w:cs="Arial"/>
                <w:sz w:val="22"/>
                <w:szCs w:val="22"/>
              </w:rPr>
            </w:pPr>
          </w:p>
          <w:p w:rsidR="003A33E7" w:rsidRPr="0048418D" w:rsidRDefault="003A33E7" w:rsidP="00903290">
            <w:pPr>
              <w:ind w:left="142"/>
              <w:rPr>
                <w:rFonts w:ascii="Arial" w:hAnsi="Arial" w:cs="Arial"/>
                <w:sz w:val="22"/>
                <w:szCs w:val="22"/>
              </w:rPr>
            </w:pPr>
          </w:p>
          <w:p w:rsidR="003A33E7" w:rsidRPr="0048418D" w:rsidRDefault="003A33E7" w:rsidP="00903290">
            <w:pPr>
              <w:ind w:left="142"/>
              <w:rPr>
                <w:rFonts w:ascii="Arial" w:hAnsi="Arial" w:cs="Arial"/>
                <w:sz w:val="22"/>
                <w:szCs w:val="22"/>
              </w:rPr>
            </w:pPr>
          </w:p>
          <w:p w:rsidR="003A33E7" w:rsidRPr="0048418D" w:rsidRDefault="003A33E7" w:rsidP="00903290">
            <w:pPr>
              <w:ind w:left="142"/>
              <w:rPr>
                <w:rFonts w:ascii="Arial" w:hAnsi="Arial" w:cs="Arial"/>
                <w:sz w:val="22"/>
                <w:szCs w:val="22"/>
              </w:rPr>
            </w:pPr>
          </w:p>
          <w:p w:rsidR="003A33E7" w:rsidRPr="0048418D" w:rsidRDefault="003A33E7" w:rsidP="00903290">
            <w:pPr>
              <w:ind w:left="142"/>
              <w:rPr>
                <w:rFonts w:ascii="Arial" w:hAnsi="Arial" w:cs="Arial"/>
                <w:sz w:val="22"/>
                <w:szCs w:val="22"/>
              </w:rPr>
            </w:pPr>
          </w:p>
          <w:p w:rsidR="003A33E7" w:rsidRPr="0048418D" w:rsidRDefault="003A33E7" w:rsidP="00DD5CF6">
            <w:pPr>
              <w:numPr>
                <w:ilvl w:val="0"/>
                <w:numId w:val="78"/>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Struktura systému hospodaření s odpady</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odpadové hospodářství ČR současnost a vývoj</w:t>
            </w:r>
          </w:p>
          <w:p w:rsidR="003A33E7" w:rsidRPr="0048418D" w:rsidRDefault="003A33E7" w:rsidP="00903290">
            <w:pPr>
              <w:ind w:left="312"/>
              <w:rPr>
                <w:rFonts w:ascii="Arial" w:hAnsi="Arial" w:cs="Arial"/>
                <w:sz w:val="22"/>
                <w:szCs w:val="22"/>
              </w:rPr>
            </w:pPr>
          </w:p>
          <w:p w:rsidR="003A33E7" w:rsidRPr="0048418D" w:rsidRDefault="003A33E7" w:rsidP="00DD5CF6">
            <w:pPr>
              <w:numPr>
                <w:ilvl w:val="0"/>
                <w:numId w:val="78"/>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Druhy odpadů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těžba a zpracování nerostných surovin</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odpady z průmyslových odvětví</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odpady ze spotřeby (komunální odpad)</w:t>
            </w:r>
          </w:p>
          <w:p w:rsidR="003A33E7" w:rsidRPr="0048418D" w:rsidRDefault="003A33E7" w:rsidP="00903290">
            <w:pPr>
              <w:ind w:left="312"/>
              <w:rPr>
                <w:rFonts w:ascii="Arial" w:hAnsi="Arial" w:cs="Arial"/>
                <w:sz w:val="22"/>
                <w:szCs w:val="22"/>
              </w:rPr>
            </w:pPr>
          </w:p>
          <w:p w:rsidR="003A33E7" w:rsidRPr="0048418D" w:rsidRDefault="003A33E7" w:rsidP="00DD5CF6">
            <w:pPr>
              <w:numPr>
                <w:ilvl w:val="0"/>
                <w:numId w:val="78"/>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 xml:space="preserve">Technologické zpracování surovin </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recyklace a druhotné využívání surovin </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skládkování a rekultivace</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tepelné způsoby zpracování odpadů</w:t>
            </w:r>
          </w:p>
          <w:p w:rsidR="003A33E7" w:rsidRPr="0048418D" w:rsidRDefault="003A33E7" w:rsidP="00903290">
            <w:pPr>
              <w:ind w:left="312"/>
              <w:rPr>
                <w:rFonts w:ascii="Arial" w:hAnsi="Arial" w:cs="Arial"/>
                <w:sz w:val="22"/>
                <w:szCs w:val="22"/>
              </w:rPr>
            </w:pPr>
          </w:p>
          <w:p w:rsidR="003A33E7" w:rsidRPr="0048418D" w:rsidRDefault="003A33E7" w:rsidP="00903290">
            <w:pPr>
              <w:pStyle w:val="Odstavecseseznamem"/>
              <w:tabs>
                <w:tab w:val="num" w:pos="360"/>
              </w:tabs>
              <w:autoSpaceDE w:val="0"/>
              <w:autoSpaceDN w:val="0"/>
              <w:adjustRightInd w:val="0"/>
              <w:ind w:left="360" w:hanging="360"/>
              <w:contextualSpacing/>
              <w:jc w:val="both"/>
              <w:rPr>
                <w:rFonts w:ascii="Arial" w:hAnsi="Arial" w:cs="Arial"/>
                <w:b/>
                <w:sz w:val="22"/>
                <w:szCs w:val="22"/>
              </w:rPr>
            </w:pPr>
          </w:p>
        </w:tc>
      </w:tr>
      <w:tr w:rsidR="003A33E7" w:rsidRPr="0048418D" w:rsidTr="00903290">
        <w:trPr>
          <w:trHeight w:val="518"/>
        </w:trPr>
        <w:tc>
          <w:tcPr>
            <w:tcW w:w="4656" w:type="dxa"/>
            <w:tcBorders>
              <w:top w:val="single" w:sz="6" w:space="0" w:color="auto"/>
              <w:left w:val="single" w:sz="6" w:space="0" w:color="auto"/>
              <w:bottom w:val="single" w:sz="6" w:space="0" w:color="auto"/>
              <w:right w:val="single" w:sz="6" w:space="0" w:color="auto"/>
            </w:tcBorders>
            <w:shd w:val="clear" w:color="auto" w:fill="FFFFFF"/>
            <w:vAlign w:val="center"/>
          </w:tcPr>
          <w:p w:rsidR="003A33E7" w:rsidRPr="0048418D" w:rsidRDefault="003A33E7" w:rsidP="00903290">
            <w:pPr>
              <w:jc w:val="center"/>
              <w:rPr>
                <w:rFonts w:ascii="Arial" w:hAnsi="Arial" w:cs="Arial"/>
                <w:b/>
                <w:sz w:val="22"/>
                <w:szCs w:val="22"/>
              </w:rPr>
            </w:pPr>
            <w:r w:rsidRPr="0048418D">
              <w:rPr>
                <w:rFonts w:ascii="Arial" w:hAnsi="Arial" w:cs="Arial"/>
                <w:b/>
                <w:bCs/>
                <w:sz w:val="22"/>
                <w:szCs w:val="22"/>
              </w:rPr>
              <w:t>Výsledky vzdělávání – 4. ročník</w:t>
            </w:r>
          </w:p>
        </w:tc>
        <w:tc>
          <w:tcPr>
            <w:tcW w:w="4468" w:type="dxa"/>
            <w:tcBorders>
              <w:top w:val="single" w:sz="6" w:space="0" w:color="auto"/>
              <w:left w:val="single" w:sz="6" w:space="0" w:color="auto"/>
              <w:bottom w:val="single" w:sz="6" w:space="0" w:color="auto"/>
              <w:right w:val="single" w:sz="6" w:space="0" w:color="auto"/>
            </w:tcBorders>
            <w:shd w:val="clear" w:color="auto" w:fill="FFFFFF"/>
            <w:vAlign w:val="center"/>
          </w:tcPr>
          <w:p w:rsidR="003A33E7" w:rsidRPr="0048418D" w:rsidRDefault="003A33E7" w:rsidP="00903290">
            <w:pPr>
              <w:shd w:val="clear" w:color="auto" w:fill="FFFFFF"/>
              <w:tabs>
                <w:tab w:val="num" w:pos="360"/>
              </w:tabs>
              <w:ind w:left="360" w:hanging="360"/>
              <w:jc w:val="center"/>
              <w:rPr>
                <w:rFonts w:ascii="Arial" w:hAnsi="Arial" w:cs="Arial"/>
                <w:b/>
                <w:bCs/>
                <w:spacing w:val="-5"/>
                <w:sz w:val="22"/>
                <w:szCs w:val="22"/>
              </w:rPr>
            </w:pPr>
            <w:r w:rsidRPr="0048418D">
              <w:rPr>
                <w:rFonts w:ascii="Arial" w:hAnsi="Arial" w:cs="Arial"/>
                <w:b/>
                <w:bCs/>
                <w:spacing w:val="-5"/>
                <w:sz w:val="22"/>
                <w:szCs w:val="22"/>
              </w:rPr>
              <w:t>Učivo – 4. ročník</w:t>
            </w:r>
          </w:p>
        </w:tc>
      </w:tr>
      <w:tr w:rsidR="003A33E7" w:rsidRPr="0048418D" w:rsidTr="00DA2299">
        <w:trPr>
          <w:trHeight w:val="518"/>
        </w:trPr>
        <w:tc>
          <w:tcPr>
            <w:tcW w:w="4656" w:type="dxa"/>
            <w:tcBorders>
              <w:top w:val="single" w:sz="6" w:space="0" w:color="auto"/>
              <w:left w:val="single" w:sz="6" w:space="0" w:color="auto"/>
              <w:bottom w:val="single" w:sz="4" w:space="0" w:color="auto"/>
              <w:right w:val="single" w:sz="6" w:space="0" w:color="auto"/>
            </w:tcBorders>
            <w:shd w:val="clear" w:color="auto" w:fill="FFFFFF"/>
          </w:tcPr>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vysvětlí procesy vznikající při kompostování a skládkování</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uvědomuje si vliv kompostování a skládkování na životní prostředí a zároveň posuzuje finanční náročnost oproti spalování</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vyjmenuje cíle fyzikálně chemických způsobů zpracování odpadů a charakterizuje jednotlivé metody</w:t>
            </w:r>
          </w:p>
          <w:p w:rsidR="003A33E7" w:rsidRPr="0048418D" w:rsidRDefault="003A33E7" w:rsidP="00903290">
            <w:pPr>
              <w:jc w:val="both"/>
              <w:rPr>
                <w:rFonts w:ascii="Arial" w:hAnsi="Arial" w:cs="Arial"/>
                <w:sz w:val="22"/>
                <w:szCs w:val="22"/>
              </w:rPr>
            </w:pP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uvědomuje si zatěžování životního prostředí odpady</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charakterizuje nástroje pro předcházení a omezování vzniku odpadů</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vysvětlí principy bezodpadových a maloodpadových technologií, uvede příklady</w:t>
            </w: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popíše možnosti využití a zpracování druhotných surovin</w:t>
            </w:r>
          </w:p>
          <w:p w:rsidR="003A33E7" w:rsidRPr="0048418D" w:rsidRDefault="003A33E7" w:rsidP="00903290">
            <w:pPr>
              <w:jc w:val="both"/>
              <w:rPr>
                <w:rFonts w:ascii="Arial" w:hAnsi="Arial" w:cs="Arial"/>
                <w:sz w:val="22"/>
                <w:szCs w:val="22"/>
              </w:rPr>
            </w:pPr>
          </w:p>
          <w:p w:rsidR="003A33E7" w:rsidRPr="0048418D" w:rsidRDefault="003A33E7" w:rsidP="00DD5CF6">
            <w:pPr>
              <w:numPr>
                <w:ilvl w:val="0"/>
                <w:numId w:val="46"/>
              </w:numPr>
              <w:ind w:left="215" w:hanging="215"/>
              <w:jc w:val="both"/>
              <w:rPr>
                <w:rFonts w:ascii="Arial" w:hAnsi="Arial" w:cs="Arial"/>
                <w:sz w:val="22"/>
                <w:szCs w:val="22"/>
              </w:rPr>
            </w:pPr>
            <w:r w:rsidRPr="0048418D">
              <w:rPr>
                <w:rFonts w:ascii="Arial" w:hAnsi="Arial" w:cs="Arial"/>
                <w:sz w:val="22"/>
                <w:szCs w:val="22"/>
              </w:rPr>
              <w:t>zpracování maturitního projektu</w:t>
            </w:r>
          </w:p>
        </w:tc>
        <w:tc>
          <w:tcPr>
            <w:tcW w:w="4468" w:type="dxa"/>
            <w:tcBorders>
              <w:top w:val="single" w:sz="6" w:space="0" w:color="auto"/>
              <w:left w:val="single" w:sz="6" w:space="0" w:color="auto"/>
              <w:bottom w:val="single" w:sz="4" w:space="0" w:color="auto"/>
              <w:right w:val="single" w:sz="6" w:space="0" w:color="auto"/>
            </w:tcBorders>
            <w:shd w:val="clear" w:color="auto" w:fill="FFFFFF"/>
          </w:tcPr>
          <w:p w:rsidR="003A33E7" w:rsidRPr="0048418D" w:rsidRDefault="003A33E7" w:rsidP="00DD5CF6">
            <w:pPr>
              <w:numPr>
                <w:ilvl w:val="0"/>
                <w:numId w:val="79"/>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Technologické zpracování odpadů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biologické způsoby zpracování odpadů </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fyzikálně chemické způsoby zpracování odpadů</w:t>
            </w:r>
          </w:p>
          <w:p w:rsidR="003A33E7" w:rsidRPr="0048418D" w:rsidRDefault="003A33E7" w:rsidP="00903290">
            <w:pPr>
              <w:shd w:val="clear" w:color="auto" w:fill="FFFFFF"/>
              <w:tabs>
                <w:tab w:val="num" w:pos="360"/>
              </w:tabs>
              <w:ind w:left="360" w:hanging="360"/>
              <w:rPr>
                <w:rFonts w:ascii="Arial" w:hAnsi="Arial" w:cs="Arial"/>
                <w:b/>
                <w:bCs/>
                <w:spacing w:val="-5"/>
                <w:sz w:val="22"/>
                <w:szCs w:val="22"/>
              </w:rPr>
            </w:pPr>
          </w:p>
          <w:p w:rsidR="003A33E7" w:rsidRPr="0048418D" w:rsidRDefault="003A33E7" w:rsidP="00903290">
            <w:pPr>
              <w:shd w:val="clear" w:color="auto" w:fill="FFFFFF"/>
              <w:tabs>
                <w:tab w:val="num" w:pos="360"/>
              </w:tabs>
              <w:ind w:left="360" w:hanging="360"/>
              <w:rPr>
                <w:rFonts w:ascii="Arial" w:hAnsi="Arial" w:cs="Arial"/>
                <w:b/>
                <w:bCs/>
                <w:spacing w:val="-5"/>
                <w:sz w:val="22"/>
                <w:szCs w:val="22"/>
              </w:rPr>
            </w:pPr>
          </w:p>
          <w:p w:rsidR="003A33E7" w:rsidRPr="0048418D" w:rsidRDefault="003A33E7" w:rsidP="00903290">
            <w:pPr>
              <w:shd w:val="clear" w:color="auto" w:fill="FFFFFF"/>
              <w:tabs>
                <w:tab w:val="num" w:pos="360"/>
              </w:tabs>
              <w:ind w:left="360" w:hanging="360"/>
              <w:rPr>
                <w:rFonts w:ascii="Arial" w:hAnsi="Arial" w:cs="Arial"/>
                <w:b/>
                <w:bCs/>
                <w:spacing w:val="-5"/>
                <w:sz w:val="22"/>
                <w:szCs w:val="22"/>
              </w:rPr>
            </w:pPr>
          </w:p>
          <w:p w:rsidR="003A33E7" w:rsidRPr="0048418D" w:rsidRDefault="003A33E7" w:rsidP="00903290">
            <w:pPr>
              <w:shd w:val="clear" w:color="auto" w:fill="FFFFFF"/>
              <w:tabs>
                <w:tab w:val="num" w:pos="360"/>
              </w:tabs>
              <w:ind w:left="360" w:hanging="360"/>
              <w:rPr>
                <w:rFonts w:ascii="Arial" w:hAnsi="Arial" w:cs="Arial"/>
                <w:b/>
                <w:bCs/>
                <w:spacing w:val="-5"/>
                <w:sz w:val="22"/>
                <w:szCs w:val="22"/>
              </w:rPr>
            </w:pPr>
          </w:p>
          <w:p w:rsidR="003A33E7" w:rsidRPr="0048418D" w:rsidRDefault="003A33E7" w:rsidP="00903290">
            <w:pPr>
              <w:shd w:val="clear" w:color="auto" w:fill="FFFFFF"/>
              <w:tabs>
                <w:tab w:val="num" w:pos="360"/>
              </w:tabs>
              <w:ind w:left="360" w:hanging="360"/>
              <w:rPr>
                <w:rFonts w:ascii="Arial" w:hAnsi="Arial" w:cs="Arial"/>
                <w:b/>
                <w:bCs/>
                <w:spacing w:val="-5"/>
                <w:sz w:val="22"/>
                <w:szCs w:val="22"/>
              </w:rPr>
            </w:pPr>
          </w:p>
          <w:p w:rsidR="003A33E7" w:rsidRPr="0048418D" w:rsidRDefault="003A33E7" w:rsidP="00DD5CF6">
            <w:pPr>
              <w:numPr>
                <w:ilvl w:val="0"/>
                <w:numId w:val="79"/>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Předcházení a omezování vzniku odpadů</w:t>
            </w:r>
          </w:p>
          <w:p w:rsidR="003A33E7" w:rsidRPr="0048418D" w:rsidRDefault="003A33E7" w:rsidP="003A33E7">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nástroje pro předcházení a omezování vzniku odpadů</w:t>
            </w:r>
          </w:p>
          <w:p w:rsidR="003A33E7" w:rsidRPr="0048418D" w:rsidRDefault="003A33E7" w:rsidP="003A33E7">
            <w:pPr>
              <w:numPr>
                <w:ilvl w:val="0"/>
                <w:numId w:val="17"/>
              </w:numPr>
              <w:tabs>
                <w:tab w:val="clear" w:pos="170"/>
                <w:tab w:val="num" w:pos="312"/>
              </w:tabs>
              <w:ind w:left="312"/>
              <w:rPr>
                <w:rFonts w:ascii="Arial" w:hAnsi="Arial" w:cs="Arial"/>
                <w:b/>
                <w:bCs/>
                <w:spacing w:val="-5"/>
                <w:sz w:val="22"/>
                <w:szCs w:val="22"/>
              </w:rPr>
            </w:pPr>
            <w:r w:rsidRPr="0048418D">
              <w:rPr>
                <w:rFonts w:ascii="Arial" w:hAnsi="Arial" w:cs="Arial"/>
                <w:sz w:val="22"/>
                <w:szCs w:val="22"/>
              </w:rPr>
              <w:t>maloodpadové a bezodpadové technologie</w:t>
            </w:r>
          </w:p>
          <w:p w:rsidR="003A33E7" w:rsidRPr="0048418D" w:rsidRDefault="003A33E7" w:rsidP="00903290">
            <w:pPr>
              <w:rPr>
                <w:rFonts w:ascii="Arial" w:hAnsi="Arial" w:cs="Arial"/>
                <w:sz w:val="22"/>
                <w:szCs w:val="22"/>
              </w:rPr>
            </w:pPr>
          </w:p>
          <w:p w:rsidR="003A33E7" w:rsidRPr="0048418D" w:rsidRDefault="003A33E7" w:rsidP="00903290">
            <w:pPr>
              <w:rPr>
                <w:rFonts w:ascii="Arial" w:hAnsi="Arial" w:cs="Arial"/>
                <w:sz w:val="22"/>
                <w:szCs w:val="22"/>
              </w:rPr>
            </w:pPr>
          </w:p>
          <w:p w:rsidR="003A33E7" w:rsidRPr="0048418D" w:rsidRDefault="003A33E7" w:rsidP="00903290">
            <w:pPr>
              <w:rPr>
                <w:rFonts w:ascii="Arial" w:hAnsi="Arial" w:cs="Arial"/>
                <w:sz w:val="22"/>
                <w:szCs w:val="22"/>
              </w:rPr>
            </w:pPr>
          </w:p>
          <w:p w:rsidR="003A33E7" w:rsidRPr="0048418D" w:rsidRDefault="003A33E7" w:rsidP="00DD5CF6">
            <w:pPr>
              <w:numPr>
                <w:ilvl w:val="0"/>
                <w:numId w:val="79"/>
              </w:numPr>
              <w:shd w:val="clear" w:color="auto" w:fill="FFFFFF"/>
              <w:jc w:val="both"/>
              <w:rPr>
                <w:rFonts w:ascii="Arial" w:hAnsi="Arial" w:cs="Arial"/>
                <w:b/>
                <w:bCs/>
                <w:spacing w:val="-5"/>
                <w:sz w:val="22"/>
                <w:szCs w:val="22"/>
              </w:rPr>
            </w:pPr>
            <w:r w:rsidRPr="0048418D">
              <w:rPr>
                <w:rFonts w:ascii="Arial" w:hAnsi="Arial" w:cs="Arial"/>
                <w:b/>
                <w:bCs/>
                <w:spacing w:val="-5"/>
                <w:sz w:val="22"/>
                <w:szCs w:val="22"/>
              </w:rPr>
              <w:t>Maturitní projekt</w:t>
            </w:r>
          </w:p>
        </w:tc>
      </w:tr>
    </w:tbl>
    <w:p w:rsidR="003B3F13" w:rsidRPr="0048418D" w:rsidRDefault="003B3F13" w:rsidP="00FA06C0">
      <w:pPr>
        <w:shd w:val="clear" w:color="auto" w:fill="FFFFFF"/>
        <w:tabs>
          <w:tab w:val="left" w:pos="4906"/>
        </w:tabs>
        <w:spacing w:line="250" w:lineRule="exact"/>
        <w:jc w:val="both"/>
        <w:rPr>
          <w:rFonts w:ascii="Arial" w:hAnsi="Arial" w:cs="Arial"/>
          <w:sz w:val="22"/>
          <w:szCs w:val="22"/>
        </w:rPr>
      </w:pPr>
      <w:bookmarkStart w:id="72" w:name="_Toc360130930"/>
    </w:p>
    <w:p w:rsidR="00242652" w:rsidRPr="0048418D" w:rsidRDefault="003B3F13" w:rsidP="00624AD5">
      <w:pPr>
        <w:pStyle w:val="Nadpis2"/>
        <w:numPr>
          <w:ilvl w:val="0"/>
          <w:numId w:val="0"/>
        </w:numPr>
        <w:ind w:left="480"/>
      </w:pPr>
      <w:r w:rsidRPr="0048418D">
        <w:br w:type="page"/>
      </w:r>
      <w:bookmarkStart w:id="73" w:name="_Toc112094261"/>
      <w:bookmarkEnd w:id="72"/>
      <w:r w:rsidR="00242652" w:rsidRPr="0048418D">
        <w:t>Elektrotechnika a automatizace</w:t>
      </w:r>
      <w:bookmarkEnd w:id="73"/>
      <w:r w:rsidR="00242652" w:rsidRPr="0048418D">
        <w:t xml:space="preserve"> </w:t>
      </w:r>
    </w:p>
    <w:p w:rsidR="00242652" w:rsidRPr="0048418D" w:rsidRDefault="00C73A7B" w:rsidP="00C73A7B">
      <w:pPr>
        <w:shd w:val="clear" w:color="auto" w:fill="FFFFFF"/>
        <w:tabs>
          <w:tab w:val="left" w:pos="3686"/>
        </w:tabs>
        <w:ind w:left="3686" w:hanging="3686"/>
        <w:rPr>
          <w:rFonts w:ascii="Arial" w:hAnsi="Arial" w:cs="Arial"/>
          <w:spacing w:val="-3"/>
          <w:sz w:val="22"/>
        </w:rPr>
      </w:pPr>
      <w:r w:rsidRPr="0048418D">
        <w:rPr>
          <w:rFonts w:ascii="Arial" w:hAnsi="Arial" w:cs="Arial"/>
          <w:b/>
          <w:spacing w:val="-3"/>
          <w:sz w:val="22"/>
        </w:rPr>
        <w:t>Název školy:</w:t>
      </w:r>
      <w:r w:rsidRPr="0048418D">
        <w:rPr>
          <w:rFonts w:ascii="Arial" w:hAnsi="Arial" w:cs="Arial"/>
          <w:b/>
          <w:spacing w:val="-3"/>
          <w:sz w:val="22"/>
        </w:rPr>
        <w:tab/>
      </w:r>
      <w:r w:rsidRPr="0048418D">
        <w:rPr>
          <w:rFonts w:ascii="Arial" w:hAnsi="Arial" w:cs="Arial"/>
          <w:spacing w:val="-3"/>
          <w:sz w:val="22"/>
        </w:rPr>
        <w:t>Střední průmyslová škola a Střední odborné učiliště Uničov</w:t>
      </w:r>
      <w:r w:rsidRPr="0048418D">
        <w:rPr>
          <w:rFonts w:ascii="Arial" w:hAnsi="Arial" w:cs="Arial"/>
          <w:sz w:val="22"/>
        </w:rPr>
        <w:t xml:space="preserve"> </w:t>
      </w:r>
    </w:p>
    <w:p w:rsidR="00242652" w:rsidRPr="0048418D" w:rsidRDefault="00A67129" w:rsidP="00C73A7B">
      <w:pPr>
        <w:shd w:val="clear" w:color="auto" w:fill="FFFFFF"/>
        <w:tabs>
          <w:tab w:val="left" w:pos="3686"/>
        </w:tabs>
        <w:ind w:left="3686" w:hanging="3686"/>
        <w:rPr>
          <w:rFonts w:ascii="Arial" w:hAnsi="Arial" w:cs="Arial"/>
          <w:b/>
          <w:spacing w:val="-3"/>
          <w:sz w:val="22"/>
        </w:rPr>
      </w:pPr>
      <w:r w:rsidRPr="0048418D">
        <w:rPr>
          <w:rFonts w:ascii="Arial" w:hAnsi="Arial" w:cs="Arial"/>
          <w:b/>
          <w:spacing w:val="-3"/>
          <w:sz w:val="22"/>
        </w:rPr>
        <w:t>Název ŠVP:</w:t>
      </w:r>
      <w:r w:rsidR="00242652" w:rsidRPr="0048418D">
        <w:rPr>
          <w:rFonts w:ascii="Arial" w:hAnsi="Arial" w:cs="Arial"/>
          <w:b/>
          <w:spacing w:val="-3"/>
          <w:sz w:val="22"/>
        </w:rPr>
        <w:tab/>
      </w:r>
      <w:r w:rsidR="00242652" w:rsidRPr="0048418D">
        <w:rPr>
          <w:rFonts w:ascii="Arial" w:hAnsi="Arial" w:cs="Arial"/>
          <w:spacing w:val="-3"/>
          <w:sz w:val="22"/>
        </w:rPr>
        <w:t>16-02-M/01 Průmyslová ekologie</w:t>
      </w:r>
    </w:p>
    <w:p w:rsidR="00242652" w:rsidRPr="0048418D" w:rsidRDefault="00242652" w:rsidP="00C73A7B">
      <w:pPr>
        <w:shd w:val="clear" w:color="auto" w:fill="FFFFFF"/>
        <w:tabs>
          <w:tab w:val="left" w:pos="3686"/>
        </w:tabs>
        <w:ind w:left="3686" w:hanging="3686"/>
        <w:rPr>
          <w:rFonts w:ascii="Arial" w:hAnsi="Arial" w:cs="Arial"/>
          <w:b/>
          <w:spacing w:val="-3"/>
          <w:sz w:val="22"/>
        </w:rPr>
      </w:pPr>
      <w:r w:rsidRPr="0048418D">
        <w:rPr>
          <w:rFonts w:ascii="Arial" w:hAnsi="Arial" w:cs="Arial"/>
          <w:b/>
          <w:spacing w:val="-3"/>
          <w:sz w:val="22"/>
        </w:rPr>
        <w:t>Název vyučovacího předmětu:</w:t>
      </w:r>
      <w:r w:rsidRPr="0048418D">
        <w:rPr>
          <w:rFonts w:ascii="Arial" w:hAnsi="Arial" w:cs="Arial"/>
          <w:b/>
          <w:spacing w:val="-3"/>
          <w:sz w:val="22"/>
        </w:rPr>
        <w:tab/>
      </w:r>
      <w:r w:rsidRPr="0048418D">
        <w:rPr>
          <w:rFonts w:ascii="Arial" w:hAnsi="Arial" w:cs="Arial"/>
          <w:spacing w:val="-3"/>
          <w:sz w:val="22"/>
        </w:rPr>
        <w:t>Elektrotechnika a automatizace</w:t>
      </w:r>
    </w:p>
    <w:p w:rsidR="00242652" w:rsidRPr="0048418D" w:rsidRDefault="00242652" w:rsidP="00C73A7B">
      <w:pPr>
        <w:shd w:val="clear" w:color="auto" w:fill="FFFFFF"/>
        <w:tabs>
          <w:tab w:val="left" w:pos="3686"/>
        </w:tabs>
        <w:ind w:left="3686" w:hanging="3686"/>
        <w:rPr>
          <w:rFonts w:ascii="Arial" w:hAnsi="Arial" w:cs="Arial"/>
          <w:b/>
          <w:spacing w:val="-3"/>
          <w:sz w:val="22"/>
        </w:rPr>
      </w:pPr>
      <w:r w:rsidRPr="0048418D">
        <w:rPr>
          <w:rFonts w:ascii="Arial" w:hAnsi="Arial" w:cs="Arial"/>
          <w:b/>
          <w:spacing w:val="-3"/>
          <w:sz w:val="22"/>
        </w:rPr>
        <w:t>Celková hodinová dotace:</w:t>
      </w:r>
      <w:r w:rsidRPr="0048418D">
        <w:rPr>
          <w:rFonts w:ascii="Arial" w:hAnsi="Arial" w:cs="Arial"/>
          <w:b/>
          <w:spacing w:val="-3"/>
          <w:sz w:val="22"/>
        </w:rPr>
        <w:tab/>
      </w:r>
      <w:r w:rsidRPr="0048418D">
        <w:rPr>
          <w:rFonts w:ascii="Arial" w:hAnsi="Arial" w:cs="Arial"/>
          <w:spacing w:val="-3"/>
          <w:sz w:val="22"/>
        </w:rPr>
        <w:t>6/190</w:t>
      </w:r>
    </w:p>
    <w:p w:rsidR="00242652" w:rsidRPr="0048418D" w:rsidRDefault="00242652" w:rsidP="00C73A7B">
      <w:pPr>
        <w:shd w:val="clear" w:color="auto" w:fill="FFFFFF"/>
        <w:tabs>
          <w:tab w:val="left" w:pos="3686"/>
        </w:tabs>
        <w:ind w:left="3686" w:hanging="3686"/>
        <w:rPr>
          <w:rFonts w:ascii="Arial" w:hAnsi="Arial" w:cs="Arial"/>
          <w:spacing w:val="-3"/>
          <w:sz w:val="22"/>
        </w:rPr>
      </w:pPr>
      <w:r w:rsidRPr="0048418D">
        <w:rPr>
          <w:rFonts w:ascii="Arial" w:hAnsi="Arial" w:cs="Arial"/>
          <w:b/>
          <w:spacing w:val="-3"/>
          <w:sz w:val="22"/>
        </w:rPr>
        <w:t>Platnost:</w:t>
      </w:r>
      <w:r w:rsidRPr="0048418D">
        <w:rPr>
          <w:rFonts w:ascii="Arial" w:hAnsi="Arial" w:cs="Arial"/>
          <w:b/>
          <w:spacing w:val="-3"/>
          <w:sz w:val="22"/>
        </w:rPr>
        <w:tab/>
      </w:r>
      <w:r w:rsidRPr="0048418D">
        <w:rPr>
          <w:rFonts w:ascii="Arial" w:hAnsi="Arial" w:cs="Arial"/>
          <w:spacing w:val="-3"/>
          <w:sz w:val="22"/>
        </w:rPr>
        <w:t xml:space="preserve">od 1. 9. </w:t>
      </w:r>
      <w:r w:rsidR="006F64FD" w:rsidRPr="0048418D">
        <w:rPr>
          <w:rFonts w:ascii="Arial" w:hAnsi="Arial" w:cs="Arial"/>
          <w:spacing w:val="-3"/>
          <w:sz w:val="22"/>
        </w:rPr>
        <w:t>2022</w:t>
      </w:r>
      <w:r w:rsidRPr="0048418D">
        <w:rPr>
          <w:rFonts w:ascii="Arial" w:hAnsi="Arial" w:cs="Arial"/>
          <w:spacing w:val="-3"/>
          <w:sz w:val="22"/>
        </w:rPr>
        <w:t xml:space="preserve"> počínaje prvním ročníkem</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242652" w:rsidRPr="0048418D" w:rsidRDefault="00242652" w:rsidP="00C73A7B">
      <w:pPr>
        <w:shd w:val="clear" w:color="auto" w:fill="FFFFFF"/>
        <w:tabs>
          <w:tab w:val="left" w:pos="3686"/>
        </w:tabs>
        <w:jc w:val="both"/>
        <w:rPr>
          <w:rFonts w:ascii="Arial" w:hAnsi="Arial" w:cs="Arial"/>
          <w:sz w:val="22"/>
        </w:rPr>
      </w:pPr>
      <w:r w:rsidRPr="0048418D">
        <w:rPr>
          <w:rFonts w:ascii="Arial" w:hAnsi="Arial" w:cs="Arial"/>
          <w:sz w:val="22"/>
        </w:rPr>
        <w:t>Elektrotechnika a automatizace je součástí odborného vzdělávání. Cílem předmětu je naučit žáky základy elektrotechniky a automatizace, výroby, rozvodu a využití elektřiny v praxi, principy základních elektrických přístrojů a strojů a základní principy činnosti jednotlivých druhů řídicích a automatizačních systémů.</w:t>
      </w:r>
    </w:p>
    <w:p w:rsidR="00242652" w:rsidRPr="0048418D" w:rsidRDefault="00242652" w:rsidP="00C73A7B">
      <w:pPr>
        <w:shd w:val="clear" w:color="auto" w:fill="FFFFFF"/>
        <w:tabs>
          <w:tab w:val="left" w:pos="3686"/>
        </w:tabs>
        <w:jc w:val="both"/>
        <w:rPr>
          <w:rFonts w:ascii="Arial" w:hAnsi="Arial" w:cs="Arial"/>
          <w:sz w:val="22"/>
        </w:rPr>
      </w:pPr>
      <w:r w:rsidRPr="0048418D">
        <w:rPr>
          <w:rFonts w:ascii="Arial" w:hAnsi="Arial" w:cs="Arial"/>
          <w:sz w:val="22"/>
        </w:rPr>
        <w:t>Obecným cílem je naučit žáky využívat přírodovědných poznatků z oblasti elektrotechniky, energetiky a automatizace v profesním i občanském životě, klást si otázky o okolním světě a vyhledávat k nim na důkazech založené odpovědi.</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242652" w:rsidRPr="0048418D" w:rsidRDefault="00242652" w:rsidP="00C73A7B">
      <w:pPr>
        <w:shd w:val="clear" w:color="auto" w:fill="FFFFFF"/>
        <w:tabs>
          <w:tab w:val="left" w:pos="3686"/>
        </w:tabs>
        <w:jc w:val="both"/>
        <w:rPr>
          <w:rFonts w:ascii="Arial" w:hAnsi="Arial" w:cs="Arial"/>
          <w:sz w:val="22"/>
        </w:rPr>
      </w:pPr>
      <w:r w:rsidRPr="0048418D">
        <w:rPr>
          <w:rFonts w:ascii="Arial" w:hAnsi="Arial" w:cs="Arial"/>
          <w:sz w:val="22"/>
        </w:rPr>
        <w:t>Obsahový okruh rozvíjí logické usuzování, schopnost srozumitelně a věcně argumentovat a přispívá k rozvoji technického myšlení. Učivo předmětu je rozděleno do výuky ve druhém až čtvrtém ročníku. Ve druhém ročníku žák naváže na znalosti z fyziky a získá další poznatky z elektrotechniky, které uplatní ve třetím ročníku pro pochopení principů práce elektrických strojů, jejich uplatnění v praxi a v oblasti energetiky. Ve čtvrtém ročníku se učí základy automatizační techniky pro její pochopení a uplatnění v praxi.</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242652" w:rsidRPr="0048418D" w:rsidRDefault="00242652" w:rsidP="00C73A7B">
      <w:pPr>
        <w:shd w:val="clear" w:color="auto" w:fill="FFFFFF"/>
        <w:tabs>
          <w:tab w:val="left" w:pos="3686"/>
        </w:tabs>
        <w:jc w:val="both"/>
        <w:rPr>
          <w:rFonts w:ascii="Arial" w:hAnsi="Arial" w:cs="Arial"/>
          <w:sz w:val="22"/>
        </w:rPr>
      </w:pPr>
      <w:r w:rsidRPr="0048418D">
        <w:rPr>
          <w:rFonts w:ascii="Arial" w:hAnsi="Arial" w:cs="Arial"/>
          <w:sz w:val="22"/>
        </w:rPr>
        <w:t>Elektrotechnika a automatizace navazuje na znalosti z oblasti přírodovědných předmětů, obnovitelných zdrojů, životního prostředí, měření a bezpečnosti práce a energeticky úsporného stavitelství. Žák dokáže pochopit vzájemné vazby mezi jednotlivými předměty a obory.</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Při výuce jsou využívány běžné výukové metody formou výkladu učitele, uváděním konkrétního využití získaných teoretických znalostí. Výuka je podpořena využíváním vybavení školy pro zvýšení atraktivnosti a přehlednosti učiva.</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Hodnocení je prováděno v souladu s přílohou č. 9.4 Příručky kvality – Hodnocení a klasifikace žáků. Znalosti žáků jsou hodnoceny v průběhu roku formou písemných testů, které pomáhají žákům pochopit podstatu probrané látky, a které upozorňují vyučujícího na učivo, které je potřeba zopakovat. Další součástí hodnocení žáka je ústní zkoušení.</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Občan v demokratické společnosti</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Žák je veden k tomu, aby na základě dosažených výsledků a získaných schopností a dovedností měl vhodnou míru sebevědomí a odpovědnosti.</w:t>
      </w:r>
    </w:p>
    <w:p w:rsidR="00242652" w:rsidRPr="0048418D" w:rsidRDefault="00242652" w:rsidP="00242652">
      <w:pPr>
        <w:shd w:val="clear" w:color="auto" w:fill="FFFFFF"/>
        <w:tabs>
          <w:tab w:val="left" w:pos="4906"/>
        </w:tabs>
        <w:jc w:val="both"/>
        <w:rPr>
          <w:rFonts w:ascii="Arial" w:hAnsi="Arial" w:cs="Arial"/>
          <w:sz w:val="22"/>
          <w:szCs w:val="22"/>
        </w:rPr>
      </w:pP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životní prostředí</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Žák si vytváří, osvojuje a tříbí názory na energetiku, životní prostředí a problematiku odpadů,</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učí se uplatňovat nejen kritérium ekonomické efektivnosti, ale i hledisko ekologické.</w:t>
      </w:r>
    </w:p>
    <w:p w:rsidR="00242652" w:rsidRPr="0048418D" w:rsidRDefault="00242652" w:rsidP="00242652">
      <w:pPr>
        <w:shd w:val="clear" w:color="auto" w:fill="FFFFFF"/>
        <w:tabs>
          <w:tab w:val="left" w:pos="4906"/>
        </w:tabs>
        <w:jc w:val="both"/>
        <w:rPr>
          <w:rFonts w:ascii="Arial" w:hAnsi="Arial" w:cs="Arial"/>
          <w:sz w:val="22"/>
          <w:szCs w:val="22"/>
        </w:rPr>
      </w:pPr>
    </w:p>
    <w:p w:rsidR="00242652" w:rsidRPr="0048418D" w:rsidRDefault="00242652" w:rsidP="00242652">
      <w:pPr>
        <w:keepNext/>
        <w:shd w:val="clear" w:color="auto" w:fill="FFFFFF"/>
        <w:tabs>
          <w:tab w:val="left" w:pos="4906"/>
        </w:tabs>
        <w:jc w:val="both"/>
        <w:rPr>
          <w:rFonts w:ascii="Arial" w:hAnsi="Arial" w:cs="Arial"/>
          <w:sz w:val="22"/>
          <w:szCs w:val="22"/>
        </w:rPr>
      </w:pPr>
      <w:r w:rsidRPr="0048418D">
        <w:rPr>
          <w:rFonts w:ascii="Arial" w:hAnsi="Arial" w:cs="Arial"/>
          <w:sz w:val="22"/>
          <w:szCs w:val="22"/>
        </w:rPr>
        <w:t>Člověk a svět práce</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Žák si uvědomuje význam a důležitost elektrotechniky, energetiky a automatizace a jejich dopady na trh práce. Získává přehled o možnostech uplatnění na trhu práce a připravuje se být schopen přizpůsobit se měnícím se pracovním podmínkám v praxi.</w:t>
      </w:r>
    </w:p>
    <w:p w:rsidR="00242652" w:rsidRPr="0048418D" w:rsidRDefault="00242652" w:rsidP="00242652">
      <w:pPr>
        <w:shd w:val="clear" w:color="auto" w:fill="FFFFFF"/>
        <w:tabs>
          <w:tab w:val="left" w:pos="4906"/>
        </w:tabs>
        <w:jc w:val="both"/>
        <w:rPr>
          <w:rFonts w:ascii="Arial" w:hAnsi="Arial" w:cs="Arial"/>
          <w:sz w:val="22"/>
          <w:szCs w:val="22"/>
        </w:rPr>
      </w:pP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Informační a komunikační technologie</w:t>
      </w:r>
    </w:p>
    <w:p w:rsidR="00242652" w:rsidRPr="0048418D" w:rsidRDefault="00242652" w:rsidP="00242652">
      <w:pPr>
        <w:shd w:val="clear" w:color="auto" w:fill="FFFFFF"/>
        <w:tabs>
          <w:tab w:val="left" w:pos="4906"/>
        </w:tabs>
        <w:jc w:val="both"/>
        <w:rPr>
          <w:rFonts w:ascii="Arial" w:hAnsi="Arial" w:cs="Arial"/>
          <w:sz w:val="22"/>
          <w:szCs w:val="22"/>
        </w:rPr>
      </w:pPr>
      <w:r w:rsidRPr="0048418D">
        <w:rPr>
          <w:rFonts w:ascii="Arial" w:hAnsi="Arial" w:cs="Arial"/>
          <w:sz w:val="22"/>
          <w:szCs w:val="22"/>
        </w:rPr>
        <w:t>Žák využívá prvků moderních informačních a komunikačních technologií, získává informace z otevřených zdrojů, např. internetu, efektivně je používá v průběhu vzdělávání i při samostatném řešení praktických úkolů.</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klíčových kompetencí:</w:t>
      </w:r>
    </w:p>
    <w:p w:rsidR="00242652" w:rsidRPr="0048418D" w:rsidRDefault="00242652" w:rsidP="00242652">
      <w:pPr>
        <w:rPr>
          <w:rFonts w:ascii="Arial" w:hAnsi="Arial" w:cs="Arial"/>
          <w:sz w:val="22"/>
          <w:szCs w:val="22"/>
        </w:rPr>
      </w:pPr>
      <w:r w:rsidRPr="0048418D">
        <w:rPr>
          <w:rFonts w:ascii="Arial" w:hAnsi="Arial" w:cs="Arial"/>
          <w:sz w:val="22"/>
          <w:szCs w:val="22"/>
        </w:rPr>
        <w:t>Absolvent:</w:t>
      </w:r>
    </w:p>
    <w:p w:rsidR="00242652" w:rsidRPr="0048418D" w:rsidRDefault="00242652" w:rsidP="00242652">
      <w:pPr>
        <w:jc w:val="both"/>
        <w:rPr>
          <w:rFonts w:ascii="Arial" w:hAnsi="Arial" w:cs="Arial"/>
          <w:sz w:val="22"/>
          <w:szCs w:val="22"/>
        </w:rPr>
      </w:pPr>
      <w:r w:rsidRPr="0048418D">
        <w:rPr>
          <w:rFonts w:ascii="Arial" w:hAnsi="Arial" w:cs="Arial"/>
          <w:sz w:val="22"/>
          <w:szCs w:val="22"/>
        </w:rPr>
        <w:t>chápe význam vzdělávání, sebevzdělávání a celoživotního učení pro svoji úspěšnou kariéru,</w:t>
      </w:r>
    </w:p>
    <w:p w:rsidR="00242652" w:rsidRPr="0048418D" w:rsidRDefault="00242652" w:rsidP="00242652">
      <w:pPr>
        <w:jc w:val="both"/>
        <w:rPr>
          <w:rFonts w:ascii="Arial" w:hAnsi="Arial" w:cs="Arial"/>
          <w:spacing w:val="-4"/>
          <w:sz w:val="22"/>
          <w:szCs w:val="22"/>
        </w:rPr>
      </w:pPr>
      <w:r w:rsidRPr="0048418D">
        <w:rPr>
          <w:rFonts w:ascii="Arial" w:hAnsi="Arial" w:cs="Arial"/>
          <w:sz w:val="22"/>
          <w:szCs w:val="22"/>
        </w:rPr>
        <w:t xml:space="preserve">pracuje v souladu s platnou legislativou a platnými normami a standardy v daném oboru, využívá prostředků informačních a komunikačních technologií v pracovním i v osobním životě, pracuje s informacemi a informačními zdroji, </w:t>
      </w:r>
      <w:r w:rsidRPr="0048418D">
        <w:rPr>
          <w:rFonts w:ascii="Arial" w:hAnsi="Arial" w:cs="Arial"/>
          <w:spacing w:val="-3"/>
          <w:sz w:val="22"/>
          <w:szCs w:val="22"/>
        </w:rPr>
        <w:t>řeší problémy a posuzuje výsledky řešení</w:t>
      </w:r>
      <w:r w:rsidRPr="0048418D">
        <w:rPr>
          <w:rFonts w:ascii="Arial" w:hAnsi="Arial" w:cs="Arial"/>
          <w:sz w:val="22"/>
          <w:szCs w:val="22"/>
        </w:rPr>
        <w:t>, dodržuje obecné, a pro obor specifické zásady bezpečnosti práce, ochrany zdraví při práci, hygieny práce a požární prevence, komunikuje srozumitelně, souvisle a jazykově správně, prezentuje své názory, dodržuje jazykové a stylistické normy i odbornou terminologii</w:t>
      </w:r>
      <w:r w:rsidRPr="0048418D">
        <w:rPr>
          <w:rFonts w:ascii="Arial" w:hAnsi="Arial" w:cs="Arial"/>
          <w:spacing w:val="-4"/>
          <w:sz w:val="22"/>
          <w:szCs w:val="22"/>
        </w:rPr>
        <w:t>, formuluje své myšlenky srozumitelně a souvisle, vyhledává své informace na internetu.</w:t>
      </w:r>
    </w:p>
    <w:p w:rsidR="00242652" w:rsidRPr="0048418D" w:rsidRDefault="00242652" w:rsidP="00C73A7B">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38" w:type="dxa"/>
        <w:tblLayout w:type="fixed"/>
        <w:tblCellMar>
          <w:left w:w="40" w:type="dxa"/>
          <w:right w:w="40" w:type="dxa"/>
        </w:tblCellMar>
        <w:tblLook w:val="0000" w:firstRow="0" w:lastRow="0" w:firstColumn="0" w:lastColumn="0" w:noHBand="0" w:noVBand="0"/>
      </w:tblPr>
      <w:tblGrid>
        <w:gridCol w:w="4678"/>
        <w:gridCol w:w="4678"/>
      </w:tblGrid>
      <w:tr w:rsidR="00242652" w:rsidRPr="0048418D" w:rsidTr="00115230">
        <w:trPr>
          <w:cantSplit/>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2. ročník</w:t>
            </w:r>
          </w:p>
        </w:tc>
      </w:tr>
      <w:tr w:rsidR="00242652" w:rsidRPr="0048418D" w:rsidTr="00115230">
        <w:trPr>
          <w:trHeight w:val="3240"/>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242652" w:rsidRPr="0048418D" w:rsidRDefault="00242652" w:rsidP="00115230">
            <w:pPr>
              <w:shd w:val="clear" w:color="auto" w:fill="FFFFFF"/>
              <w:rPr>
                <w:rFonts w:ascii="Arial" w:hAnsi="Arial" w:cs="Arial"/>
                <w:sz w:val="22"/>
                <w:szCs w:val="22"/>
              </w:rPr>
            </w:pPr>
            <w:r w:rsidRPr="0048418D">
              <w:rPr>
                <w:rFonts w:ascii="Arial" w:hAnsi="Arial" w:cs="Arial"/>
                <w:sz w:val="22"/>
                <w:szCs w:val="22"/>
              </w:rPr>
              <w:t>Žák:</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vysvětlí princip a funkci základních elektrotechnických součástek</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 xml:space="preserve">řeší úlohy s elektrickými obvody </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řeší úlohy na práci, výkon a účinnost elektrického proudu</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zná typy chemických zdrojů napětí</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zná typy výbojů v plynech a jejich využití</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vysvětlí vztah el. proudu a magnetického pole</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provádí měření základních elektrických veličin</w:t>
            </w:r>
          </w:p>
          <w:p w:rsidR="00242652" w:rsidRPr="0048418D" w:rsidRDefault="00242652" w:rsidP="00115230">
            <w:pPr>
              <w:ind w:left="170"/>
              <w:rPr>
                <w:rFonts w:ascii="Arial" w:hAnsi="Arial" w:cs="Arial"/>
                <w:sz w:val="22"/>
                <w:szCs w:val="22"/>
              </w:rPr>
            </w:pPr>
          </w:p>
        </w:tc>
        <w:tc>
          <w:tcPr>
            <w:tcW w:w="4678" w:type="dxa"/>
            <w:tcBorders>
              <w:left w:val="single" w:sz="6" w:space="0" w:color="auto"/>
              <w:bottom w:val="single" w:sz="4" w:space="0" w:color="auto"/>
              <w:right w:val="single" w:sz="6" w:space="0" w:color="auto"/>
            </w:tcBorders>
            <w:shd w:val="clear" w:color="auto" w:fill="FFFFFF"/>
          </w:tcPr>
          <w:p w:rsidR="00242652" w:rsidRPr="0048418D" w:rsidRDefault="00242652" w:rsidP="00115230">
            <w:pPr>
              <w:shd w:val="clear" w:color="auto" w:fill="FFFFFF"/>
              <w:rPr>
                <w:rFonts w:ascii="Arial" w:hAnsi="Arial" w:cs="Arial"/>
                <w:b/>
                <w:sz w:val="22"/>
              </w:rPr>
            </w:pPr>
            <w:r w:rsidRPr="0048418D">
              <w:rPr>
                <w:rFonts w:ascii="Arial" w:hAnsi="Arial" w:cs="Arial"/>
                <w:b/>
                <w:sz w:val="22"/>
              </w:rPr>
              <w:t>1. Elektřina a magnetismus</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elektrické jevy</w:t>
            </w:r>
          </w:p>
          <w:p w:rsidR="00242652" w:rsidRPr="0048418D" w:rsidRDefault="00242652" w:rsidP="00BB1A04">
            <w:pPr>
              <w:numPr>
                <w:ilvl w:val="0"/>
                <w:numId w:val="17"/>
              </w:numPr>
              <w:rPr>
                <w:rFonts w:ascii="Arial" w:hAnsi="Arial" w:cs="Arial"/>
                <w:sz w:val="22"/>
                <w:szCs w:val="22"/>
              </w:rPr>
            </w:pPr>
            <w:r w:rsidRPr="0048418D">
              <w:rPr>
                <w:rFonts w:ascii="Arial" w:hAnsi="Arial" w:cs="Arial"/>
                <w:sz w:val="22"/>
                <w:szCs w:val="22"/>
              </w:rPr>
              <w:t>magnetické a elektromagnetické jevy</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obvody střídavého proudu</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trojfázová soustava střídavého proudu</w:t>
            </w:r>
          </w:p>
          <w:p w:rsidR="00242652" w:rsidRPr="0048418D" w:rsidRDefault="00242652" w:rsidP="00115230">
            <w:pPr>
              <w:shd w:val="clear" w:color="auto" w:fill="FFFFFF"/>
              <w:rPr>
                <w:rFonts w:ascii="Arial" w:hAnsi="Arial" w:cs="Arial"/>
                <w:b/>
                <w:sz w:val="22"/>
              </w:rPr>
            </w:pPr>
          </w:p>
          <w:p w:rsidR="00242652" w:rsidRPr="0048418D" w:rsidRDefault="00242652" w:rsidP="00115230">
            <w:pPr>
              <w:shd w:val="clear" w:color="auto" w:fill="FFFFFF"/>
              <w:ind w:left="360"/>
              <w:rPr>
                <w:rFonts w:ascii="Arial" w:hAnsi="Arial" w:cs="Arial"/>
                <w:sz w:val="22"/>
              </w:rPr>
            </w:pPr>
          </w:p>
          <w:p w:rsidR="00242652" w:rsidRPr="0048418D" w:rsidRDefault="00242652" w:rsidP="00115230">
            <w:pPr>
              <w:shd w:val="clear" w:color="auto" w:fill="FFFFFF"/>
              <w:ind w:left="360"/>
              <w:rPr>
                <w:rFonts w:ascii="Arial" w:hAnsi="Arial" w:cs="Arial"/>
                <w:sz w:val="22"/>
                <w:szCs w:val="22"/>
              </w:rPr>
            </w:pPr>
          </w:p>
        </w:tc>
      </w:tr>
      <w:tr w:rsidR="00242652" w:rsidRPr="0048418D" w:rsidTr="00115230">
        <w:trPr>
          <w:trHeight w:val="1552"/>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242652" w:rsidRPr="0048418D" w:rsidRDefault="00242652" w:rsidP="00BB1A04">
            <w:pPr>
              <w:numPr>
                <w:ilvl w:val="0"/>
                <w:numId w:val="17"/>
              </w:numPr>
              <w:rPr>
                <w:rFonts w:ascii="Arial" w:hAnsi="Arial" w:cs="Arial"/>
                <w:sz w:val="22"/>
              </w:rPr>
            </w:pPr>
            <w:r w:rsidRPr="0048418D">
              <w:rPr>
                <w:rFonts w:ascii="Arial" w:hAnsi="Arial" w:cs="Arial"/>
                <w:sz w:val="22"/>
              </w:rPr>
              <w:t>vysvětlí princip a použití kontaktního spínače, relé, stykače v elektrických instalacích</w:t>
            </w:r>
          </w:p>
          <w:p w:rsidR="00242652" w:rsidRPr="0048418D" w:rsidRDefault="00242652" w:rsidP="00BB1A04">
            <w:pPr>
              <w:numPr>
                <w:ilvl w:val="0"/>
                <w:numId w:val="17"/>
              </w:numPr>
              <w:rPr>
                <w:rFonts w:ascii="Arial" w:hAnsi="Arial" w:cs="Arial"/>
                <w:sz w:val="22"/>
              </w:rPr>
            </w:pPr>
            <w:r w:rsidRPr="0048418D">
              <w:rPr>
                <w:rFonts w:ascii="Arial" w:hAnsi="Arial" w:cs="Arial"/>
                <w:sz w:val="22"/>
              </w:rPr>
              <w:t>zná základní principy jističů, použití v elektrické instalaci strojů a elektrické instalaci domácností</w:t>
            </w:r>
          </w:p>
          <w:p w:rsidR="00242652" w:rsidRPr="0048418D" w:rsidRDefault="00242652" w:rsidP="00115230">
            <w:pPr>
              <w:ind w:left="170"/>
              <w:rPr>
                <w:rFonts w:ascii="Arial" w:hAnsi="Arial" w:cs="Arial"/>
                <w:sz w:val="22"/>
                <w:szCs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242652" w:rsidRPr="0048418D" w:rsidRDefault="00242652" w:rsidP="00115230">
            <w:pPr>
              <w:shd w:val="clear" w:color="auto" w:fill="FFFFFF"/>
              <w:rPr>
                <w:rFonts w:ascii="Arial" w:hAnsi="Arial" w:cs="Arial"/>
                <w:b/>
                <w:sz w:val="22"/>
              </w:rPr>
            </w:pPr>
            <w:r w:rsidRPr="0048418D">
              <w:rPr>
                <w:rFonts w:ascii="Arial" w:hAnsi="Arial" w:cs="Arial"/>
                <w:b/>
                <w:sz w:val="22"/>
              </w:rPr>
              <w:t>2. Elektrické přístroje</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spínače</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relé</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stykače</w:t>
            </w:r>
          </w:p>
          <w:p w:rsidR="00242652" w:rsidRPr="0048418D" w:rsidRDefault="00242652" w:rsidP="00BB1A04">
            <w:pPr>
              <w:numPr>
                <w:ilvl w:val="0"/>
                <w:numId w:val="17"/>
              </w:numPr>
              <w:shd w:val="clear" w:color="auto" w:fill="FFFFFF"/>
              <w:rPr>
                <w:rFonts w:ascii="Arial" w:hAnsi="Arial" w:cs="Arial"/>
                <w:sz w:val="22"/>
              </w:rPr>
            </w:pPr>
            <w:r w:rsidRPr="0048418D">
              <w:rPr>
                <w:rFonts w:ascii="Arial" w:hAnsi="Arial" w:cs="Arial"/>
                <w:sz w:val="22"/>
              </w:rPr>
              <w:t>jističe</w:t>
            </w:r>
          </w:p>
          <w:p w:rsidR="00242652" w:rsidRPr="0048418D" w:rsidRDefault="00242652" w:rsidP="00115230">
            <w:pPr>
              <w:shd w:val="clear" w:color="auto" w:fill="FFFFFF"/>
              <w:ind w:left="360"/>
              <w:rPr>
                <w:rFonts w:ascii="Arial" w:hAnsi="Arial" w:cs="Arial"/>
                <w:b/>
                <w:sz w:val="22"/>
              </w:rPr>
            </w:pPr>
          </w:p>
        </w:tc>
      </w:tr>
      <w:tr w:rsidR="00242652" w:rsidRPr="0048418D" w:rsidTr="00115230">
        <w:trPr>
          <w:trHeight w:val="624"/>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sz w:val="22"/>
                <w:szCs w:val="22"/>
                <w:lang w:val="cs-CZ" w:eastAsia="cs-CZ"/>
              </w:rPr>
            </w:pPr>
            <w:r w:rsidRPr="0048418D">
              <w:rPr>
                <w:rFonts w:cs="Arial"/>
                <w:sz w:val="22"/>
                <w:szCs w:val="22"/>
                <w:lang w:val="cs-CZ" w:eastAsia="cs-CZ"/>
              </w:rPr>
              <w:t>Výsledky vzdělávání – 3. ročník</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3. ročník</w:t>
            </w:r>
          </w:p>
        </w:tc>
      </w:tr>
      <w:tr w:rsidR="00242652" w:rsidRPr="0048418D" w:rsidTr="0011523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podstatu synchronních strojů a jejich význam</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princip činnosti a synchronních strojů a umí vysvětlit štítkové údaje asynchronního motoru</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princip dynama a motoru na stejnosměrný proud</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využití pohonů se střídavými a stejnosměrnými motory</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princip usměrňovače a střídače střídavého proudu</w:t>
            </w:r>
          </w:p>
          <w:p w:rsidR="00242652" w:rsidRPr="0048418D" w:rsidRDefault="00242652" w:rsidP="00115230">
            <w:pPr>
              <w:ind w:left="312"/>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115230">
            <w:pPr>
              <w:shd w:val="clear" w:color="auto" w:fill="FFFFFF"/>
              <w:ind w:left="38"/>
              <w:rPr>
                <w:rFonts w:ascii="Arial" w:hAnsi="Arial" w:cs="Arial"/>
                <w:b/>
                <w:bCs/>
                <w:sz w:val="22"/>
                <w:szCs w:val="22"/>
              </w:rPr>
            </w:pPr>
            <w:r w:rsidRPr="0048418D">
              <w:rPr>
                <w:rFonts w:ascii="Arial" w:hAnsi="Arial" w:cs="Arial"/>
                <w:b/>
                <w:bCs/>
                <w:sz w:val="22"/>
                <w:szCs w:val="22"/>
              </w:rPr>
              <w:t>3</w:t>
            </w:r>
            <w:r w:rsidRPr="0048418D">
              <w:rPr>
                <w:rFonts w:ascii="Arial" w:hAnsi="Arial" w:cs="Arial"/>
                <w:b/>
                <w:sz w:val="22"/>
              </w:rPr>
              <w:t>. Elektrické stroje</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elektrické stroje</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elektrické pohony</w:t>
            </w:r>
          </w:p>
          <w:p w:rsidR="00242652" w:rsidRPr="0048418D" w:rsidRDefault="00242652" w:rsidP="00115230">
            <w:pPr>
              <w:shd w:val="clear" w:color="auto" w:fill="FFFFFF"/>
              <w:ind w:left="284"/>
              <w:rPr>
                <w:rFonts w:ascii="Arial" w:hAnsi="Arial" w:cs="Arial"/>
                <w:b/>
                <w:bCs/>
                <w:sz w:val="22"/>
                <w:szCs w:val="22"/>
              </w:rPr>
            </w:pPr>
          </w:p>
          <w:p w:rsidR="00242652" w:rsidRPr="0048418D" w:rsidRDefault="00242652" w:rsidP="00115230">
            <w:pPr>
              <w:ind w:left="312"/>
              <w:rPr>
                <w:rFonts w:ascii="Arial" w:hAnsi="Arial" w:cs="Arial"/>
                <w:sz w:val="22"/>
                <w:szCs w:val="22"/>
              </w:rPr>
            </w:pPr>
          </w:p>
        </w:tc>
      </w:tr>
      <w:tr w:rsidR="00242652" w:rsidRPr="0048418D" w:rsidTr="0011523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podstatu koloběhu látek v přírodě</w:t>
            </w:r>
            <w:r w:rsidRPr="0048418D">
              <w:rPr>
                <w:rFonts w:ascii="Arial" w:hAnsi="Arial" w:cs="Arial"/>
                <w:sz w:val="22"/>
                <w:szCs w:val="22"/>
              </w:rPr>
              <w:br/>
              <w:t>z hlediska energetického</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přírodní zdroje surovin a energie z hlediska jejich obnovitelnosti, posoudí vliv jejich využívání na prostředí</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energetickou soustavu</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typy elektráren a jejich vliv na životní prostředí</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nakreslí zjednodušený rozvod elektrické energie</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základy první pomoci při úrazech elektřinou</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115230">
            <w:pPr>
              <w:shd w:val="clear" w:color="auto" w:fill="FFFFFF"/>
              <w:rPr>
                <w:rFonts w:ascii="Arial" w:hAnsi="Arial" w:cs="Arial"/>
                <w:b/>
                <w:bCs/>
                <w:sz w:val="22"/>
                <w:szCs w:val="22"/>
              </w:rPr>
            </w:pPr>
            <w:r w:rsidRPr="0048418D">
              <w:rPr>
                <w:rFonts w:ascii="Arial" w:hAnsi="Arial" w:cs="Arial"/>
                <w:b/>
                <w:sz w:val="22"/>
              </w:rPr>
              <w:t>4. Energetika, energetická soustava,</w:t>
            </w:r>
            <w:r w:rsidRPr="0048418D">
              <w:rPr>
                <w:rFonts w:ascii="Arial" w:hAnsi="Arial" w:cs="Arial"/>
                <w:b/>
                <w:bCs/>
                <w:sz w:val="22"/>
                <w:szCs w:val="22"/>
              </w:rPr>
              <w:t xml:space="preserve"> výroba a rozvod el. energie </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koloběh látek v přírodě a tok energie</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přírodní zdroje energie a surovin</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elektrárny</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rozvodné soustavy napětí</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bezpečnost práce s elektrickým proudem</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ochrana před úrazem el. proudem</w:t>
            </w:r>
          </w:p>
          <w:p w:rsidR="00242652" w:rsidRPr="0048418D" w:rsidRDefault="00242652" w:rsidP="00115230">
            <w:pPr>
              <w:ind w:left="312"/>
              <w:rPr>
                <w:rFonts w:ascii="Arial" w:hAnsi="Arial" w:cs="Arial"/>
                <w:sz w:val="22"/>
                <w:szCs w:val="22"/>
              </w:rPr>
            </w:pPr>
          </w:p>
          <w:p w:rsidR="00242652" w:rsidRPr="0048418D" w:rsidRDefault="00242652" w:rsidP="00115230">
            <w:pPr>
              <w:shd w:val="clear" w:color="auto" w:fill="FFFFFF"/>
              <w:rPr>
                <w:rFonts w:ascii="Arial" w:hAnsi="Arial" w:cs="Arial"/>
                <w:sz w:val="22"/>
                <w:szCs w:val="22"/>
              </w:rPr>
            </w:pPr>
          </w:p>
        </w:tc>
      </w:tr>
      <w:tr w:rsidR="00242652" w:rsidRPr="0048418D" w:rsidTr="00115230">
        <w:trPr>
          <w:trHeight w:val="624"/>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sz w:val="22"/>
                <w:szCs w:val="22"/>
                <w:lang w:val="cs-CZ" w:eastAsia="cs-CZ"/>
              </w:rPr>
            </w:pPr>
            <w:r w:rsidRPr="0048418D">
              <w:rPr>
                <w:rFonts w:cs="Arial"/>
                <w:sz w:val="22"/>
                <w:szCs w:val="22"/>
                <w:lang w:val="cs-CZ" w:eastAsia="cs-CZ"/>
              </w:rPr>
              <w:t>Výsledky vzdělávání – 4. ročník</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242652" w:rsidRPr="0048418D" w:rsidRDefault="00242652" w:rsidP="00115230">
            <w:pPr>
              <w:pStyle w:val="Nadpis7"/>
              <w:numPr>
                <w:ilvl w:val="0"/>
                <w:numId w:val="0"/>
              </w:numPr>
              <w:tabs>
                <w:tab w:val="left" w:pos="4906"/>
              </w:tabs>
              <w:spacing w:line="250" w:lineRule="exact"/>
              <w:rPr>
                <w:rFonts w:cs="Arial"/>
                <w:sz w:val="22"/>
                <w:szCs w:val="22"/>
                <w:lang w:val="cs-CZ" w:eastAsia="cs-CZ"/>
              </w:rPr>
            </w:pPr>
            <w:r w:rsidRPr="0048418D">
              <w:rPr>
                <w:rFonts w:cs="Arial"/>
                <w:sz w:val="22"/>
                <w:szCs w:val="22"/>
                <w:lang w:val="cs-CZ" w:eastAsia="cs-CZ"/>
              </w:rPr>
              <w:t>Učivo – 4. ročník</w:t>
            </w:r>
          </w:p>
        </w:tc>
      </w:tr>
      <w:tr w:rsidR="00242652" w:rsidRPr="0048418D" w:rsidTr="00115230">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prvky automatizační techniky</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vlastnosti členů regulačních obvodů</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průběh regulačního pochodu</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blokových schématech jednoduchých řídicích a automatizačních systémů</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pojmy automatické ovládání, automatizace, regulace</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rozdíl mezi analogovým a digitálním signálem</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pojem snímač regulované veličiny</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funkci logického obvodu</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ovládá vyjadřování logických funkcí</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Booleovu algebru, minimalizace booleovských výrazů</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42652" w:rsidRPr="0048418D" w:rsidRDefault="00242652" w:rsidP="00115230">
            <w:pPr>
              <w:shd w:val="clear" w:color="auto" w:fill="FFFFFF"/>
              <w:rPr>
                <w:rFonts w:ascii="Arial" w:hAnsi="Arial" w:cs="Arial"/>
                <w:b/>
                <w:sz w:val="22"/>
              </w:rPr>
            </w:pPr>
            <w:r w:rsidRPr="0048418D">
              <w:rPr>
                <w:rFonts w:ascii="Arial" w:hAnsi="Arial" w:cs="Arial"/>
                <w:b/>
                <w:sz w:val="22"/>
              </w:rPr>
              <w:t>5. Měřící, regulační a automatizační technika</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ovládací technika</w:t>
            </w:r>
          </w:p>
          <w:p w:rsidR="00242652" w:rsidRPr="0048418D" w:rsidRDefault="00242652"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regulační technika</w:t>
            </w:r>
          </w:p>
        </w:tc>
      </w:tr>
    </w:tbl>
    <w:p w:rsidR="00242652" w:rsidRPr="0048418D" w:rsidRDefault="00242652" w:rsidP="00242652">
      <w:pPr>
        <w:shd w:val="clear" w:color="auto" w:fill="FFFFFF"/>
        <w:tabs>
          <w:tab w:val="left" w:pos="4906"/>
        </w:tabs>
        <w:spacing w:line="250" w:lineRule="exact"/>
        <w:rPr>
          <w:rFonts w:ascii="Arial" w:hAnsi="Arial" w:cs="Arial"/>
          <w:i/>
          <w:iCs/>
          <w:sz w:val="22"/>
          <w:szCs w:val="22"/>
        </w:rPr>
      </w:pPr>
    </w:p>
    <w:p w:rsidR="00540773" w:rsidRPr="0048418D" w:rsidRDefault="00C73A7B" w:rsidP="00624AD5">
      <w:pPr>
        <w:pStyle w:val="Nadpis2"/>
        <w:numPr>
          <w:ilvl w:val="0"/>
          <w:numId w:val="0"/>
        </w:numPr>
        <w:ind w:left="480"/>
      </w:pPr>
      <w:r w:rsidRPr="0048418D">
        <w:br w:type="page"/>
      </w:r>
      <w:bookmarkStart w:id="74" w:name="_Toc112094262"/>
      <w:r w:rsidR="00540773" w:rsidRPr="0048418D">
        <w:t>Životní prostředí</w:t>
      </w:r>
      <w:bookmarkEnd w:id="74"/>
    </w:p>
    <w:p w:rsidR="00540773" w:rsidRPr="0048418D" w:rsidRDefault="00540773" w:rsidP="00540773">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540773" w:rsidRPr="0048418D" w:rsidRDefault="00540773" w:rsidP="00540773">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540773" w:rsidRPr="0048418D" w:rsidRDefault="00540773" w:rsidP="00540773">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Životní prostředí</w:t>
      </w:r>
    </w:p>
    <w:p w:rsidR="00540773" w:rsidRPr="0048418D" w:rsidRDefault="00540773" w:rsidP="00540773">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8/</w:t>
      </w:r>
      <w:r w:rsidRPr="0048418D">
        <w:rPr>
          <w:rFonts w:ascii="Arial" w:hAnsi="Arial" w:cs="Arial"/>
          <w:spacing w:val="-1"/>
          <w:sz w:val="22"/>
          <w:szCs w:val="22"/>
        </w:rPr>
        <w:t>264</w:t>
      </w:r>
    </w:p>
    <w:p w:rsidR="00540773" w:rsidRPr="0048418D" w:rsidRDefault="00540773" w:rsidP="00540773">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 xml:space="preserve">Výuka předmětu Životní prostředí směřuje k pochopení základních vztahů mezi člověkem a okolním světem. Cílem je poskytnout žákům soubor poznatků o biologických a chemických látkách, fyzikálních, biologických a chemických jevech, zákonitostech a vztazích mezi nimi. Předmět má formovat logické myšlení a rozvíjet vědomosti a dovednosti využitelné v dalším vzdělání, v odborné praxi i v občanském životě. Přispívá i k formování žádoucích vztahů k životnímu prostředí a k trvale udržitelnému rozvoji. Výuka ekologie napomáhá k hlubšímu a komplexnímu pochopení přírodních jevů a formování pozitivního vztahu k životnímu prostředí.   </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Obsah učiva vyučovacího předmětu životní prostředí tvoří šest základních tematických celků:</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základní ekologické pojmy, krajinná ekologie, člověk a jeho vliv na životní prostředí, odpady, chráněná území, globální problémy. Poznatky z jednotlivých celků se vzájemně prolínají, postupně doplňují a aplikují.</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Vzdělávání směřuje k tomu, aby žáci dovedli použít získané poznatky v odborné složce vzdělávání, v odborné praxi i v občanském životě, aby pochopili a osvojili si vybrané pojmy, zákonitosti a terminologii. V ekologii si žáci v průběhu vzdělávání mají utvořit ucelenou představu o vztazích mezi živou a neživou přírodou, o propojenosti světa.</w:t>
      </w:r>
    </w:p>
    <w:p w:rsidR="005E0E0F" w:rsidRPr="0048418D" w:rsidRDefault="005E0E0F" w:rsidP="005E0E0F">
      <w:pPr>
        <w:shd w:val="clear" w:color="auto" w:fill="FFFFFF"/>
        <w:tabs>
          <w:tab w:val="left" w:pos="4906"/>
        </w:tabs>
        <w:spacing w:line="250" w:lineRule="exact"/>
        <w:rPr>
          <w:rFonts w:ascii="Arial" w:hAnsi="Arial" w:cs="Arial"/>
          <w:spacing w:val="-4"/>
          <w:sz w:val="22"/>
          <w:szCs w:val="22"/>
        </w:rPr>
      </w:pPr>
      <w:r w:rsidRPr="0048418D">
        <w:rPr>
          <w:rFonts w:ascii="Arial" w:hAnsi="Arial" w:cs="Arial"/>
          <w:spacing w:val="-4"/>
          <w:sz w:val="22"/>
          <w:szCs w:val="22"/>
        </w:rPr>
        <w:t>Výuka probíhá v 1. ročníku 2 hodiny týdně, ve 2. a 3. ročníku 3 hodiny týdně.</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5E0E0F" w:rsidRPr="0048418D" w:rsidRDefault="005E0E0F" w:rsidP="005E0E0F">
      <w:pPr>
        <w:shd w:val="clear" w:color="auto" w:fill="FFFFFF"/>
        <w:tabs>
          <w:tab w:val="left" w:pos="4906"/>
        </w:tabs>
        <w:spacing w:line="250" w:lineRule="exact"/>
        <w:jc w:val="both"/>
        <w:rPr>
          <w:rFonts w:ascii="Arial" w:hAnsi="Arial" w:cs="Arial"/>
          <w:b/>
          <w:bCs/>
          <w:sz w:val="22"/>
          <w:szCs w:val="22"/>
        </w:rPr>
      </w:pPr>
      <w:r w:rsidRPr="0048418D">
        <w:rPr>
          <w:rFonts w:ascii="Arial" w:hAnsi="Arial" w:cs="Arial"/>
          <w:sz w:val="22"/>
          <w:szCs w:val="22"/>
        </w:rPr>
        <w:t xml:space="preserve">Učivo předmětu Životní prostředí se tematicky vztahuje k předmětům Biologie, Chemie a ekologie, Technická chemie a Fyzika. Matematické znalosti jsou nezbytné při chemických a fyzikálních výpočtech. </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Nejpoužívanější metoda je informačně receptivní, tj. předávání hotových informací žákům. Realizuje se formou ústního výkladu (monologické, dialogické metody, řízená diskuze). Výklad učiva je doplněn didaktickými pomůckami a názornými ukázkami přírodních zákonitostí. Nezbytnou součástí výuky jsou metody pozorování přímo v přírodě, a to v rámci vycházky nebo exkurze, při které mají žáci možnost lépe pochopit děje, souvislosti a zákonitosti. Část výuky probíhá také v laboratoři, kde žáci zpracovávají a pozorují donesený biologický materiál.</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prověřování a hodnocení žákovských výkonů:</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Hodnocení je prováděno v souladu s přílohou č. 9.4 Hodnocení a klasifikace žáků Příručky kvality. Úroveň znalostí je zjišťována pomocí ústního a písemného zkoušení, aktivity v hodině, samostatných prací, skupinové práce, referátů.</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5E0E0F" w:rsidRPr="0048418D" w:rsidRDefault="005E0E0F" w:rsidP="005E0E0F">
      <w:pPr>
        <w:widowControl w:val="0"/>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5E0E0F" w:rsidRPr="0048418D" w:rsidRDefault="005E0E0F" w:rsidP="005E0E0F">
      <w:pPr>
        <w:widowControl w:val="0"/>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 xml:space="preserve">Žáci by se měli v hodinách Životního prostředí naučit vyrovnávat s různými situacemi a problémy, umět pracovat v týmech a být připraveni řešit úkoly nutné pro povolání, pro které jsou připravováni. </w:t>
      </w:r>
    </w:p>
    <w:p w:rsidR="005E0E0F" w:rsidRPr="0048418D" w:rsidRDefault="005E0E0F" w:rsidP="005E0E0F">
      <w:pPr>
        <w:widowControl w:val="0"/>
        <w:shd w:val="clear" w:color="auto" w:fill="FFFFFF"/>
        <w:tabs>
          <w:tab w:val="left" w:pos="4906"/>
        </w:tabs>
        <w:spacing w:line="250" w:lineRule="exact"/>
        <w:jc w:val="both"/>
        <w:rPr>
          <w:rFonts w:ascii="Arial" w:hAnsi="Arial" w:cs="Arial"/>
          <w:sz w:val="22"/>
          <w:szCs w:val="22"/>
        </w:rPr>
      </w:pP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životní prostředí</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Toto průřezové téma tvoří obsahovou náplň předmětu.</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p>
    <w:p w:rsidR="005E0E0F" w:rsidRPr="0048418D" w:rsidRDefault="005E0E0F" w:rsidP="005E0E0F">
      <w:pPr>
        <w:keepNext/>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 současnosti jsou velmi významným informačním zdrojem média, která nás velmi významně ovlivňují. Je žádoucí vést žáky k tomu, aby zaujímali vlastní postoj k informacím prezentovaných v mediích. Žáci se naučí v hodinách životního prostředí vyhodnocovat objektivnost a závažnost zpráv i reklam souvisejících s běžným životem.</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vedeni k tomu, aby při své samostatné práci využívali veškeré moderní komunikační technologie při zjišťování dat a při jejich zpracování. Při zpracování samostatných referátů lze využít internet.</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5E0E0F" w:rsidRPr="0048418D" w:rsidRDefault="005E0E0F" w:rsidP="005E0E0F">
      <w:pPr>
        <w:tabs>
          <w:tab w:val="left" w:pos="4920"/>
        </w:tabs>
        <w:jc w:val="both"/>
        <w:rPr>
          <w:rFonts w:ascii="Arial" w:hAnsi="Arial" w:cs="Arial"/>
          <w:sz w:val="22"/>
          <w:szCs w:val="22"/>
        </w:rPr>
      </w:pPr>
      <w:r w:rsidRPr="0048418D">
        <w:rPr>
          <w:rFonts w:ascii="Arial" w:hAnsi="Arial" w:cs="Arial"/>
          <w:sz w:val="22"/>
          <w:szCs w:val="22"/>
        </w:rPr>
        <w:t>Absolvent:</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myslí kriticky, tj. dokáže zkoumat věrohodnost informací, nenechává se sebou manipulovat,</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jasně a srozumitelně se vyjadřuje, prezentuje své názory,</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tvoří si vlastní úsudek a diskutuje o něm s jinými lidmi,</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5E0E0F" w:rsidRPr="0048418D" w:rsidRDefault="005E0E0F" w:rsidP="005E0E0F">
      <w:pPr>
        <w:numPr>
          <w:ilvl w:val="0"/>
          <w:numId w:val="17"/>
        </w:numPr>
        <w:tabs>
          <w:tab w:val="left" w:pos="4920"/>
        </w:tabs>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5E0E0F" w:rsidRPr="0048418D" w:rsidRDefault="005E0E0F" w:rsidP="005E0E0F">
      <w:pPr>
        <w:numPr>
          <w:ilvl w:val="0"/>
          <w:numId w:val="17"/>
        </w:numPr>
        <w:shd w:val="clear" w:color="auto" w:fill="FFFFFF"/>
        <w:tabs>
          <w:tab w:val="left" w:pos="4906"/>
        </w:tabs>
        <w:spacing w:line="250" w:lineRule="exact"/>
        <w:jc w:val="both"/>
        <w:rPr>
          <w:rFonts w:ascii="Arial" w:hAnsi="Arial" w:cs="Arial"/>
          <w:spacing w:val="-3"/>
          <w:sz w:val="22"/>
          <w:szCs w:val="22"/>
        </w:rPr>
      </w:pPr>
      <w:r w:rsidRPr="0048418D">
        <w:rPr>
          <w:rFonts w:ascii="Arial" w:hAnsi="Arial" w:cs="Arial"/>
          <w:spacing w:val="-3"/>
          <w:sz w:val="22"/>
          <w:szCs w:val="22"/>
        </w:rPr>
        <w:t>učí se významu životního prostředí pro člověka a jedná v duchu udržitelného rozvoje,</w:t>
      </w:r>
    </w:p>
    <w:p w:rsidR="005E0E0F" w:rsidRPr="0048418D" w:rsidRDefault="005E0E0F" w:rsidP="005E0E0F">
      <w:pPr>
        <w:numPr>
          <w:ilvl w:val="0"/>
          <w:numId w:val="17"/>
        </w:numPr>
        <w:shd w:val="clear" w:color="auto" w:fill="FFFFFF"/>
        <w:tabs>
          <w:tab w:val="left" w:pos="4906"/>
        </w:tabs>
        <w:spacing w:line="250" w:lineRule="exact"/>
        <w:jc w:val="both"/>
        <w:rPr>
          <w:rFonts w:ascii="Arial" w:hAnsi="Arial" w:cs="Arial"/>
          <w:spacing w:val="-3"/>
          <w:sz w:val="22"/>
          <w:szCs w:val="22"/>
        </w:rPr>
      </w:pPr>
      <w:r w:rsidRPr="0048418D">
        <w:rPr>
          <w:rFonts w:ascii="Arial" w:hAnsi="Arial" w:cs="Arial"/>
          <w:spacing w:val="-3"/>
          <w:sz w:val="22"/>
          <w:szCs w:val="22"/>
        </w:rPr>
        <w:t>zabývá se problematikou odpadů, jejich tříděním a recyklací,</w:t>
      </w:r>
    </w:p>
    <w:p w:rsidR="005E0E0F" w:rsidRPr="0048418D" w:rsidRDefault="005E0E0F" w:rsidP="005E0E0F">
      <w:pPr>
        <w:numPr>
          <w:ilvl w:val="0"/>
          <w:numId w:val="17"/>
        </w:numPr>
        <w:shd w:val="clear" w:color="auto" w:fill="FFFFFF"/>
        <w:tabs>
          <w:tab w:val="left" w:pos="4906"/>
        </w:tabs>
        <w:spacing w:line="250" w:lineRule="exact"/>
        <w:jc w:val="both"/>
        <w:rPr>
          <w:rFonts w:ascii="Arial" w:hAnsi="Arial" w:cs="Arial"/>
          <w:spacing w:val="-3"/>
          <w:sz w:val="22"/>
          <w:szCs w:val="22"/>
        </w:rPr>
      </w:pPr>
      <w:r w:rsidRPr="0048418D">
        <w:rPr>
          <w:rFonts w:ascii="Arial" w:hAnsi="Arial" w:cs="Arial"/>
          <w:spacing w:val="-3"/>
          <w:sz w:val="22"/>
          <w:szCs w:val="22"/>
        </w:rPr>
        <w:t>orientuje se v klasifikaci chráněných území u nás i ve světě,</w:t>
      </w:r>
    </w:p>
    <w:p w:rsidR="005E0E0F" w:rsidRPr="0048418D" w:rsidRDefault="005E0E0F" w:rsidP="005E0E0F">
      <w:pPr>
        <w:numPr>
          <w:ilvl w:val="0"/>
          <w:numId w:val="17"/>
        </w:numPr>
        <w:shd w:val="clear" w:color="auto" w:fill="FFFFFF"/>
        <w:tabs>
          <w:tab w:val="left" w:pos="4906"/>
        </w:tabs>
        <w:spacing w:line="250" w:lineRule="exact"/>
        <w:jc w:val="both"/>
        <w:rPr>
          <w:rFonts w:ascii="Arial" w:hAnsi="Arial" w:cs="Arial"/>
          <w:spacing w:val="-3"/>
          <w:sz w:val="22"/>
          <w:szCs w:val="22"/>
        </w:rPr>
      </w:pPr>
      <w:r w:rsidRPr="0048418D">
        <w:rPr>
          <w:rFonts w:ascii="Arial" w:hAnsi="Arial" w:cs="Arial"/>
          <w:spacing w:val="-3"/>
          <w:sz w:val="22"/>
          <w:szCs w:val="22"/>
        </w:rPr>
        <w:t>uvědomuje si globální problémy spojené s činností člověka, hledá možná řešení nápravy současného stavu,</w:t>
      </w:r>
    </w:p>
    <w:p w:rsidR="005E0E0F" w:rsidRPr="0048418D" w:rsidRDefault="005E0E0F" w:rsidP="005E0E0F">
      <w:pPr>
        <w:numPr>
          <w:ilvl w:val="0"/>
          <w:numId w:val="17"/>
        </w:numPr>
        <w:shd w:val="clear" w:color="auto" w:fill="FFFFFF"/>
        <w:tabs>
          <w:tab w:val="left" w:pos="4906"/>
        </w:tabs>
        <w:spacing w:line="250" w:lineRule="exact"/>
        <w:jc w:val="both"/>
        <w:rPr>
          <w:rFonts w:ascii="Arial" w:hAnsi="Arial" w:cs="Arial"/>
          <w:spacing w:val="-3"/>
          <w:sz w:val="22"/>
          <w:szCs w:val="22"/>
        </w:rPr>
      </w:pPr>
      <w:r w:rsidRPr="0048418D">
        <w:rPr>
          <w:rFonts w:ascii="Arial" w:hAnsi="Arial" w:cs="Arial"/>
          <w:spacing w:val="-3"/>
          <w:sz w:val="22"/>
          <w:szCs w:val="22"/>
        </w:rPr>
        <w:t>vyhledává informace na internetu.</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356" w:type="dxa"/>
        <w:tblInd w:w="-38" w:type="dxa"/>
        <w:tblLayout w:type="fixed"/>
        <w:tblCellMar>
          <w:left w:w="40" w:type="dxa"/>
          <w:right w:w="40" w:type="dxa"/>
        </w:tblCellMar>
        <w:tblLook w:val="0000" w:firstRow="0" w:lastRow="0" w:firstColumn="0" w:lastColumn="0" w:noHBand="0" w:noVBand="0"/>
      </w:tblPr>
      <w:tblGrid>
        <w:gridCol w:w="4678"/>
        <w:gridCol w:w="4678"/>
      </w:tblGrid>
      <w:tr w:rsidR="005E0E0F" w:rsidRPr="0048418D" w:rsidTr="00064A25">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Učivo – 1. ročník</w:t>
            </w:r>
          </w:p>
        </w:tc>
      </w:tr>
      <w:tr w:rsidR="005E0E0F" w:rsidRPr="0048418D" w:rsidTr="00064A25">
        <w:trPr>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5E0E0F" w:rsidRPr="0048418D" w:rsidRDefault="005E0E0F" w:rsidP="00064A25">
            <w:pPr>
              <w:rPr>
                <w:rFonts w:ascii="Arial" w:hAnsi="Arial" w:cs="Arial"/>
                <w:sz w:val="22"/>
                <w:szCs w:val="22"/>
              </w:rPr>
            </w:pPr>
            <w:r w:rsidRPr="0048418D">
              <w:rPr>
                <w:rFonts w:ascii="Arial" w:hAnsi="Arial" w:cs="Arial"/>
                <w:sz w:val="22"/>
                <w:szCs w:val="22"/>
              </w:rPr>
              <w:t>Žák:</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ekologické pojmy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abiotické a biotické faktory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podstatu koloběhu látek v přírodě</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 potravního řetězce</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objasní adaptaci organismů na jednotlivé faktory prostředí, uvede příklady stresujících a limitujících faktorů</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populaci, její strukturu a vlastnosti, dynamiku v čase a autoregulaci</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příklady základních společenstev, vysvětlí jejich vývoj, strukturu, druhovou skladbu, význam a změny v závislosti na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základní typy biodiverzity (druhová, genetická a ekosystémová), chápe jejich význam z hlediska ochrany přírody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typy ekosystémů, jejich druhovou skladbu, strukturu, ohrožení, stabilitu, význam pro lidskou společnost</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Základní ekologické pojmy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ekologické faktory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koloběh látek v přírodě, toky energií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potravní řetězce</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jedinec a prostředí, adaptace organismů</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populační ekologie</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ekologie společenstev</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biodiverzita</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ekosystém, biotop</w:t>
            </w:r>
          </w:p>
        </w:tc>
      </w:tr>
      <w:tr w:rsidR="005E0E0F" w:rsidRPr="0048418D" w:rsidTr="00064A25">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ind w:left="312"/>
              <w:jc w:val="center"/>
              <w:rPr>
                <w:rFonts w:ascii="Arial" w:hAnsi="Arial" w:cs="Arial"/>
                <w:b/>
                <w:bCs/>
                <w:sz w:val="22"/>
                <w:szCs w:val="22"/>
              </w:rPr>
            </w:pPr>
            <w:r w:rsidRPr="0048418D">
              <w:rPr>
                <w:rFonts w:ascii="Arial" w:hAnsi="Arial" w:cs="Arial"/>
                <w:b/>
                <w:bCs/>
                <w:sz w:val="22"/>
                <w:szCs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Učivo – 2. ročník</w:t>
            </w:r>
          </w:p>
        </w:tc>
      </w:tr>
      <w:tr w:rsidR="005E0E0F" w:rsidRPr="0048418D" w:rsidTr="00064A25">
        <w:trPr>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5E0E0F" w:rsidRPr="0048418D" w:rsidRDefault="005E0E0F" w:rsidP="00064A25">
            <w:pPr>
              <w:rPr>
                <w:rFonts w:ascii="Arial" w:hAnsi="Arial" w:cs="Arial"/>
                <w:sz w:val="22"/>
                <w:szCs w:val="22"/>
              </w:rPr>
            </w:pPr>
            <w:r w:rsidRPr="0048418D">
              <w:rPr>
                <w:rFonts w:ascii="Arial" w:hAnsi="Arial" w:cs="Arial"/>
                <w:sz w:val="22"/>
                <w:szCs w:val="22"/>
              </w:rPr>
              <w:t>Žák:</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nejvýznamnější krajinotvorné činitele a procesy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strukturu krajiny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vývoj české krajiny a zhodnotí úlohu člověka v tomto procesu</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objasní strukturu a cíle ÚSES v ČR a v Evropě</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typy sídel a specifikuje jejich funkce</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historii vzájemného ovlivňování člověka a přírody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hodnotí vliv různých činností člověka na jednotlivé složky ŽP</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působení ŽP na člověka a jeho zdraví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přírodní zdroje surovin a energie z hlediska jejich obnovitelnosti, posoudí vliv jejich využívání na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způsoby nakládání s odpady</w:t>
            </w:r>
          </w:p>
          <w:p w:rsidR="005E0E0F" w:rsidRPr="0048418D" w:rsidRDefault="005E0E0F" w:rsidP="00064A25">
            <w:pPr>
              <w:ind w:left="312"/>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Krajinná ekologie, typy krajiny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geomorfologie krajiny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územní systémy ekologické stability (ÚSES)</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sídla a urbanizace</w:t>
            </w:r>
          </w:p>
          <w:p w:rsidR="005E0E0F" w:rsidRPr="0048418D" w:rsidRDefault="005E0E0F" w:rsidP="00064A25">
            <w:pPr>
              <w:shd w:val="clear" w:color="auto" w:fill="FFFFFF"/>
              <w:tabs>
                <w:tab w:val="left" w:pos="357"/>
                <w:tab w:val="left" w:pos="385"/>
              </w:tabs>
              <w:autoSpaceDN w:val="0"/>
              <w:adjustRightInd w:val="0"/>
              <w:ind w:left="386"/>
              <w:rPr>
                <w:rFonts w:ascii="Arial" w:hAnsi="Arial" w:cs="Arial"/>
                <w:sz w:val="22"/>
                <w:szCs w:val="22"/>
              </w:rPr>
            </w:pPr>
          </w:p>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 xml:space="preserve">Člověk a životní prostředí, vzájemné  </w:t>
            </w:r>
          </w:p>
          <w:p w:rsidR="005E0E0F" w:rsidRPr="0048418D" w:rsidRDefault="005E0E0F" w:rsidP="00064A25">
            <w:pPr>
              <w:pStyle w:val="Odstavecseseznamem"/>
              <w:shd w:val="clear" w:color="auto" w:fill="FFFFFF"/>
              <w:tabs>
                <w:tab w:val="left" w:pos="357"/>
                <w:tab w:val="left" w:pos="385"/>
              </w:tabs>
              <w:autoSpaceDN w:val="0"/>
              <w:adjustRightInd w:val="0"/>
              <w:ind w:left="284"/>
              <w:rPr>
                <w:rFonts w:ascii="Arial" w:hAnsi="Arial" w:cs="Arial"/>
                <w:b/>
                <w:bCs/>
                <w:sz w:val="22"/>
                <w:szCs w:val="22"/>
              </w:rPr>
            </w:pPr>
            <w:r w:rsidRPr="0048418D">
              <w:rPr>
                <w:rFonts w:ascii="Arial" w:hAnsi="Arial" w:cs="Arial"/>
                <w:b/>
                <w:bCs/>
                <w:sz w:val="22"/>
                <w:szCs w:val="22"/>
              </w:rPr>
              <w:t xml:space="preserve">  vztahy</w:t>
            </w:r>
          </w:p>
          <w:p w:rsidR="005E0E0F" w:rsidRPr="0048418D" w:rsidRDefault="005E0E0F" w:rsidP="00064A25">
            <w:pPr>
              <w:shd w:val="clear" w:color="auto" w:fill="FFFFFF"/>
              <w:tabs>
                <w:tab w:val="left" w:pos="357"/>
                <w:tab w:val="left" w:pos="385"/>
              </w:tabs>
              <w:autoSpaceDN w:val="0"/>
              <w:adjustRightInd w:val="0"/>
              <w:ind w:left="386"/>
              <w:rPr>
                <w:rFonts w:ascii="Arial" w:hAnsi="Arial" w:cs="Arial"/>
                <w:sz w:val="22"/>
                <w:szCs w:val="22"/>
              </w:rPr>
            </w:pP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dopady lidské činnosti na ŽP</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přírodní zdroje energie a surovin</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vývoj vztahů mezi člověkem a ŽP</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 lokální a globální problémy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ekologická zátěž</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udržitelný rozvoj</w:t>
            </w:r>
          </w:p>
          <w:p w:rsidR="005E0E0F" w:rsidRPr="0048418D" w:rsidRDefault="005E0E0F" w:rsidP="00064A25">
            <w:pPr>
              <w:ind w:left="312"/>
              <w:rPr>
                <w:rFonts w:ascii="Arial" w:hAnsi="Arial" w:cs="Arial"/>
                <w:sz w:val="22"/>
                <w:szCs w:val="22"/>
              </w:rPr>
            </w:pPr>
          </w:p>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Odpady</w:t>
            </w:r>
          </w:p>
          <w:p w:rsidR="005E0E0F" w:rsidRPr="0048418D" w:rsidRDefault="005E0E0F" w:rsidP="00064A25">
            <w:pPr>
              <w:numPr>
                <w:ilvl w:val="0"/>
                <w:numId w:val="17"/>
              </w:numPr>
              <w:tabs>
                <w:tab w:val="clear" w:pos="170"/>
                <w:tab w:val="num" w:pos="312"/>
              </w:tabs>
              <w:ind w:left="312"/>
              <w:rPr>
                <w:rFonts w:ascii="Arial" w:hAnsi="Arial" w:cs="Arial"/>
                <w:bCs/>
                <w:sz w:val="22"/>
                <w:szCs w:val="22"/>
              </w:rPr>
            </w:pPr>
            <w:r w:rsidRPr="0048418D">
              <w:rPr>
                <w:rFonts w:ascii="Arial" w:hAnsi="Arial" w:cs="Arial"/>
                <w:bCs/>
                <w:sz w:val="22"/>
                <w:szCs w:val="22"/>
              </w:rPr>
              <w:t>klasifikace odpadů</w:t>
            </w:r>
          </w:p>
          <w:p w:rsidR="005E0E0F" w:rsidRPr="0048418D" w:rsidRDefault="005E0E0F" w:rsidP="00064A25">
            <w:pPr>
              <w:numPr>
                <w:ilvl w:val="0"/>
                <w:numId w:val="17"/>
              </w:numPr>
              <w:tabs>
                <w:tab w:val="clear" w:pos="170"/>
                <w:tab w:val="num" w:pos="312"/>
              </w:tabs>
              <w:ind w:left="312"/>
              <w:rPr>
                <w:rFonts w:ascii="Arial" w:hAnsi="Arial" w:cs="Arial"/>
                <w:bCs/>
                <w:sz w:val="22"/>
                <w:szCs w:val="22"/>
              </w:rPr>
            </w:pPr>
            <w:r w:rsidRPr="0048418D">
              <w:rPr>
                <w:rFonts w:ascii="Arial" w:hAnsi="Arial" w:cs="Arial"/>
                <w:bCs/>
                <w:sz w:val="22"/>
                <w:szCs w:val="22"/>
              </w:rPr>
              <w:t>třídění odpadů</w:t>
            </w:r>
          </w:p>
          <w:p w:rsidR="005E0E0F" w:rsidRPr="0048418D" w:rsidRDefault="005E0E0F" w:rsidP="00064A25">
            <w:pPr>
              <w:numPr>
                <w:ilvl w:val="0"/>
                <w:numId w:val="17"/>
              </w:numPr>
              <w:tabs>
                <w:tab w:val="clear" w:pos="170"/>
                <w:tab w:val="num" w:pos="312"/>
              </w:tabs>
              <w:ind w:left="312"/>
              <w:rPr>
                <w:rFonts w:ascii="Arial" w:hAnsi="Arial" w:cs="Arial"/>
                <w:bCs/>
                <w:sz w:val="22"/>
                <w:szCs w:val="22"/>
              </w:rPr>
            </w:pPr>
            <w:r w:rsidRPr="0048418D">
              <w:rPr>
                <w:rFonts w:ascii="Arial" w:hAnsi="Arial" w:cs="Arial"/>
                <w:bCs/>
                <w:sz w:val="22"/>
                <w:szCs w:val="22"/>
              </w:rPr>
              <w:t>likvidace odpadů</w:t>
            </w:r>
          </w:p>
          <w:p w:rsidR="005E0E0F" w:rsidRPr="0048418D" w:rsidRDefault="005E0E0F" w:rsidP="00064A25">
            <w:pPr>
              <w:numPr>
                <w:ilvl w:val="0"/>
                <w:numId w:val="17"/>
              </w:numPr>
              <w:tabs>
                <w:tab w:val="clear" w:pos="170"/>
                <w:tab w:val="num" w:pos="312"/>
              </w:tabs>
              <w:ind w:left="312"/>
              <w:rPr>
                <w:rFonts w:ascii="Arial" w:hAnsi="Arial" w:cs="Arial"/>
                <w:bCs/>
                <w:sz w:val="22"/>
                <w:szCs w:val="22"/>
              </w:rPr>
            </w:pPr>
            <w:r w:rsidRPr="0048418D">
              <w:rPr>
                <w:rFonts w:ascii="Arial" w:hAnsi="Arial" w:cs="Arial"/>
                <w:bCs/>
                <w:sz w:val="22"/>
                <w:szCs w:val="22"/>
              </w:rPr>
              <w:t>recyklace odpadů</w:t>
            </w:r>
          </w:p>
        </w:tc>
      </w:tr>
      <w:tr w:rsidR="005E0E0F" w:rsidRPr="0048418D" w:rsidTr="00064A25">
        <w:trPr>
          <w:trHeight w:val="624"/>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Výsledky vzdělávání – 3. ročník</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Učivo – 3. ročník</w:t>
            </w:r>
          </w:p>
        </w:tc>
      </w:tr>
      <w:tr w:rsidR="005E0E0F" w:rsidRPr="0048418D" w:rsidTr="00064A25">
        <w:trPr>
          <w:trHeight w:val="735"/>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5E0E0F" w:rsidRPr="0048418D" w:rsidRDefault="005E0E0F" w:rsidP="00064A25">
            <w:pPr>
              <w:shd w:val="clear" w:color="auto" w:fill="FFFFFF"/>
              <w:rPr>
                <w:rFonts w:ascii="Arial" w:hAnsi="Arial" w:cs="Arial"/>
                <w:b/>
                <w:bCs/>
                <w:sz w:val="22"/>
                <w:szCs w:val="22"/>
              </w:rPr>
            </w:pPr>
            <w:r w:rsidRPr="0048418D">
              <w:rPr>
                <w:rFonts w:ascii="Arial" w:hAnsi="Arial" w:cs="Arial"/>
                <w:sz w:val="22"/>
                <w:szCs w:val="22"/>
              </w:rPr>
              <w:t>Žák:</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základní mezinárodní úmluvy, týkající se ochrany ŽP, globálních problémů lidstva, udržitelného rozvoje</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jakým způsobem jsou mezinárodní úmluvy zakotveny v české legislativě</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základní ekonomické, právní a informační nástroje společnosti na ochranu přírody a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zná příklady chráněných území ve světě, v ČR a v regionu</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nejvýznamnější indikátory ŽP</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zdůvodní odpovědnost každého jedince za ochranu přírody, krajiny a ŽP</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globální propojenost v jednotlivých</w:t>
            </w:r>
            <w:r w:rsidRPr="0048418D">
              <w:rPr>
                <w:rFonts w:ascii="Arial" w:hAnsi="Arial" w:cs="Arial"/>
                <w:i/>
                <w:sz w:val="22"/>
                <w:szCs w:val="22"/>
              </w:rPr>
              <w:t xml:space="preserve"> </w:t>
            </w:r>
            <w:r w:rsidRPr="0048418D">
              <w:rPr>
                <w:rFonts w:ascii="Arial" w:hAnsi="Arial" w:cs="Arial"/>
                <w:sz w:val="22"/>
                <w:szCs w:val="22"/>
              </w:rPr>
              <w:t>hospodářských a sociálních oblastech lidského života</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sz w:val="22"/>
                <w:szCs w:val="22"/>
              </w:rPr>
              <w:t>srovnává životní úroveň v jednotlivých oblastech světa, navrhuje možná řešení globálních problémů</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Ochrana životního prostředí</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národní a mezinárodní plány, dohody, úmluvy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ekologicko-právní odpovědnost</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chráněná území ve světě a v ČR</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národní parky, CHKO</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ochrana ŽP, ochrana ovzduší, vody a půdy</w:t>
            </w:r>
          </w:p>
          <w:p w:rsidR="005E0E0F" w:rsidRPr="0048418D" w:rsidRDefault="005E0E0F" w:rsidP="00064A25">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indikátory ŽP</w:t>
            </w:r>
          </w:p>
          <w:p w:rsidR="005E0E0F" w:rsidRPr="0048418D" w:rsidRDefault="005E0E0F" w:rsidP="00064A25">
            <w:pPr>
              <w:numPr>
                <w:ilvl w:val="0"/>
                <w:numId w:val="17"/>
              </w:numPr>
              <w:tabs>
                <w:tab w:val="clear" w:pos="170"/>
                <w:tab w:val="num" w:pos="312"/>
              </w:tabs>
              <w:ind w:left="312"/>
              <w:rPr>
                <w:rFonts w:ascii="Arial" w:hAnsi="Arial" w:cs="Arial"/>
                <w:i/>
                <w:sz w:val="22"/>
                <w:szCs w:val="22"/>
              </w:rPr>
            </w:pPr>
            <w:r w:rsidRPr="0048418D">
              <w:rPr>
                <w:rFonts w:ascii="Arial" w:hAnsi="Arial" w:cs="Arial"/>
                <w:sz w:val="22"/>
                <w:szCs w:val="22"/>
              </w:rPr>
              <w:t>odpovědnost jedince za ochranu přírody a ŽP</w:t>
            </w:r>
          </w:p>
          <w:p w:rsidR="005E0E0F" w:rsidRPr="0048418D" w:rsidRDefault="005E0E0F" w:rsidP="00064A25">
            <w:pPr>
              <w:pStyle w:val="Odstavecseseznamem"/>
              <w:rPr>
                <w:rFonts w:ascii="Arial" w:hAnsi="Arial" w:cs="Arial"/>
                <w:b/>
                <w:bCs/>
                <w:i/>
                <w:sz w:val="22"/>
                <w:szCs w:val="22"/>
              </w:rPr>
            </w:pPr>
          </w:p>
          <w:p w:rsidR="005E0E0F" w:rsidRPr="0048418D" w:rsidRDefault="005E0E0F" w:rsidP="00DD5CF6">
            <w:pPr>
              <w:pStyle w:val="Odstavecseseznamem"/>
              <w:numPr>
                <w:ilvl w:val="0"/>
                <w:numId w:val="21"/>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Globální problémy</w:t>
            </w:r>
          </w:p>
          <w:p w:rsidR="005E0E0F" w:rsidRPr="0048418D" w:rsidRDefault="005E0E0F" w:rsidP="00064A25">
            <w:pPr>
              <w:numPr>
                <w:ilvl w:val="0"/>
                <w:numId w:val="17"/>
              </w:numPr>
              <w:tabs>
                <w:tab w:val="clear" w:pos="170"/>
                <w:tab w:val="num" w:pos="312"/>
              </w:tabs>
              <w:ind w:left="312"/>
              <w:rPr>
                <w:rFonts w:ascii="Arial" w:hAnsi="Arial" w:cs="Arial"/>
                <w:b/>
                <w:bCs/>
                <w:sz w:val="22"/>
                <w:szCs w:val="22"/>
              </w:rPr>
            </w:pPr>
            <w:r w:rsidRPr="0048418D">
              <w:rPr>
                <w:rFonts w:ascii="Arial" w:hAnsi="Arial" w:cs="Arial"/>
                <w:bCs/>
                <w:sz w:val="22"/>
                <w:szCs w:val="22"/>
              </w:rPr>
              <w:t>problematika vody, přístupu k pitné vodě</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rozšiřování pouští</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narušení ozonové vrstvy</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globální oteplování a jeho důsledky</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hladomor, přelidnění, urbanizace</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problémy s odpady</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vymírání druhů</w:t>
            </w:r>
          </w:p>
          <w:p w:rsidR="005E0E0F" w:rsidRPr="0048418D" w:rsidRDefault="005E0E0F" w:rsidP="00064A25">
            <w:pPr>
              <w:numPr>
                <w:ilvl w:val="0"/>
                <w:numId w:val="17"/>
              </w:numPr>
              <w:tabs>
                <w:tab w:val="clear" w:pos="170"/>
                <w:tab w:val="num" w:pos="312"/>
              </w:tabs>
              <w:ind w:left="312"/>
              <w:rPr>
                <w:rFonts w:ascii="Arial" w:hAnsi="Arial" w:cs="Arial"/>
                <w:b/>
                <w:bCs/>
                <w:i/>
                <w:sz w:val="22"/>
                <w:szCs w:val="22"/>
              </w:rPr>
            </w:pPr>
            <w:r w:rsidRPr="0048418D">
              <w:rPr>
                <w:rFonts w:ascii="Arial" w:hAnsi="Arial" w:cs="Arial"/>
                <w:bCs/>
                <w:sz w:val="22"/>
                <w:szCs w:val="22"/>
              </w:rPr>
              <w:t>vyčerpání zdrojů</w:t>
            </w:r>
          </w:p>
        </w:tc>
      </w:tr>
    </w:tbl>
    <w:p w:rsidR="002D01D7" w:rsidRPr="0048418D" w:rsidRDefault="002D01D7" w:rsidP="00FA06C0">
      <w:pPr>
        <w:shd w:val="clear" w:color="auto" w:fill="FFFFFF"/>
        <w:tabs>
          <w:tab w:val="left" w:pos="4906"/>
        </w:tabs>
        <w:spacing w:line="250" w:lineRule="exact"/>
        <w:jc w:val="both"/>
        <w:rPr>
          <w:rFonts w:ascii="Arial" w:hAnsi="Arial" w:cs="Arial"/>
          <w:sz w:val="22"/>
          <w:szCs w:val="22"/>
        </w:rPr>
      </w:pPr>
    </w:p>
    <w:p w:rsidR="00D17B11" w:rsidRPr="0048418D" w:rsidRDefault="002D01D7" w:rsidP="00624AD5">
      <w:pPr>
        <w:pStyle w:val="Nadpis2"/>
        <w:numPr>
          <w:ilvl w:val="0"/>
          <w:numId w:val="0"/>
        </w:numPr>
        <w:ind w:left="480"/>
      </w:pPr>
      <w:r w:rsidRPr="0048418D">
        <w:rPr>
          <w:sz w:val="22"/>
          <w:szCs w:val="22"/>
        </w:rPr>
        <w:br w:type="page"/>
      </w:r>
      <w:bookmarkStart w:id="75" w:name="_Toc112094263"/>
      <w:r w:rsidR="00D17B11" w:rsidRPr="0048418D">
        <w:t>Monitorování životního prostředí</w:t>
      </w:r>
      <w:bookmarkEnd w:id="75"/>
      <w:r w:rsidR="00D17B11" w:rsidRPr="0048418D">
        <w:t xml:space="preserve"> </w:t>
      </w:r>
    </w:p>
    <w:p w:rsidR="00D17B11" w:rsidRPr="0048418D" w:rsidRDefault="00D17B11" w:rsidP="00D17B11">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D17B11" w:rsidRPr="0048418D" w:rsidRDefault="00D17B11" w:rsidP="00D17B11">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D17B11" w:rsidRPr="0048418D" w:rsidRDefault="00D17B11" w:rsidP="00D17B11">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Monitorování životního prostředí</w:t>
      </w:r>
    </w:p>
    <w:p w:rsidR="00D17B11" w:rsidRPr="0048418D" w:rsidRDefault="00D17B11" w:rsidP="00D17B11">
      <w:pPr>
        <w:shd w:val="clear" w:color="auto" w:fill="FFFFFF"/>
        <w:tabs>
          <w:tab w:val="left" w:pos="3686"/>
        </w:tabs>
        <w:jc w:val="both"/>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6/182</w:t>
      </w:r>
    </w:p>
    <w:p w:rsidR="00D17B11" w:rsidRPr="0048418D" w:rsidRDefault="00D17B11" w:rsidP="00D17B11">
      <w:pPr>
        <w:shd w:val="clear" w:color="auto" w:fill="FFFFFF"/>
        <w:tabs>
          <w:tab w:val="left" w:pos="3686"/>
        </w:tabs>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5E0E0F" w:rsidRPr="0048418D" w:rsidRDefault="005E0E0F" w:rsidP="005E0E0F">
      <w:pPr>
        <w:shd w:val="clear" w:color="auto" w:fill="FFFFFF"/>
        <w:jc w:val="both"/>
        <w:rPr>
          <w:rFonts w:ascii="Arial" w:hAnsi="Arial" w:cs="Arial"/>
          <w:sz w:val="22"/>
          <w:szCs w:val="22"/>
        </w:rPr>
      </w:pPr>
      <w:r w:rsidRPr="0048418D">
        <w:rPr>
          <w:rFonts w:ascii="Arial" w:hAnsi="Arial" w:cs="Arial"/>
          <w:sz w:val="22"/>
          <w:szCs w:val="22"/>
        </w:rPr>
        <w:t xml:space="preserve">Výuka tohoto předmětu směřuje k pochopení základů vztahových souvislostí v životním prostředí, které jsou pro žáky součástí jejich všeobecného vzdělání. Cílem je poskytnout žákům soubor poznatků o živých organismech,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Monitorování životního prostředí napomáhá  hlubšímu a komplexnímu pochopení přírodních jevů a formování pozitivního </w:t>
      </w:r>
      <w:r w:rsidR="002D01D7" w:rsidRPr="0048418D">
        <w:rPr>
          <w:rFonts w:ascii="Arial" w:hAnsi="Arial" w:cs="Arial"/>
          <w:sz w:val="22"/>
          <w:szCs w:val="22"/>
        </w:rPr>
        <w:t xml:space="preserve">vztahu k životnímu prostředí.  </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Obsah učiva vyučovacího předmětu Monitorování životního prostředí tvoří čtyři základní tematické celky: bezpečnost a ochrana zdraví při práci, hygiena práce, monitorování a hodnocení ŽP, práce v terénu, odběry vzorků, měření v terénu, laboratorní práce a rozbory, tematické exkurze. Poznatky z jednotlivých celků se vzájemně prolínají, postupně doplňují a aplikují.</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Vzdělávání směřuje k tomu, aby žáci dovedli aplikovat získané biologické, fyzikální a chemické poznatky v praktické činnosti v terénu, při práci v laboratoři, v odborné praxi i v občanském životě. Žáci si v průběhu vzdělávání mají utvořit ucelenou představu o vztazích mezi živou a neživou přírodou, mají prosazovat zásady udržitelného rozvoje.</w:t>
      </w:r>
    </w:p>
    <w:p w:rsidR="005E0E0F" w:rsidRPr="0048418D" w:rsidRDefault="005E0E0F" w:rsidP="005E0E0F">
      <w:pPr>
        <w:shd w:val="clear" w:color="auto" w:fill="FFFFFF"/>
        <w:tabs>
          <w:tab w:val="left" w:pos="4906"/>
        </w:tabs>
        <w:spacing w:line="250" w:lineRule="exact"/>
        <w:rPr>
          <w:rFonts w:ascii="Arial" w:hAnsi="Arial" w:cs="Arial"/>
          <w:spacing w:val="-4"/>
          <w:sz w:val="22"/>
          <w:szCs w:val="22"/>
        </w:rPr>
      </w:pPr>
      <w:r w:rsidRPr="0048418D">
        <w:rPr>
          <w:rFonts w:ascii="Arial" w:hAnsi="Arial" w:cs="Arial"/>
          <w:spacing w:val="-4"/>
          <w:sz w:val="22"/>
          <w:szCs w:val="22"/>
        </w:rPr>
        <w:t>Výuka probíhá ve  3. ročníku 2 hodiny týdně, ve 4. ročníku 4 hodiny týdně.</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5E0E0F" w:rsidRPr="0048418D" w:rsidRDefault="005E0E0F" w:rsidP="005E0E0F">
      <w:pPr>
        <w:shd w:val="clear" w:color="auto" w:fill="FFFFFF"/>
        <w:tabs>
          <w:tab w:val="left" w:pos="4906"/>
        </w:tabs>
        <w:spacing w:line="250" w:lineRule="exact"/>
        <w:jc w:val="both"/>
        <w:rPr>
          <w:rFonts w:ascii="Arial" w:hAnsi="Arial" w:cs="Arial"/>
          <w:b/>
          <w:bCs/>
          <w:sz w:val="22"/>
          <w:szCs w:val="22"/>
        </w:rPr>
      </w:pPr>
      <w:r w:rsidRPr="0048418D">
        <w:rPr>
          <w:rFonts w:ascii="Arial" w:hAnsi="Arial" w:cs="Arial"/>
          <w:sz w:val="22"/>
          <w:szCs w:val="22"/>
        </w:rPr>
        <w:t>Učivo předmětu Monitorování ŽP se tematicky vztahuje k předmětům Životní prostředí, Biologie, Fyzika, Chemie a ekologie, Technická chemie, Geologie.</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 xml:space="preserve">Nejpoužívanější metoda je informačně receptivní, tj. předávání hotových informací žákům. Realizuje se formou ústního výkladu (monologické, dialogické metody, řízená diskuze). Teoretické poznatky se prakticky ověřují při práci v terénu a v laboratoři. Žáci při práci používají mikroskopy, fotoaparáty, kameru, počítačovou techniku, tištěné i elektronické učebnice, množství laboratorních pomůcek, měřicích zařízení; výsledky zaznamenávají v elektronické i psané podobě a vypracovávají laboratorní protokoly. </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prověřování a hodnocení žákovských výkonů:</w:t>
      </w:r>
    </w:p>
    <w:p w:rsidR="005E0E0F" w:rsidRPr="0048418D" w:rsidRDefault="005E0E0F" w:rsidP="005E0E0F">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Hodnocení je prováděno v souladu s přílohou č. 9.4 Hodnocení a klasifikace žáků Příručky kvality. Úroveň znalostí je zjišťována pomocí ústního a písemného zkoušení, aktivity v hodině, laboratorních protokolů.</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by se měli v hodinách monitorování ŽP naučit vyrovnávat s různými situacemi a problémy, umět pracovat v týmech a být připraveni řešit úkoly nutné pro povolání</w:t>
      </w:r>
      <w:r w:rsidR="00A67129" w:rsidRPr="0048418D">
        <w:rPr>
          <w:rFonts w:ascii="Arial" w:hAnsi="Arial" w:cs="Arial"/>
          <w:sz w:val="22"/>
          <w:szCs w:val="22"/>
        </w:rPr>
        <w:t xml:space="preserve">, pro které jsou připravováni. </w:t>
      </w:r>
    </w:p>
    <w:p w:rsidR="005E0E0F" w:rsidRPr="0048418D" w:rsidRDefault="00A67129"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br w:type="page"/>
      </w:r>
      <w:r w:rsidR="005E0E0F" w:rsidRPr="0048418D">
        <w:rPr>
          <w:rFonts w:ascii="Arial" w:hAnsi="Arial" w:cs="Arial"/>
          <w:sz w:val="22"/>
          <w:szCs w:val="22"/>
        </w:rPr>
        <w:t>Člověk a životní prostředí</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Toto průřezové téma tvoří obsahovou náplň předmětu.</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p>
    <w:p w:rsidR="005E0E0F" w:rsidRPr="0048418D" w:rsidRDefault="005E0E0F" w:rsidP="005E0E0F">
      <w:pPr>
        <w:keepNext/>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 současnosti jsou velmi významným informačním zdrojem média, která nás velmi významně ovlivňují. Je žádoucí vést žáky k tomu, aby zaujímali vlastní postoj k informacím prezentovaných v mediích. Žáci se naučí v hodinách předmětu vyhodnocovat objektivnost a závažnost zpráv i reklam souvisejících s běžným životem.</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5E0E0F" w:rsidRPr="0048418D" w:rsidRDefault="005E0E0F" w:rsidP="005E0E0F">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vedeni k tomu, aby při své samostatné práci využívali veškeré moderní komunikační technologie při zjišťování dat a při jejich zpracování. Při zpracování laboratorních protokolů nebo samostatných prací využívají žáci internet, při měření v terénu pracují se speciálním programem, který vyhodnocuje výsledky měřených veličin.</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5E0E0F" w:rsidRPr="0048418D" w:rsidRDefault="005E0E0F" w:rsidP="005E0E0F">
      <w:pPr>
        <w:tabs>
          <w:tab w:val="left" w:pos="4920"/>
        </w:tabs>
        <w:jc w:val="both"/>
        <w:rPr>
          <w:rFonts w:ascii="Arial" w:hAnsi="Arial" w:cs="Arial"/>
          <w:sz w:val="22"/>
          <w:szCs w:val="22"/>
        </w:rPr>
      </w:pPr>
      <w:r w:rsidRPr="0048418D">
        <w:rPr>
          <w:rFonts w:ascii="Arial" w:hAnsi="Arial" w:cs="Arial"/>
          <w:sz w:val="22"/>
          <w:szCs w:val="22"/>
        </w:rPr>
        <w:t>Absolvent:</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myslí kriticky, tj. dokáže zkoumat věrohodnost informací, nenechává se sebou manipulovat,</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jasně a srozumitelně se vyjadřuje, prezentuje své názory,</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tvoří si vlastní úsudek a diskutuje o něm s jinými lidmi,</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5E0E0F" w:rsidRPr="0048418D" w:rsidRDefault="005E0E0F" w:rsidP="00DD5CF6">
      <w:pPr>
        <w:numPr>
          <w:ilvl w:val="0"/>
          <w:numId w:val="47"/>
        </w:numPr>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5E0E0F" w:rsidRPr="0048418D" w:rsidRDefault="005E0E0F" w:rsidP="00DD5CF6">
      <w:pPr>
        <w:numPr>
          <w:ilvl w:val="0"/>
          <w:numId w:val="47"/>
        </w:numPr>
        <w:shd w:val="clear" w:color="auto" w:fill="FFFFFF"/>
        <w:spacing w:line="250" w:lineRule="exact"/>
        <w:jc w:val="both"/>
        <w:rPr>
          <w:rFonts w:ascii="Arial" w:hAnsi="Arial" w:cs="Arial"/>
          <w:spacing w:val="-3"/>
          <w:sz w:val="22"/>
          <w:szCs w:val="22"/>
        </w:rPr>
      </w:pPr>
      <w:r w:rsidRPr="0048418D">
        <w:rPr>
          <w:rFonts w:ascii="Arial" w:hAnsi="Arial" w:cs="Arial"/>
          <w:spacing w:val="-3"/>
          <w:sz w:val="22"/>
          <w:szCs w:val="22"/>
        </w:rPr>
        <w:t>učí se významu životního prostředí pro člověka a jedná v duchu udržitelného rozvoje,</w:t>
      </w:r>
    </w:p>
    <w:p w:rsidR="005E0E0F" w:rsidRPr="0048418D" w:rsidRDefault="005E0E0F" w:rsidP="00DD5CF6">
      <w:pPr>
        <w:numPr>
          <w:ilvl w:val="0"/>
          <w:numId w:val="47"/>
        </w:numPr>
        <w:shd w:val="clear" w:color="auto" w:fill="FFFFFF"/>
        <w:spacing w:line="250" w:lineRule="exact"/>
        <w:jc w:val="both"/>
        <w:rPr>
          <w:rFonts w:ascii="Arial" w:hAnsi="Arial" w:cs="Arial"/>
          <w:spacing w:val="-3"/>
          <w:sz w:val="22"/>
          <w:szCs w:val="22"/>
        </w:rPr>
      </w:pPr>
      <w:r w:rsidRPr="0048418D">
        <w:rPr>
          <w:rFonts w:ascii="Arial" w:hAnsi="Arial" w:cs="Arial"/>
          <w:spacing w:val="-3"/>
          <w:sz w:val="22"/>
          <w:szCs w:val="22"/>
        </w:rPr>
        <w:t>vyhledává informace na internetu.</w:t>
      </w:r>
    </w:p>
    <w:p w:rsidR="005E0E0F" w:rsidRPr="0048418D" w:rsidRDefault="005E0E0F"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356" w:type="dxa"/>
        <w:tblInd w:w="-38" w:type="dxa"/>
        <w:tblLayout w:type="fixed"/>
        <w:tblCellMar>
          <w:left w:w="40" w:type="dxa"/>
          <w:right w:w="40" w:type="dxa"/>
        </w:tblCellMar>
        <w:tblLook w:val="0000" w:firstRow="0" w:lastRow="0" w:firstColumn="0" w:lastColumn="0" w:noHBand="0" w:noVBand="0"/>
      </w:tblPr>
      <w:tblGrid>
        <w:gridCol w:w="4678"/>
        <w:gridCol w:w="4678"/>
      </w:tblGrid>
      <w:tr w:rsidR="005E0E0F" w:rsidRPr="0048418D" w:rsidTr="00064A25">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Výsledky vzdělávání –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Učivo – 3. ročník</w:t>
            </w:r>
          </w:p>
        </w:tc>
      </w:tr>
      <w:tr w:rsidR="005E0E0F" w:rsidRPr="0048418D" w:rsidTr="00064A25">
        <w:trPr>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5E0E0F" w:rsidRPr="0048418D" w:rsidRDefault="005E0E0F" w:rsidP="002F3854">
            <w:pPr>
              <w:shd w:val="clear" w:color="auto" w:fill="FFFFFF"/>
              <w:jc w:val="both"/>
              <w:rPr>
                <w:rFonts w:ascii="Arial" w:hAnsi="Arial" w:cs="Arial"/>
                <w:sz w:val="22"/>
                <w:szCs w:val="22"/>
              </w:rPr>
            </w:pPr>
            <w:r w:rsidRPr="0048418D">
              <w:rPr>
                <w:rFonts w:ascii="Arial" w:hAnsi="Arial" w:cs="Arial"/>
                <w:sz w:val="22"/>
                <w:szCs w:val="22"/>
              </w:rPr>
              <w:t>Žák: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vysvětlí základní úkoly a povinnosti organizace při zajišťování BOZP</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dodržuje ustanovení BOZP</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vysvětlí význam dodržování hygienických podmínek ŽP</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respektuje pravidla protipožární ochrany a ochrany ŽP v laboratořích, je schopen poskytnout první pomoc při poranění nebo úrazu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dodržuje zásady bezpečné práce s chemickými látkami a s biologickým materiálem v laboratořích i v terénu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odebere a zpracuje analytický vzorek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dodržuje předepsané pracovní postupy při analýze vzorků</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uvede výsledky pozorování v terénu, zdokumentuje pomocí fotografií nebo kamerového záznamu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provádí dlouhodobé sledování vybraného úseku krajiny, zaměřuje se na biomonitoring</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zhotoví laboratorní protokol u každého analytického vzorku</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5E0E0F" w:rsidRPr="0048418D" w:rsidRDefault="005E0E0F" w:rsidP="002F3854">
            <w:pPr>
              <w:pStyle w:val="Odstavecseseznamem"/>
              <w:numPr>
                <w:ilvl w:val="0"/>
                <w:numId w:val="22"/>
              </w:numPr>
              <w:shd w:val="clear" w:color="auto" w:fill="FFFFFF"/>
              <w:tabs>
                <w:tab w:val="left" w:pos="357"/>
                <w:tab w:val="left" w:pos="385"/>
              </w:tabs>
              <w:autoSpaceDN w:val="0"/>
              <w:adjustRightInd w:val="0"/>
              <w:ind w:left="329" w:hanging="284"/>
              <w:jc w:val="both"/>
              <w:rPr>
                <w:rFonts w:ascii="Arial" w:hAnsi="Arial" w:cs="Arial"/>
                <w:b/>
                <w:bCs/>
                <w:sz w:val="22"/>
                <w:szCs w:val="22"/>
              </w:rPr>
            </w:pPr>
            <w:r w:rsidRPr="0048418D">
              <w:rPr>
                <w:rFonts w:ascii="Arial" w:hAnsi="Arial" w:cs="Arial"/>
                <w:b/>
                <w:bCs/>
                <w:sz w:val="22"/>
                <w:szCs w:val="22"/>
              </w:rPr>
              <w:t>Bezpečnost a ochrana zdraví při práci, hygiena práce, požární prevence</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organizace práce na pracovišti, v laboratoři, v terénu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bezpečnost technických zařízení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hygiena práce a hygiena prostředí</w:t>
            </w:r>
          </w:p>
          <w:p w:rsidR="005E0E0F" w:rsidRPr="0048418D" w:rsidRDefault="005E0E0F" w:rsidP="002F3854">
            <w:pPr>
              <w:shd w:val="clear" w:color="auto" w:fill="FFFFFF"/>
              <w:tabs>
                <w:tab w:val="left" w:pos="357"/>
                <w:tab w:val="left" w:pos="385"/>
              </w:tabs>
              <w:autoSpaceDN w:val="0"/>
              <w:adjustRightInd w:val="0"/>
              <w:jc w:val="both"/>
              <w:rPr>
                <w:rFonts w:ascii="Arial" w:hAnsi="Arial" w:cs="Arial"/>
                <w:sz w:val="22"/>
                <w:szCs w:val="22"/>
              </w:rPr>
            </w:pPr>
          </w:p>
          <w:p w:rsidR="005E0E0F" w:rsidRPr="0048418D" w:rsidRDefault="005E0E0F" w:rsidP="002F3854">
            <w:pPr>
              <w:pStyle w:val="Odstavecseseznamem"/>
              <w:numPr>
                <w:ilvl w:val="0"/>
                <w:numId w:val="22"/>
              </w:numPr>
              <w:shd w:val="clear" w:color="auto" w:fill="FFFFFF"/>
              <w:tabs>
                <w:tab w:val="left" w:pos="357"/>
                <w:tab w:val="left" w:pos="385"/>
              </w:tabs>
              <w:autoSpaceDN w:val="0"/>
              <w:adjustRightInd w:val="0"/>
              <w:ind w:left="329" w:hanging="284"/>
              <w:jc w:val="both"/>
              <w:rPr>
                <w:rFonts w:ascii="Arial" w:hAnsi="Arial" w:cs="Arial"/>
                <w:b/>
                <w:bCs/>
                <w:sz w:val="22"/>
                <w:szCs w:val="22"/>
              </w:rPr>
            </w:pPr>
            <w:r w:rsidRPr="0048418D">
              <w:rPr>
                <w:rFonts w:ascii="Arial" w:hAnsi="Arial" w:cs="Arial"/>
                <w:b/>
                <w:bCs/>
                <w:sz w:val="22"/>
                <w:szCs w:val="22"/>
              </w:rPr>
              <w:t>Monitorování a hodnocení ŽP</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analytický vzorek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analytické postupy a operace</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měření v terénu a biomonitoring</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limity pro znečišťující látky v životním prostředí</w:t>
            </w:r>
          </w:p>
          <w:p w:rsidR="005E0E0F" w:rsidRPr="0048418D" w:rsidRDefault="005E0E0F" w:rsidP="002F3854">
            <w:pPr>
              <w:jc w:val="both"/>
              <w:rPr>
                <w:rFonts w:ascii="Arial" w:hAnsi="Arial" w:cs="Arial"/>
                <w:sz w:val="22"/>
                <w:szCs w:val="22"/>
              </w:rPr>
            </w:pPr>
          </w:p>
          <w:p w:rsidR="005E0E0F" w:rsidRPr="0048418D" w:rsidRDefault="005E0E0F" w:rsidP="002F3854">
            <w:pPr>
              <w:pStyle w:val="Odstavecseseznamem"/>
              <w:numPr>
                <w:ilvl w:val="0"/>
                <w:numId w:val="22"/>
              </w:numPr>
              <w:shd w:val="clear" w:color="auto" w:fill="FFFFFF"/>
              <w:tabs>
                <w:tab w:val="left" w:pos="357"/>
                <w:tab w:val="left" w:pos="385"/>
              </w:tabs>
              <w:autoSpaceDN w:val="0"/>
              <w:adjustRightInd w:val="0"/>
              <w:ind w:left="329" w:hanging="284"/>
              <w:jc w:val="both"/>
              <w:rPr>
                <w:rFonts w:ascii="Arial" w:hAnsi="Arial" w:cs="Arial"/>
                <w:b/>
                <w:sz w:val="22"/>
                <w:szCs w:val="22"/>
              </w:rPr>
            </w:pPr>
            <w:r w:rsidRPr="0048418D">
              <w:rPr>
                <w:rFonts w:ascii="Arial" w:hAnsi="Arial" w:cs="Arial"/>
                <w:b/>
                <w:sz w:val="22"/>
                <w:szCs w:val="22"/>
              </w:rPr>
              <w:t>Laboratorní práce</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základní vlastnosti vody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základní vlastnosti půdy</w:t>
            </w:r>
          </w:p>
        </w:tc>
      </w:tr>
      <w:tr w:rsidR="005E0E0F" w:rsidRPr="0048418D" w:rsidTr="00064A25">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5E0E0F" w:rsidRPr="0048418D" w:rsidRDefault="005E0E0F" w:rsidP="00064A25">
            <w:pPr>
              <w:shd w:val="clear" w:color="auto" w:fill="FFFFFF"/>
              <w:jc w:val="center"/>
              <w:rPr>
                <w:rFonts w:ascii="Arial" w:hAnsi="Arial" w:cs="Arial"/>
                <w:b/>
                <w:bCs/>
                <w:sz w:val="22"/>
                <w:szCs w:val="22"/>
              </w:rPr>
            </w:pPr>
            <w:r w:rsidRPr="0048418D">
              <w:rPr>
                <w:rFonts w:ascii="Arial" w:hAnsi="Arial" w:cs="Arial"/>
                <w:b/>
                <w:bCs/>
                <w:sz w:val="22"/>
                <w:szCs w:val="22"/>
              </w:rPr>
              <w:t>Učivo – 4. ročník</w:t>
            </w:r>
          </w:p>
        </w:tc>
      </w:tr>
      <w:tr w:rsidR="005E0E0F" w:rsidRPr="0048418D" w:rsidTr="00064A25">
        <w:trPr>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rsidR="005E0E0F" w:rsidRPr="0048418D" w:rsidRDefault="005E0E0F" w:rsidP="002F3854">
            <w:pPr>
              <w:shd w:val="clear" w:color="auto" w:fill="FFFFFF"/>
              <w:jc w:val="both"/>
              <w:rPr>
                <w:rFonts w:ascii="Arial" w:hAnsi="Arial" w:cs="Arial"/>
                <w:sz w:val="22"/>
                <w:szCs w:val="22"/>
              </w:rPr>
            </w:pPr>
            <w:r w:rsidRPr="0048418D">
              <w:rPr>
                <w:rFonts w:ascii="Arial" w:hAnsi="Arial" w:cs="Arial"/>
                <w:sz w:val="22"/>
                <w:szCs w:val="22"/>
              </w:rPr>
              <w:t>Žák: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dodržuje předepsané pracovní postupy a BOZP  při odběru a analýze vzorků</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uvede výsledky pozorování v terénu, zdokumentuje pomocí fotografií nebo kamerového záznamu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vytvoří biologický preparát pro pozorování pod mikroskopem</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popíše a specifikuje principy v ochraně ovzduší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vysvětlí pojem smog, jeho vznik, působení na organismy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vysvětlí rozptylové podmínky v závislosti na reliéfu krajiny a meteorologických jevech</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orientuje se v otázkách správného hospodaření s vodou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uvede nejvýznamnější zdroje znečištění vod</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vysvětlí princip samočištění vod</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rozlišuje druhy odpadních vod, uvede způsoby čištění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popíše úpravu pitné vody, posoudí její kvalitu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 xml:space="preserve">provede základní rozbor vody z řeky a vody pitné </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uvede zdroje znečištění půdy, typy znečišťujících látek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odebere vzorek půdy, provede základní laboratorní rozbor</w:t>
            </w:r>
          </w:p>
          <w:p w:rsidR="005E0E0F" w:rsidRPr="0048418D" w:rsidRDefault="005E0E0F" w:rsidP="002F3854">
            <w:pPr>
              <w:numPr>
                <w:ilvl w:val="0"/>
                <w:numId w:val="17"/>
              </w:numPr>
              <w:tabs>
                <w:tab w:val="clear" w:pos="170"/>
                <w:tab w:val="num" w:pos="312"/>
              </w:tabs>
              <w:ind w:left="312"/>
              <w:jc w:val="both"/>
              <w:rPr>
                <w:rFonts w:ascii="Arial" w:hAnsi="Arial" w:cs="Arial"/>
                <w:b/>
                <w:bCs/>
                <w:sz w:val="22"/>
                <w:szCs w:val="22"/>
              </w:rPr>
            </w:pPr>
            <w:r w:rsidRPr="0048418D">
              <w:rPr>
                <w:rFonts w:ascii="Arial" w:hAnsi="Arial" w:cs="Arial"/>
                <w:sz w:val="22"/>
                <w:szCs w:val="22"/>
              </w:rPr>
              <w:t>zúčastní se tematických exkurzí</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5E0E0F" w:rsidRPr="0048418D" w:rsidRDefault="005E0E0F" w:rsidP="002F3854">
            <w:pPr>
              <w:pStyle w:val="Odstavecseseznamem"/>
              <w:numPr>
                <w:ilvl w:val="0"/>
                <w:numId w:val="22"/>
              </w:numPr>
              <w:shd w:val="clear" w:color="auto" w:fill="FFFFFF"/>
              <w:tabs>
                <w:tab w:val="left" w:pos="357"/>
                <w:tab w:val="left" w:pos="385"/>
              </w:tabs>
              <w:autoSpaceDN w:val="0"/>
              <w:adjustRightInd w:val="0"/>
              <w:ind w:left="329" w:hanging="284"/>
              <w:jc w:val="both"/>
              <w:rPr>
                <w:rFonts w:ascii="Arial" w:hAnsi="Arial" w:cs="Arial"/>
                <w:b/>
                <w:bCs/>
                <w:sz w:val="22"/>
                <w:szCs w:val="22"/>
              </w:rPr>
            </w:pPr>
            <w:r w:rsidRPr="0048418D">
              <w:rPr>
                <w:rFonts w:ascii="Arial" w:hAnsi="Arial" w:cs="Arial"/>
                <w:b/>
                <w:bCs/>
                <w:sz w:val="22"/>
                <w:szCs w:val="22"/>
              </w:rPr>
              <w:t>Práce v terénu, odběry vzorků, měření v terénu, práce v laboratoři</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tvorba biologického preparátu, práce s mikroskopem</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ochrana ovzduší, rozptylové podmínky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emise, imise, smog a jejich limity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ochrana vod, hospodaření s vodou</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úprava pitné vody, rozbory vody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čištění odpadních vod, samočištění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znečištění podzemních vod</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ochrana půdy, degradace a znečištění půdy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rozbory půdy, šíření znečišťujících látek</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preventivní a nápravná opatření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meteorologie, základní meteorologická měření</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extrémní klimatické stavy</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 xml:space="preserve">měření hluku v obytných zónách </w:t>
            </w:r>
          </w:p>
          <w:p w:rsidR="005E0E0F" w:rsidRPr="0048418D" w:rsidRDefault="005E0E0F" w:rsidP="002F3854">
            <w:pPr>
              <w:numPr>
                <w:ilvl w:val="0"/>
                <w:numId w:val="17"/>
              </w:numPr>
              <w:tabs>
                <w:tab w:val="clear" w:pos="170"/>
                <w:tab w:val="num" w:pos="312"/>
              </w:tabs>
              <w:ind w:left="312"/>
              <w:jc w:val="both"/>
              <w:rPr>
                <w:rFonts w:ascii="Arial" w:hAnsi="Arial" w:cs="Arial"/>
                <w:sz w:val="22"/>
                <w:szCs w:val="22"/>
              </w:rPr>
            </w:pPr>
            <w:r w:rsidRPr="0048418D">
              <w:rPr>
                <w:rFonts w:ascii="Arial" w:hAnsi="Arial" w:cs="Arial"/>
                <w:sz w:val="22"/>
                <w:szCs w:val="22"/>
              </w:rPr>
              <w:t>laboratorní rozbory</w:t>
            </w:r>
          </w:p>
          <w:p w:rsidR="005E0E0F" w:rsidRPr="0048418D" w:rsidRDefault="005E0E0F" w:rsidP="002F3854">
            <w:pPr>
              <w:ind w:left="142"/>
              <w:jc w:val="both"/>
              <w:rPr>
                <w:rFonts w:ascii="Arial" w:hAnsi="Arial" w:cs="Arial"/>
                <w:sz w:val="22"/>
                <w:szCs w:val="22"/>
              </w:rPr>
            </w:pPr>
          </w:p>
          <w:p w:rsidR="005E0E0F" w:rsidRPr="0048418D" w:rsidRDefault="005E0E0F" w:rsidP="002F3854">
            <w:pPr>
              <w:pStyle w:val="Odstavecseseznamem"/>
              <w:numPr>
                <w:ilvl w:val="0"/>
                <w:numId w:val="22"/>
              </w:numPr>
              <w:shd w:val="clear" w:color="auto" w:fill="FFFFFF"/>
              <w:tabs>
                <w:tab w:val="left" w:pos="357"/>
                <w:tab w:val="left" w:pos="385"/>
              </w:tabs>
              <w:autoSpaceDN w:val="0"/>
              <w:adjustRightInd w:val="0"/>
              <w:ind w:left="329" w:hanging="284"/>
              <w:jc w:val="both"/>
              <w:rPr>
                <w:rFonts w:ascii="Arial" w:hAnsi="Arial" w:cs="Arial"/>
                <w:b/>
                <w:bCs/>
                <w:sz w:val="22"/>
                <w:szCs w:val="22"/>
              </w:rPr>
            </w:pPr>
            <w:r w:rsidRPr="0048418D">
              <w:rPr>
                <w:rFonts w:ascii="Arial" w:hAnsi="Arial" w:cs="Arial"/>
                <w:b/>
                <w:bCs/>
                <w:sz w:val="22"/>
                <w:szCs w:val="22"/>
              </w:rPr>
              <w:t>Tematické a výukové exkurze</w:t>
            </w:r>
          </w:p>
          <w:p w:rsidR="005E0E0F" w:rsidRPr="0048418D" w:rsidRDefault="005E0E0F" w:rsidP="002F3854">
            <w:pPr>
              <w:shd w:val="clear" w:color="auto" w:fill="FFFFFF"/>
              <w:tabs>
                <w:tab w:val="left" w:pos="357"/>
                <w:tab w:val="left" w:pos="385"/>
              </w:tabs>
              <w:autoSpaceDN w:val="0"/>
              <w:adjustRightInd w:val="0"/>
              <w:jc w:val="both"/>
              <w:rPr>
                <w:rFonts w:ascii="Arial" w:hAnsi="Arial" w:cs="Arial"/>
                <w:b/>
                <w:bCs/>
                <w:sz w:val="22"/>
                <w:szCs w:val="22"/>
              </w:rPr>
            </w:pPr>
          </w:p>
        </w:tc>
      </w:tr>
    </w:tbl>
    <w:p w:rsidR="00D17B11" w:rsidRPr="0048418D" w:rsidRDefault="00D17B11" w:rsidP="00D17B11">
      <w:pPr>
        <w:rPr>
          <w:rFonts w:ascii="Arial" w:hAnsi="Arial" w:cs="Arial"/>
          <w:sz w:val="22"/>
        </w:rPr>
      </w:pPr>
    </w:p>
    <w:p w:rsidR="00D17B11" w:rsidRPr="0048418D" w:rsidRDefault="005E0E0F" w:rsidP="00624AD5">
      <w:pPr>
        <w:pStyle w:val="Nadpis2"/>
        <w:numPr>
          <w:ilvl w:val="0"/>
          <w:numId w:val="0"/>
        </w:numPr>
        <w:ind w:left="480"/>
      </w:pPr>
      <w:r w:rsidRPr="0048418D">
        <w:br w:type="page"/>
      </w:r>
      <w:bookmarkStart w:id="76" w:name="_Toc112094264"/>
      <w:r w:rsidR="00D17B11" w:rsidRPr="0048418D">
        <w:t>Biologie</w:t>
      </w:r>
      <w:bookmarkEnd w:id="76"/>
    </w:p>
    <w:p w:rsidR="00D17B11" w:rsidRPr="0048418D" w:rsidRDefault="00D17B11" w:rsidP="00D17B11">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D17B11" w:rsidRPr="0048418D" w:rsidRDefault="00D17B11" w:rsidP="00D17B11">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D17B11" w:rsidRPr="0048418D" w:rsidRDefault="00D17B11" w:rsidP="00D17B11">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pacing w:val="-1"/>
          <w:sz w:val="22"/>
          <w:szCs w:val="22"/>
        </w:rPr>
        <w:t>Biologie</w:t>
      </w:r>
    </w:p>
    <w:p w:rsidR="00D17B11" w:rsidRPr="0048418D" w:rsidRDefault="00D17B11" w:rsidP="00D17B11">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4</w:t>
      </w:r>
      <w:r w:rsidRPr="0048418D">
        <w:rPr>
          <w:rFonts w:ascii="Arial" w:hAnsi="Arial" w:cs="Arial"/>
          <w:spacing w:val="-1"/>
          <w:sz w:val="22"/>
          <w:szCs w:val="22"/>
        </w:rPr>
        <w:t>/132</w:t>
      </w:r>
    </w:p>
    <w:p w:rsidR="00D17B11" w:rsidRPr="0048418D" w:rsidRDefault="00D17B11" w:rsidP="00D17B11">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 xml:space="preserve">Výuka předmětu Biologie směřuje k pochopení základů biologie, které jsou pro žáky součástí jejich všeobecného vzdělání. Cílem je poskytnout žákům soubor poznatků o živých organismech, fyziologických jevech, zákonitostech a vztazích mezi organismy, pomáhat jim formovat logické myšlení a rozvíjet vědomosti a dovednosti využitelné v dalším vzdělání, v odborné praxi i v občanském životě. Přispívá i k formování žádoucích vztahů k životnímu prostředí. Výuka biologie napomáhá k hlubšímu a komplexnímu pochopení přírodních jevů a formování pozitivního vztahu k životnímu prostředí.   </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E04611" w:rsidRPr="0048418D" w:rsidRDefault="00E04611" w:rsidP="00E04611">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Obsah učiva vyučovacího předmětu Biologie tvoří sedm tematických celků: vznik a vývoj života na Zemi, buňka, biologie hub, rostlin, živočichů, člověka a geneticky modifikované organismy. Poznatky z jednotlivých celků se vzájemně prolínají, postupně doplňují a aplikují.</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pacing w:val="-4"/>
          <w:sz w:val="22"/>
          <w:szCs w:val="22"/>
        </w:rPr>
        <w:t xml:space="preserve">Vzdělávání směřuje k tomu, aby žáci dovedli rozpoznat jednotlivé hospodářsky významné druhy rostlin a živočichů, aby pochopili a osvojili si vybrané pojmy, zákonitosti, terminologii a biologické názvosloví. Žáci vysvětlí </w:t>
      </w:r>
      <w:r w:rsidRPr="0048418D">
        <w:rPr>
          <w:rFonts w:ascii="Arial" w:hAnsi="Arial" w:cs="Arial"/>
          <w:sz w:val="22"/>
          <w:szCs w:val="22"/>
        </w:rPr>
        <w:t>význam zdravé výživy a zdravého životního stylu; uvedou příklady bakteriálních, virových a jiných onemocnění, možnosti prevence.</w:t>
      </w:r>
    </w:p>
    <w:p w:rsidR="00E04611" w:rsidRPr="0048418D" w:rsidRDefault="00E04611" w:rsidP="00E04611">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Výuka probíhá v 1. a 2. ročníku 2 hodiny týdně.</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E04611" w:rsidRPr="0048418D" w:rsidRDefault="00E04611" w:rsidP="00E04611">
      <w:pPr>
        <w:shd w:val="clear" w:color="auto" w:fill="FFFFFF"/>
        <w:tabs>
          <w:tab w:val="left" w:pos="4906"/>
        </w:tabs>
        <w:spacing w:line="250" w:lineRule="exact"/>
        <w:jc w:val="both"/>
        <w:rPr>
          <w:rFonts w:ascii="Arial" w:hAnsi="Arial" w:cs="Arial"/>
          <w:b/>
          <w:bCs/>
          <w:sz w:val="22"/>
          <w:szCs w:val="22"/>
        </w:rPr>
      </w:pPr>
      <w:r w:rsidRPr="0048418D">
        <w:rPr>
          <w:rFonts w:ascii="Arial" w:hAnsi="Arial" w:cs="Arial"/>
          <w:sz w:val="22"/>
          <w:szCs w:val="22"/>
        </w:rPr>
        <w:t xml:space="preserve">Učivo předmětu Biologie se tematicky vztahuje k předmětům Chemie a ekologie, Životní prostředí a Fyzika. </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Nejpoužívanější metoda je informačně receptivní, tj. předávání hotových informací žákům. Realizuje se formou ústního výkladu (monologické, dialogické metody, řízená diskuze). Výklad učiva je doplněn didaktickými pomůckami a názornými ukázkami přírodních zákonitostí. Pro zvýšení zájmu o předmět je důležité zařadit metodu pozorování, a to v rámci vycházky nebo exkurze, při které mají žáci možnost lépe pochopit děje, souvislosti a zákonitosti v biologii. Nezbytnou součástí výuky je práce v laboratoři, mikroskopování, práce s biologickým materiálem. Při práci v terénu nebo v laboratoři používají žáci ochranné pomůcky.</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E04611" w:rsidRPr="0048418D" w:rsidRDefault="00E04611" w:rsidP="00E04611">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Hodnocení je prováděno v souladu s přílohou č. 9.4 Hodnocení a klasifikace žáků Příručky kvality. Úroveň znalostí je zjišťována pomocí ústního a písemného zkoušení, aktivity v hodině, samostatné práce, referátů, laboratorních prací.</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 xml:space="preserve">Žáci by se měli v hodinách biologie naučit vyrovnávat s různými situacemi a problémy, umět pracovat v týmech a být připraveni řešit úkoly nutné pro povolání, pro které jsou připravováni. </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p>
    <w:p w:rsidR="00E04611" w:rsidRPr="0048418D" w:rsidRDefault="00FA06C0"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br w:type="page"/>
      </w:r>
      <w:r w:rsidR="00E04611" w:rsidRPr="0048418D">
        <w:rPr>
          <w:rFonts w:ascii="Arial" w:hAnsi="Arial" w:cs="Arial"/>
          <w:sz w:val="22"/>
          <w:szCs w:val="22"/>
        </w:rPr>
        <w:t>Člověk a životní prostředí</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Biologie pomáhá pochopit význam přírody a životního prostředí pro člověka a možné negativní dopady působení člověka na přírodu a životní prostředí. Žáci by měli umět posoudit zneužití přírodovědného výzkumu pro účely ohrožující člověka a další složky přírody a uvědomit si nutnost ochrany životního prostředí a zdraví.</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p>
    <w:p w:rsidR="00E04611" w:rsidRPr="0048418D" w:rsidRDefault="00E04611" w:rsidP="00E04611">
      <w:pPr>
        <w:keepNext/>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 současnosti jsou velmi významným informačním zdrojem média, která nás velmi významně ovlivňují. Je žádoucí vést žáky k tomu, aby zaujímali vlastní postoj k informacím prezentovaných v mediích. Žáci se naučí v hodinách biologie vyhodnocovat objektivnost a závažnost zpráv i reklam souvisejících s biologií běžného života, např. testování kosmetických a farmaceutických výrobků na zvířatech, případně na člověku, užívání geneticky modifikovaných organismů při výrobě potravin, využití biologických poznatků v lékařství.</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E04611" w:rsidRPr="0048418D" w:rsidRDefault="00E04611" w:rsidP="00E04611">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vedeni k tomu, aby při své samostatné práci využívali veškeré moderní komunikační technologie při zjišťování dat a při jejich zpracování. Při zpracování samostatných referátů lze využít internet.</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E04611" w:rsidRPr="0048418D" w:rsidRDefault="00E04611" w:rsidP="00E04611">
      <w:pPr>
        <w:tabs>
          <w:tab w:val="left" w:pos="4920"/>
        </w:tabs>
        <w:jc w:val="both"/>
        <w:rPr>
          <w:rFonts w:ascii="Arial" w:hAnsi="Arial" w:cs="Arial"/>
          <w:sz w:val="22"/>
          <w:szCs w:val="22"/>
        </w:rPr>
      </w:pPr>
      <w:r w:rsidRPr="0048418D">
        <w:rPr>
          <w:rFonts w:ascii="Arial" w:hAnsi="Arial" w:cs="Arial"/>
          <w:sz w:val="22"/>
          <w:szCs w:val="22"/>
        </w:rPr>
        <w:t>Absolvent:</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ctí život jako nejvyšší hodnotu, uvědomuje si odpovědnost za vlastní život a řeší své osobní a sociální problémy,</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myslí kriticky, tj. dokáže zkoumat věrohodnost informací, nenechává se sebou manipulovat,</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jasně a srozumitelně se vyjadřuje, prezentuje své názory,</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tvoří si vlastní úsudek a diskutuje o něm s jinými lidmi,</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E04611" w:rsidRPr="0048418D" w:rsidRDefault="00E04611" w:rsidP="00DD5CF6">
      <w:pPr>
        <w:numPr>
          <w:ilvl w:val="0"/>
          <w:numId w:val="48"/>
        </w:numPr>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E04611" w:rsidRPr="0048418D" w:rsidRDefault="00E04611" w:rsidP="00DD5CF6">
      <w:pPr>
        <w:numPr>
          <w:ilvl w:val="0"/>
          <w:numId w:val="48"/>
        </w:numPr>
        <w:shd w:val="clear" w:color="auto" w:fill="FFFFFF"/>
        <w:spacing w:line="250" w:lineRule="exact"/>
        <w:jc w:val="both"/>
        <w:rPr>
          <w:rFonts w:ascii="Arial" w:hAnsi="Arial" w:cs="Arial"/>
          <w:spacing w:val="-3"/>
          <w:sz w:val="22"/>
          <w:szCs w:val="22"/>
        </w:rPr>
      </w:pPr>
      <w:r w:rsidRPr="0048418D">
        <w:rPr>
          <w:rFonts w:ascii="Arial" w:hAnsi="Arial" w:cs="Arial"/>
          <w:spacing w:val="-3"/>
          <w:sz w:val="22"/>
          <w:szCs w:val="22"/>
        </w:rPr>
        <w:t>učí se významu biologie a životního prostředí pro člověka a jedná v duchu udržitelného rozvoje,</w:t>
      </w:r>
    </w:p>
    <w:p w:rsidR="00E04611" w:rsidRPr="0048418D" w:rsidRDefault="00E04611" w:rsidP="00DD5CF6">
      <w:pPr>
        <w:numPr>
          <w:ilvl w:val="0"/>
          <w:numId w:val="48"/>
        </w:numPr>
        <w:shd w:val="clear" w:color="auto" w:fill="FFFFFF"/>
        <w:spacing w:line="250" w:lineRule="exact"/>
        <w:jc w:val="both"/>
        <w:rPr>
          <w:rFonts w:ascii="Arial" w:hAnsi="Arial" w:cs="Arial"/>
          <w:spacing w:val="-3"/>
          <w:sz w:val="22"/>
          <w:szCs w:val="22"/>
        </w:rPr>
      </w:pPr>
      <w:r w:rsidRPr="0048418D">
        <w:rPr>
          <w:rFonts w:ascii="Arial" w:hAnsi="Arial" w:cs="Arial"/>
          <w:spacing w:val="-3"/>
          <w:sz w:val="22"/>
          <w:szCs w:val="22"/>
        </w:rPr>
        <w:t>vyhledává informace na internetu.</w:t>
      </w:r>
    </w:p>
    <w:p w:rsidR="00E04611" w:rsidRPr="0048418D" w:rsidRDefault="00E04611" w:rsidP="002D01D7">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356" w:type="dxa"/>
        <w:tblInd w:w="-38" w:type="dxa"/>
        <w:tblLayout w:type="fixed"/>
        <w:tblCellMar>
          <w:left w:w="40" w:type="dxa"/>
          <w:right w:w="40" w:type="dxa"/>
        </w:tblCellMar>
        <w:tblLook w:val="0000" w:firstRow="0" w:lastRow="0" w:firstColumn="0" w:lastColumn="0" w:noHBand="0" w:noVBand="0"/>
      </w:tblPr>
      <w:tblGrid>
        <w:gridCol w:w="4678"/>
        <w:gridCol w:w="4678"/>
      </w:tblGrid>
      <w:tr w:rsidR="00E04611" w:rsidRPr="0048418D" w:rsidTr="006F673B">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04611" w:rsidRPr="0048418D" w:rsidRDefault="00E04611" w:rsidP="006F673B">
            <w:pPr>
              <w:shd w:val="clear" w:color="auto" w:fill="FFFFFF"/>
              <w:jc w:val="center"/>
              <w:rPr>
                <w:rFonts w:ascii="Arial" w:hAnsi="Arial" w:cs="Arial"/>
                <w:b/>
                <w:bCs/>
                <w:sz w:val="22"/>
                <w:szCs w:val="22"/>
              </w:rPr>
            </w:pPr>
            <w:r w:rsidRPr="0048418D">
              <w:rPr>
                <w:rFonts w:ascii="Arial" w:hAnsi="Arial" w:cs="Arial"/>
                <w:b/>
                <w:bCs/>
                <w:sz w:val="22"/>
                <w:szCs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04611" w:rsidRPr="0048418D" w:rsidRDefault="00E04611" w:rsidP="006F673B">
            <w:pPr>
              <w:shd w:val="clear" w:color="auto" w:fill="FFFFFF"/>
              <w:jc w:val="center"/>
              <w:rPr>
                <w:rFonts w:ascii="Arial" w:hAnsi="Arial" w:cs="Arial"/>
                <w:b/>
                <w:bCs/>
                <w:sz w:val="22"/>
                <w:szCs w:val="22"/>
              </w:rPr>
            </w:pPr>
            <w:r w:rsidRPr="0048418D">
              <w:rPr>
                <w:rFonts w:ascii="Arial" w:hAnsi="Arial" w:cs="Arial"/>
                <w:b/>
                <w:bCs/>
                <w:sz w:val="22"/>
                <w:szCs w:val="22"/>
              </w:rPr>
              <w:t>Učivo – 1. ročník</w:t>
            </w:r>
          </w:p>
        </w:tc>
      </w:tr>
      <w:tr w:rsidR="00E04611" w:rsidRPr="0048418D" w:rsidTr="006F673B">
        <w:trPr>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E04611" w:rsidRPr="0048418D" w:rsidRDefault="00E04611" w:rsidP="006F673B">
            <w:pPr>
              <w:shd w:val="clear" w:color="auto" w:fill="FFFFFF"/>
              <w:rPr>
                <w:rFonts w:ascii="Arial" w:hAnsi="Arial" w:cs="Arial"/>
                <w:sz w:val="22"/>
                <w:szCs w:val="22"/>
              </w:rPr>
            </w:pPr>
            <w:r w:rsidRPr="0048418D">
              <w:rPr>
                <w:rFonts w:ascii="Arial" w:hAnsi="Arial" w:cs="Arial"/>
                <w:sz w:val="22"/>
                <w:szCs w:val="22"/>
              </w:rPr>
              <w:t>Žák:</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názory na vznik a vývoj života na Zemi;</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vyjádří vlastními slovy základní vlastnosti živých soustav;</w:t>
            </w:r>
          </w:p>
          <w:p w:rsidR="00E04611" w:rsidRPr="0048418D" w:rsidRDefault="00E04611" w:rsidP="00E04611">
            <w:pPr>
              <w:rPr>
                <w:rFonts w:ascii="Arial" w:hAnsi="Arial" w:cs="Arial"/>
                <w:sz w:val="22"/>
                <w:szCs w:val="22"/>
              </w:rPr>
            </w:pP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nakreslí a popíše buňku jako základní stavební jednotku živých organismů;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rozdíl mezi prokaryotickou a eukaryotickou buňkou;</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rostlinnou a živočišnou buňku, uvede rozdíly;</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objasní význam genetiky;</w:t>
            </w:r>
          </w:p>
          <w:p w:rsidR="00E04611" w:rsidRPr="0048418D" w:rsidRDefault="00E04611" w:rsidP="00E04611">
            <w:pPr>
              <w:rPr>
                <w:rFonts w:ascii="Arial" w:hAnsi="Arial" w:cs="Arial"/>
                <w:sz w:val="22"/>
                <w:szCs w:val="22"/>
              </w:rPr>
            </w:pP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stavbu a rozmnožování hub a lišejníků, objasní jejich význam v přírodě;</w:t>
            </w:r>
          </w:p>
          <w:p w:rsidR="00E04611" w:rsidRPr="0048418D" w:rsidRDefault="00E04611" w:rsidP="00E04611">
            <w:pPr>
              <w:rPr>
                <w:rFonts w:ascii="Arial" w:hAnsi="Arial" w:cs="Arial"/>
                <w:sz w:val="22"/>
                <w:szCs w:val="22"/>
              </w:rPr>
            </w:pP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stavbu, vlastnosti a funkce rostlinných pletiv;</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stavbu rostlinných orgánů, jejich funkci a význam;</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objasní význam zelených rostlin jako primárních producentů;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fyziologické děje rostlin;</w:t>
            </w:r>
          </w:p>
          <w:p w:rsidR="00E04611" w:rsidRPr="0048418D" w:rsidRDefault="00E04611" w:rsidP="00E04611">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pozná, určí a charakterizuje hospodářsky významné zástupce rostlin</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04611" w:rsidRPr="0048418D" w:rsidRDefault="00E04611" w:rsidP="00E04611">
            <w:pPr>
              <w:shd w:val="clear" w:color="auto" w:fill="FFFFFF"/>
              <w:tabs>
                <w:tab w:val="left" w:pos="357"/>
                <w:tab w:val="left" w:pos="385"/>
              </w:tabs>
              <w:autoSpaceDN w:val="0"/>
              <w:adjustRightInd w:val="0"/>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sz w:val="22"/>
                <w:szCs w:val="22"/>
              </w:rPr>
            </w:pPr>
            <w:r w:rsidRPr="0048418D">
              <w:rPr>
                <w:rFonts w:ascii="Arial" w:hAnsi="Arial" w:cs="Arial"/>
                <w:b/>
                <w:bCs/>
                <w:sz w:val="22"/>
                <w:szCs w:val="22"/>
              </w:rPr>
              <w:t>Vznik a vývoj života na Zemi</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vlastnosti živých soustav</w:t>
            </w:r>
          </w:p>
          <w:p w:rsidR="00E04611" w:rsidRPr="0048418D" w:rsidRDefault="00E04611" w:rsidP="00E04611">
            <w:pPr>
              <w:shd w:val="clear" w:color="auto" w:fill="FFFFFF"/>
              <w:tabs>
                <w:tab w:val="left" w:pos="357"/>
                <w:tab w:val="left" w:pos="385"/>
              </w:tabs>
              <w:autoSpaceDN w:val="0"/>
              <w:adjustRightInd w:val="0"/>
              <w:rPr>
                <w:rFonts w:ascii="Arial" w:hAnsi="Arial" w:cs="Arial"/>
                <w:sz w:val="22"/>
                <w:szCs w:val="22"/>
              </w:rPr>
            </w:pPr>
          </w:p>
          <w:p w:rsidR="00E04611" w:rsidRPr="0048418D" w:rsidRDefault="00E04611" w:rsidP="00E04611">
            <w:pPr>
              <w:shd w:val="clear" w:color="auto" w:fill="FFFFFF"/>
              <w:tabs>
                <w:tab w:val="left" w:pos="357"/>
                <w:tab w:val="left" w:pos="385"/>
              </w:tabs>
              <w:autoSpaceDN w:val="0"/>
              <w:adjustRightInd w:val="0"/>
              <w:rPr>
                <w:rFonts w:ascii="Arial" w:hAnsi="Arial" w:cs="Arial"/>
                <w:sz w:val="22"/>
                <w:szCs w:val="22"/>
              </w:rPr>
            </w:pPr>
          </w:p>
          <w:p w:rsidR="00E04611" w:rsidRPr="0048418D" w:rsidRDefault="00E04611" w:rsidP="00E04611">
            <w:pPr>
              <w:shd w:val="clear" w:color="auto" w:fill="FFFFFF"/>
              <w:tabs>
                <w:tab w:val="left" w:pos="357"/>
                <w:tab w:val="left" w:pos="385"/>
              </w:tabs>
              <w:autoSpaceDN w:val="0"/>
              <w:adjustRightInd w:val="0"/>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Buňka, její typy a vlastnosti</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nebuněčné organismy</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prokaryotní organismy</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eukaryotní organismy</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dědičnost a proměnlivost</w:t>
            </w:r>
          </w:p>
          <w:p w:rsidR="00E04611" w:rsidRPr="0048418D" w:rsidRDefault="00E04611" w:rsidP="00E04611">
            <w:pPr>
              <w:rPr>
                <w:rFonts w:ascii="Arial" w:hAnsi="Arial" w:cs="Arial"/>
                <w:sz w:val="22"/>
                <w:szCs w:val="22"/>
              </w:rPr>
            </w:pPr>
          </w:p>
          <w:p w:rsidR="00E04611" w:rsidRPr="0048418D" w:rsidRDefault="00E04611" w:rsidP="00E04611">
            <w:pPr>
              <w:rPr>
                <w:rFonts w:ascii="Arial" w:hAnsi="Arial" w:cs="Arial"/>
                <w:sz w:val="22"/>
                <w:szCs w:val="22"/>
              </w:rPr>
            </w:pPr>
          </w:p>
          <w:p w:rsidR="00E04611" w:rsidRPr="0048418D" w:rsidRDefault="00E04611" w:rsidP="00E04611">
            <w:pPr>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Biologie hub</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významní představitelé hub a lišejníků</w:t>
            </w:r>
          </w:p>
          <w:p w:rsidR="00E04611" w:rsidRPr="0048418D" w:rsidRDefault="00E04611" w:rsidP="00E04611">
            <w:pPr>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Biologie rostlin</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stavba těla rostlin, fyziologie a význam jednotlivých orgánů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hospodářsky významní představitelé rostlin</w:t>
            </w:r>
          </w:p>
          <w:p w:rsidR="00E04611" w:rsidRPr="0048418D" w:rsidRDefault="00E04611" w:rsidP="00E04611">
            <w:pPr>
              <w:shd w:val="clear" w:color="auto" w:fill="FFFFFF"/>
              <w:tabs>
                <w:tab w:val="left" w:pos="357"/>
                <w:tab w:val="left" w:pos="385"/>
              </w:tabs>
              <w:autoSpaceDN w:val="0"/>
              <w:adjustRightInd w:val="0"/>
              <w:ind w:right="480"/>
              <w:rPr>
                <w:rFonts w:ascii="Arial" w:hAnsi="Arial" w:cs="Arial"/>
                <w:i/>
                <w:iCs/>
                <w:sz w:val="22"/>
                <w:szCs w:val="22"/>
              </w:rPr>
            </w:pPr>
          </w:p>
        </w:tc>
      </w:tr>
      <w:tr w:rsidR="00E04611" w:rsidRPr="0048418D" w:rsidTr="006F673B">
        <w:trPr>
          <w:trHeight w:hRule="exact" w:val="624"/>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04611" w:rsidRPr="0048418D" w:rsidRDefault="00E04611" w:rsidP="006F673B">
            <w:pPr>
              <w:shd w:val="clear" w:color="auto" w:fill="FFFFFF"/>
              <w:jc w:val="center"/>
              <w:rPr>
                <w:rFonts w:ascii="Arial" w:hAnsi="Arial" w:cs="Arial"/>
                <w:b/>
                <w:bCs/>
                <w:sz w:val="22"/>
                <w:szCs w:val="22"/>
              </w:rPr>
            </w:pPr>
            <w:r w:rsidRPr="0048418D">
              <w:rPr>
                <w:rFonts w:ascii="Arial" w:hAnsi="Arial" w:cs="Arial"/>
                <w:b/>
                <w:bCs/>
                <w:sz w:val="22"/>
                <w:szCs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E04611" w:rsidRPr="0048418D" w:rsidRDefault="00E04611" w:rsidP="006F673B">
            <w:pPr>
              <w:shd w:val="clear" w:color="auto" w:fill="FFFFFF"/>
              <w:jc w:val="center"/>
              <w:rPr>
                <w:rFonts w:ascii="Arial" w:hAnsi="Arial" w:cs="Arial"/>
                <w:b/>
                <w:bCs/>
                <w:sz w:val="22"/>
                <w:szCs w:val="22"/>
              </w:rPr>
            </w:pPr>
            <w:r w:rsidRPr="0048418D">
              <w:rPr>
                <w:rFonts w:ascii="Arial" w:hAnsi="Arial" w:cs="Arial"/>
                <w:b/>
                <w:bCs/>
                <w:sz w:val="22"/>
                <w:szCs w:val="22"/>
              </w:rPr>
              <w:t>Učivo – 2. ročník</w:t>
            </w:r>
          </w:p>
        </w:tc>
      </w:tr>
      <w:tr w:rsidR="00E04611" w:rsidRPr="0048418D" w:rsidTr="006F673B">
        <w:trPr>
          <w:trHeight w:val="20"/>
        </w:trPr>
        <w:tc>
          <w:tcPr>
            <w:tcW w:w="4678" w:type="dxa"/>
            <w:tcBorders>
              <w:top w:val="single" w:sz="4" w:space="0" w:color="auto"/>
              <w:left w:val="single" w:sz="6" w:space="0" w:color="auto"/>
              <w:bottom w:val="single" w:sz="6" w:space="0" w:color="auto"/>
              <w:right w:val="single" w:sz="4" w:space="0" w:color="auto"/>
            </w:tcBorders>
            <w:shd w:val="clear" w:color="auto" w:fill="FFFFFF"/>
          </w:tcPr>
          <w:p w:rsidR="00E04611" w:rsidRPr="0048418D" w:rsidRDefault="00E04611" w:rsidP="006F673B">
            <w:pPr>
              <w:shd w:val="clear" w:color="auto" w:fill="FFFFFF"/>
              <w:rPr>
                <w:rFonts w:ascii="Arial" w:hAnsi="Arial" w:cs="Arial"/>
                <w:sz w:val="22"/>
                <w:szCs w:val="22"/>
              </w:rPr>
            </w:pPr>
            <w:r w:rsidRPr="0048418D">
              <w:rPr>
                <w:rFonts w:ascii="Arial" w:hAnsi="Arial" w:cs="Arial"/>
                <w:sz w:val="22"/>
                <w:szCs w:val="22"/>
              </w:rPr>
              <w:t>Žák:</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porovná stavbu, vlastnosti a funkce jednotlivých typů tkání, orgánů, orgánových soustav živočichů;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fyziologické procesy živočichů;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pozná, určí a charakterizuje významné zástupce bezobratlých a obratlovců;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stavbu lidského těla, vysvětlí funkci orgánů a orgánových soustav;</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význam zdravé výživy a zdravého životního stylu;</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příklady bakteriálních, virových a jiných onemocnění, možnosti prevence;</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příklady GMO, jejich klady a zápory</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Biologie živočichů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zoologická taxonomie</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významní zástupci bezobratlých živočichů</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významní zástupci obratlovců</w:t>
            </w:r>
          </w:p>
          <w:p w:rsidR="00E04611" w:rsidRPr="0048418D" w:rsidRDefault="00E04611" w:rsidP="006F673B">
            <w:pPr>
              <w:shd w:val="clear" w:color="auto" w:fill="FFFFFF"/>
              <w:tabs>
                <w:tab w:val="left" w:pos="357"/>
                <w:tab w:val="left" w:pos="385"/>
              </w:tabs>
              <w:autoSpaceDN w:val="0"/>
              <w:adjustRightInd w:val="0"/>
              <w:ind w:left="386"/>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sz w:val="22"/>
                <w:szCs w:val="22"/>
              </w:rPr>
            </w:pPr>
            <w:r w:rsidRPr="0048418D">
              <w:rPr>
                <w:rFonts w:ascii="Arial" w:hAnsi="Arial" w:cs="Arial"/>
                <w:b/>
                <w:bCs/>
                <w:sz w:val="22"/>
                <w:szCs w:val="22"/>
              </w:rPr>
              <w:t>Biologie člověka</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stavba těla člověka, význam jednotlivých orgánů a orgánových soustav</w:t>
            </w:r>
          </w:p>
          <w:p w:rsidR="00E04611" w:rsidRPr="0048418D" w:rsidRDefault="00E04611" w:rsidP="006F673B">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zdraví a nemoc</w:t>
            </w:r>
          </w:p>
          <w:p w:rsidR="00E04611" w:rsidRPr="0048418D" w:rsidRDefault="00E04611" w:rsidP="006F673B">
            <w:pPr>
              <w:shd w:val="clear" w:color="auto" w:fill="FFFFFF"/>
              <w:tabs>
                <w:tab w:val="left" w:pos="357"/>
                <w:tab w:val="left" w:pos="385"/>
              </w:tabs>
              <w:autoSpaceDN w:val="0"/>
              <w:adjustRightInd w:val="0"/>
              <w:ind w:left="386"/>
              <w:rPr>
                <w:rFonts w:ascii="Arial" w:hAnsi="Arial" w:cs="Arial"/>
                <w:sz w:val="22"/>
                <w:szCs w:val="22"/>
              </w:rPr>
            </w:pPr>
          </w:p>
          <w:p w:rsidR="00E04611" w:rsidRPr="0048418D" w:rsidRDefault="00E04611" w:rsidP="00DD5CF6">
            <w:pPr>
              <w:numPr>
                <w:ilvl w:val="0"/>
                <w:numId w:val="23"/>
              </w:numPr>
              <w:shd w:val="clear" w:color="auto" w:fill="FFFFFF"/>
              <w:tabs>
                <w:tab w:val="left" w:pos="357"/>
                <w:tab w:val="left" w:pos="385"/>
              </w:tabs>
              <w:autoSpaceDN w:val="0"/>
              <w:adjustRightInd w:val="0"/>
              <w:ind w:left="284" w:hanging="284"/>
              <w:rPr>
                <w:rFonts w:ascii="Arial" w:hAnsi="Arial" w:cs="Arial"/>
                <w:b/>
                <w:bCs/>
                <w:i/>
                <w:iCs/>
                <w:sz w:val="22"/>
                <w:szCs w:val="22"/>
              </w:rPr>
            </w:pPr>
            <w:r w:rsidRPr="0048418D">
              <w:rPr>
                <w:rFonts w:ascii="Arial" w:hAnsi="Arial" w:cs="Arial"/>
                <w:b/>
                <w:bCs/>
                <w:sz w:val="22"/>
                <w:szCs w:val="22"/>
              </w:rPr>
              <w:t>Geneticky modifikované organismy</w:t>
            </w:r>
          </w:p>
        </w:tc>
      </w:tr>
    </w:tbl>
    <w:p w:rsidR="00E04611" w:rsidRPr="0048418D" w:rsidRDefault="00E04611" w:rsidP="00E04611">
      <w:pPr>
        <w:shd w:val="clear" w:color="auto" w:fill="FFFFFF"/>
        <w:tabs>
          <w:tab w:val="left" w:pos="4906"/>
        </w:tabs>
        <w:spacing w:line="250" w:lineRule="exact"/>
        <w:jc w:val="both"/>
        <w:rPr>
          <w:rFonts w:ascii="Arial" w:hAnsi="Arial" w:cs="Arial"/>
          <w:sz w:val="22"/>
          <w:szCs w:val="22"/>
        </w:rPr>
      </w:pPr>
    </w:p>
    <w:p w:rsidR="0074634B" w:rsidRPr="0048418D" w:rsidRDefault="00E04611" w:rsidP="00624AD5">
      <w:pPr>
        <w:pStyle w:val="Nadpis2"/>
        <w:numPr>
          <w:ilvl w:val="0"/>
          <w:numId w:val="0"/>
        </w:numPr>
        <w:ind w:left="480"/>
      </w:pPr>
      <w:r w:rsidRPr="0048418D">
        <w:br w:type="page"/>
      </w:r>
      <w:bookmarkStart w:id="77" w:name="_Toc112094265"/>
      <w:r w:rsidR="0074634B" w:rsidRPr="0048418D">
        <w:t>Obnovitelné zdroje energie</w:t>
      </w:r>
      <w:bookmarkEnd w:id="77"/>
    </w:p>
    <w:p w:rsidR="0074634B" w:rsidRPr="0048418D" w:rsidRDefault="0074634B" w:rsidP="00A67129">
      <w:pPr>
        <w:tabs>
          <w:tab w:val="left" w:pos="3686"/>
        </w:tabs>
        <w:ind w:left="3686" w:right="-144" w:hanging="3686"/>
        <w:rPr>
          <w:rFonts w:ascii="Arial" w:hAnsi="Arial" w:cs="Arial"/>
          <w:b/>
          <w:bCs/>
          <w:sz w:val="22"/>
          <w:szCs w:val="22"/>
        </w:rPr>
      </w:pPr>
      <w:r w:rsidRPr="0048418D">
        <w:rPr>
          <w:rFonts w:ascii="Arial" w:hAnsi="Arial" w:cs="Arial"/>
          <w:b/>
          <w:bCs/>
          <w:sz w:val="22"/>
          <w:szCs w:val="22"/>
        </w:rPr>
        <w:t>Název školy:</w:t>
      </w:r>
      <w:r w:rsidRPr="0048418D">
        <w:rPr>
          <w:rFonts w:ascii="Arial" w:hAnsi="Arial" w:cs="Arial"/>
          <w:b/>
          <w:bCs/>
          <w:sz w:val="22"/>
          <w:szCs w:val="22"/>
        </w:rPr>
        <w:tab/>
      </w:r>
      <w:r w:rsidRPr="0048418D">
        <w:rPr>
          <w:rFonts w:ascii="Arial" w:hAnsi="Arial" w:cs="Arial"/>
          <w:sz w:val="22"/>
          <w:szCs w:val="22"/>
        </w:rPr>
        <w:t xml:space="preserve">Střední průmyslová škola a </w:t>
      </w:r>
      <w:r w:rsidRPr="0048418D">
        <w:rPr>
          <w:rFonts w:ascii="Arial" w:hAnsi="Arial" w:cs="Arial"/>
          <w:spacing w:val="-1"/>
          <w:sz w:val="22"/>
          <w:szCs w:val="22"/>
        </w:rPr>
        <w:t>Střední odborné učiliště</w:t>
      </w:r>
      <w:r w:rsidRPr="0048418D">
        <w:rPr>
          <w:rFonts w:ascii="Arial" w:hAnsi="Arial" w:cs="Arial"/>
          <w:sz w:val="22"/>
          <w:szCs w:val="22"/>
        </w:rPr>
        <w:t xml:space="preserve"> Uničov</w:t>
      </w:r>
    </w:p>
    <w:p w:rsidR="0074634B" w:rsidRPr="0048418D" w:rsidRDefault="0074634B" w:rsidP="00FE69D2">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w:t>
      </w:r>
      <w:r w:rsidR="005D2265" w:rsidRPr="0048418D">
        <w:rPr>
          <w:rFonts w:ascii="Arial" w:hAnsi="Arial" w:cs="Arial"/>
          <w:sz w:val="22"/>
          <w:szCs w:val="22"/>
        </w:rPr>
        <w:t xml:space="preserve"> </w:t>
      </w:r>
      <w:r w:rsidRPr="0048418D">
        <w:rPr>
          <w:rFonts w:ascii="Arial" w:hAnsi="Arial" w:cs="Arial"/>
          <w:spacing w:val="2"/>
          <w:sz w:val="22"/>
          <w:szCs w:val="22"/>
        </w:rPr>
        <w:t xml:space="preserve">Průmyslová ekologie </w:t>
      </w:r>
    </w:p>
    <w:p w:rsidR="0074634B" w:rsidRPr="0048418D" w:rsidRDefault="0074634B" w:rsidP="00FE69D2">
      <w:pPr>
        <w:tabs>
          <w:tab w:val="left" w:pos="3686"/>
        </w:tabs>
        <w:jc w:val="both"/>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Obnovitelné zdroje energie</w:t>
      </w:r>
    </w:p>
    <w:p w:rsidR="0074634B" w:rsidRPr="0048418D" w:rsidRDefault="0074634B" w:rsidP="00FE69D2">
      <w:pPr>
        <w:shd w:val="clear" w:color="auto" w:fill="FFFFFF"/>
        <w:tabs>
          <w:tab w:val="left" w:pos="3686"/>
        </w:tabs>
        <w:jc w:val="both"/>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7/215</w:t>
      </w:r>
    </w:p>
    <w:p w:rsidR="0074634B" w:rsidRPr="0048418D" w:rsidRDefault="0074634B" w:rsidP="00E8616E">
      <w:pPr>
        <w:shd w:val="clear" w:color="auto" w:fill="FFFFFF"/>
        <w:tabs>
          <w:tab w:val="left" w:pos="3686"/>
        </w:tabs>
        <w:jc w:val="both"/>
        <w:rPr>
          <w:rFonts w:ascii="Arial" w:hAnsi="Arial" w:cs="Arial"/>
          <w:sz w:val="22"/>
          <w:szCs w:val="22"/>
        </w:rPr>
      </w:pPr>
      <w:r w:rsidRPr="0048418D">
        <w:rPr>
          <w:rFonts w:ascii="Arial" w:hAnsi="Arial" w:cs="Arial"/>
          <w:b/>
          <w:bCs/>
          <w:sz w:val="22"/>
          <w:szCs w:val="22"/>
        </w:rPr>
        <w:t>Platnost:</w:t>
      </w:r>
      <w:r w:rsidRPr="0048418D">
        <w:rPr>
          <w:rFonts w:ascii="Arial" w:hAnsi="Arial" w:cs="Arial"/>
          <w:b/>
          <w:bCs/>
          <w:sz w:val="22"/>
          <w:szCs w:val="22"/>
        </w:rPr>
        <w:tab/>
      </w:r>
      <w:r w:rsidRPr="0048418D">
        <w:rPr>
          <w:rFonts w:ascii="Arial" w:hAnsi="Arial" w:cs="Arial"/>
          <w:sz w:val="22"/>
          <w:szCs w:val="22"/>
        </w:rPr>
        <w:t xml:space="preserve">od 1. 9. </w:t>
      </w:r>
      <w:r w:rsidR="006F64FD" w:rsidRPr="0048418D">
        <w:rPr>
          <w:rFonts w:ascii="Arial" w:hAnsi="Arial" w:cs="Arial"/>
          <w:sz w:val="22"/>
          <w:szCs w:val="22"/>
        </w:rPr>
        <w:t>2022</w:t>
      </w:r>
      <w:r w:rsidR="00E8616E" w:rsidRPr="0048418D">
        <w:rPr>
          <w:rFonts w:ascii="Arial" w:hAnsi="Arial" w:cs="Arial"/>
          <w:sz w:val="22"/>
          <w:szCs w:val="22"/>
        </w:rPr>
        <w:t xml:space="preserve"> počínaje prvním ročníkem</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E04611" w:rsidRPr="0048418D" w:rsidRDefault="00E04611" w:rsidP="00E04611">
      <w:pPr>
        <w:jc w:val="both"/>
        <w:rPr>
          <w:rFonts w:ascii="Arial" w:hAnsi="Arial" w:cs="Arial"/>
          <w:sz w:val="22"/>
          <w:szCs w:val="22"/>
        </w:rPr>
      </w:pPr>
      <w:r w:rsidRPr="0048418D">
        <w:rPr>
          <w:rFonts w:ascii="Arial" w:hAnsi="Arial" w:cs="Arial"/>
          <w:sz w:val="22"/>
          <w:szCs w:val="22"/>
        </w:rPr>
        <w:t>Předmět přispěje k získávání vědomostí o principech využívání obnovitelných zdrojů energie jako základu pro navazující učivo ostatních odborných předmětů. Vytvoří ucelený pohled na využití moderních technologií ve stavitelství a průmyslu. Vytváří vazby mezi teoretickými znalostmi a praktickým využitím.</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E04611" w:rsidRPr="0048418D" w:rsidRDefault="00E04611" w:rsidP="00E04611">
      <w:pPr>
        <w:shd w:val="clear" w:color="auto" w:fill="FFFFFF"/>
        <w:jc w:val="both"/>
        <w:rPr>
          <w:rFonts w:ascii="Arial" w:hAnsi="Arial" w:cs="Arial"/>
          <w:spacing w:val="-5"/>
          <w:sz w:val="22"/>
          <w:szCs w:val="22"/>
        </w:rPr>
      </w:pPr>
      <w:r w:rsidRPr="0048418D">
        <w:rPr>
          <w:rFonts w:ascii="Arial" w:hAnsi="Arial" w:cs="Arial"/>
          <w:sz w:val="22"/>
          <w:szCs w:val="22"/>
        </w:rPr>
        <w:t xml:space="preserve">Výuka je zařazena do třetího a čtvrtého ročníku, ve kterých žáci získají praktické znalosti z oblasti </w:t>
      </w:r>
      <w:r w:rsidRPr="0048418D">
        <w:rPr>
          <w:rFonts w:ascii="Arial" w:hAnsi="Arial" w:cs="Arial"/>
          <w:spacing w:val="-5"/>
          <w:sz w:val="22"/>
          <w:szCs w:val="22"/>
        </w:rPr>
        <w:t>získávání a využívání obnovitelných zdrojů energie dostupných v České republice. Současně budou schopni určit ekonomickou návratnost projektu.</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 xml:space="preserve">Předmět Obnovitelné zdroje energie využívá znalosti a dovednosti, které žáci získali v předmětech Fyzika, Technická dokumentace, Informační a komunikační technologie, Elektrotechnika a automatizace, Technologie výroby a Stavba a provoz strojů. Získané znalosti a dovednosti musí umět žák využívat komplexně při respektování vzájemných vazeb mezi jednotlivými obory. </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 xml:space="preserve">Při výuce jsou využívány frontální, skupinové i individuální výukové metody, s využitím klasických a moderních výukových pomůcek a informačních zdrojů. Součástí výuky jsou kromě teoretické výuky i exkurze, odborné besedy, laboratorní a praktická cvičení, samostatné řešení různě složitých úkolů. Žák má dobré teoretické znalosti, které dokáže aplikovat při praktických činnostech. </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Hodnocení je prováděno v souladu s přílohou č. 9.4 Příručky kvality – Hodnocení a klasifikace žáků. Základem pro hodnocení žáka jsou výsledky z písemných prací, testů a laboratorních prací. Minimálně 1x za pololetí je žák zkoušen ústně s důrazem na kontrolu osvojení probraného učiva a na ověření jeho schopností se správně technicky vyjadřovat. Do hodnocení je zahrnuta i aktivita v hodinách a postoj při řešení kolektivních i individuálních zadání.</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E04611" w:rsidRPr="0048418D" w:rsidRDefault="00E04611" w:rsidP="00E04611">
      <w:pPr>
        <w:keepNext/>
        <w:shd w:val="clear" w:color="auto" w:fill="FFFFFF"/>
        <w:jc w:val="both"/>
        <w:rPr>
          <w:rFonts w:ascii="Arial" w:hAnsi="Arial" w:cs="Arial"/>
          <w:sz w:val="22"/>
          <w:szCs w:val="22"/>
        </w:rPr>
      </w:pPr>
      <w:r w:rsidRPr="0048418D">
        <w:rPr>
          <w:rFonts w:ascii="Arial" w:hAnsi="Arial" w:cs="Arial"/>
          <w:sz w:val="22"/>
          <w:szCs w:val="22"/>
        </w:rPr>
        <w:t>Občan v demokratické společnosti</w:t>
      </w: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Žák je veden ke komunikaci a zásadám slušného chování ve společnosti. Je veden k aktivitě, angažovanosti a k diskusím nad konkrétními zadanými úlohami.</w:t>
      </w:r>
    </w:p>
    <w:p w:rsidR="00E04611" w:rsidRPr="0048418D" w:rsidRDefault="00E04611" w:rsidP="00E04611">
      <w:pPr>
        <w:shd w:val="clear" w:color="auto" w:fill="FFFFFF"/>
        <w:jc w:val="both"/>
        <w:rPr>
          <w:rFonts w:ascii="Arial" w:hAnsi="Arial" w:cs="Arial"/>
          <w:sz w:val="22"/>
          <w:szCs w:val="22"/>
        </w:rPr>
      </w:pPr>
    </w:p>
    <w:p w:rsidR="00E04611" w:rsidRPr="0048418D" w:rsidRDefault="00E04611" w:rsidP="00E04611">
      <w:pPr>
        <w:shd w:val="clear" w:color="auto" w:fill="FFFFFF"/>
        <w:jc w:val="both"/>
        <w:rPr>
          <w:rFonts w:ascii="Arial" w:hAnsi="Arial" w:cs="Arial"/>
          <w:sz w:val="22"/>
          <w:szCs w:val="22"/>
        </w:rPr>
      </w:pPr>
      <w:r w:rsidRPr="0048418D">
        <w:rPr>
          <w:rFonts w:ascii="Arial" w:hAnsi="Arial" w:cs="Arial"/>
          <w:sz w:val="22"/>
          <w:szCs w:val="22"/>
        </w:rPr>
        <w:t>Člověk a životní prostředí</w:t>
      </w:r>
    </w:p>
    <w:p w:rsidR="00E04611" w:rsidRPr="0048418D" w:rsidRDefault="00E04611" w:rsidP="00A67129">
      <w:pPr>
        <w:shd w:val="clear" w:color="auto" w:fill="FFFFFF"/>
        <w:jc w:val="both"/>
        <w:rPr>
          <w:rFonts w:ascii="Arial" w:hAnsi="Arial" w:cs="Arial"/>
          <w:sz w:val="22"/>
          <w:szCs w:val="22"/>
        </w:rPr>
      </w:pPr>
      <w:r w:rsidRPr="0048418D">
        <w:rPr>
          <w:rFonts w:ascii="Arial" w:hAnsi="Arial" w:cs="Arial"/>
          <w:sz w:val="22"/>
          <w:szCs w:val="22"/>
        </w:rPr>
        <w:t>Žák se učí vybírat technologie s ohledem nejen na okamžitý zisk, ale i s ohledem na ekologickou zátěž prostředí při realizaci projektu, provozu zařízení a způsobu násl</w:t>
      </w:r>
      <w:r w:rsidR="00A67129" w:rsidRPr="0048418D">
        <w:rPr>
          <w:rFonts w:ascii="Arial" w:hAnsi="Arial" w:cs="Arial"/>
          <w:sz w:val="22"/>
          <w:szCs w:val="22"/>
        </w:rPr>
        <w:t>edné likvidace po době použití.</w:t>
      </w:r>
    </w:p>
    <w:p w:rsidR="00E04611" w:rsidRPr="0048418D" w:rsidRDefault="00A67129" w:rsidP="00E04611">
      <w:pPr>
        <w:shd w:val="clear" w:color="auto" w:fill="FFFFFF"/>
        <w:tabs>
          <w:tab w:val="left" w:pos="715"/>
        </w:tabs>
        <w:spacing w:before="19"/>
        <w:ind w:right="6"/>
        <w:jc w:val="both"/>
        <w:rPr>
          <w:rFonts w:ascii="Arial" w:hAnsi="Arial" w:cs="Arial"/>
          <w:sz w:val="22"/>
          <w:szCs w:val="22"/>
        </w:rPr>
      </w:pPr>
      <w:r w:rsidRPr="0048418D">
        <w:rPr>
          <w:rFonts w:ascii="Arial" w:hAnsi="Arial" w:cs="Arial"/>
          <w:sz w:val="22"/>
          <w:szCs w:val="22"/>
        </w:rPr>
        <w:br w:type="page"/>
      </w:r>
      <w:r w:rsidR="00E04611" w:rsidRPr="0048418D">
        <w:rPr>
          <w:rFonts w:ascii="Arial" w:hAnsi="Arial" w:cs="Arial"/>
          <w:sz w:val="22"/>
          <w:szCs w:val="22"/>
        </w:rPr>
        <w:t>Člověk a svět práce</w:t>
      </w:r>
    </w:p>
    <w:p w:rsidR="00E04611" w:rsidRPr="0048418D" w:rsidRDefault="00E04611" w:rsidP="00E04611">
      <w:pPr>
        <w:shd w:val="clear" w:color="auto" w:fill="FFFFFF"/>
        <w:spacing w:before="19"/>
        <w:ind w:right="6"/>
        <w:jc w:val="both"/>
        <w:rPr>
          <w:rFonts w:ascii="Arial" w:hAnsi="Arial" w:cs="Arial"/>
          <w:sz w:val="22"/>
          <w:szCs w:val="22"/>
        </w:rPr>
      </w:pPr>
      <w:r w:rsidRPr="0048418D">
        <w:rPr>
          <w:rFonts w:ascii="Arial" w:hAnsi="Arial" w:cs="Arial"/>
          <w:sz w:val="22"/>
          <w:szCs w:val="22"/>
        </w:rPr>
        <w:t>Žák je veden k vyhledávání, vyhodnocování a využívání dostupných informací a k odpovědnému rozhodování na základě vyhodnocení získaných informací.</w:t>
      </w:r>
    </w:p>
    <w:p w:rsidR="00E04611" w:rsidRPr="0048418D" w:rsidRDefault="00E04611" w:rsidP="00E04611">
      <w:pPr>
        <w:shd w:val="clear" w:color="auto" w:fill="FFFFFF"/>
        <w:spacing w:before="19"/>
        <w:ind w:right="6"/>
        <w:jc w:val="both"/>
        <w:rPr>
          <w:rFonts w:ascii="Arial" w:hAnsi="Arial" w:cs="Arial"/>
          <w:sz w:val="22"/>
          <w:szCs w:val="22"/>
        </w:rPr>
      </w:pPr>
      <w:r w:rsidRPr="0048418D">
        <w:rPr>
          <w:rFonts w:ascii="Arial" w:hAnsi="Arial" w:cs="Arial"/>
          <w:sz w:val="22"/>
          <w:szCs w:val="22"/>
        </w:rPr>
        <w:t>Žák je veden k tomu, aby se orientoval ve světě práce.</w:t>
      </w:r>
    </w:p>
    <w:p w:rsidR="00E04611" w:rsidRPr="0048418D" w:rsidRDefault="00E04611" w:rsidP="00E04611">
      <w:pPr>
        <w:shd w:val="clear" w:color="auto" w:fill="FFFFFF"/>
        <w:spacing w:before="19"/>
        <w:ind w:right="6"/>
        <w:jc w:val="both"/>
        <w:rPr>
          <w:rFonts w:ascii="Arial" w:hAnsi="Arial" w:cs="Arial"/>
          <w:sz w:val="22"/>
          <w:szCs w:val="22"/>
        </w:rPr>
      </w:pPr>
    </w:p>
    <w:p w:rsidR="00E04611" w:rsidRPr="0048418D" w:rsidRDefault="00E04611" w:rsidP="00E04611">
      <w:pPr>
        <w:shd w:val="clear" w:color="auto" w:fill="FFFFFF"/>
        <w:spacing w:before="19"/>
        <w:ind w:right="6"/>
        <w:jc w:val="both"/>
        <w:rPr>
          <w:rFonts w:ascii="Arial" w:hAnsi="Arial" w:cs="Arial"/>
          <w:sz w:val="22"/>
          <w:szCs w:val="22"/>
        </w:rPr>
      </w:pPr>
      <w:r w:rsidRPr="0048418D">
        <w:rPr>
          <w:rFonts w:ascii="Arial" w:hAnsi="Arial" w:cs="Arial"/>
          <w:sz w:val="22"/>
          <w:szCs w:val="22"/>
        </w:rPr>
        <w:t>Informační a komunikační technologie</w:t>
      </w:r>
    </w:p>
    <w:p w:rsidR="00E04611" w:rsidRPr="0048418D" w:rsidRDefault="00E04611" w:rsidP="00E04611">
      <w:pPr>
        <w:shd w:val="clear" w:color="auto" w:fill="FFFFFF"/>
        <w:spacing w:before="19"/>
        <w:ind w:right="6"/>
        <w:jc w:val="both"/>
        <w:rPr>
          <w:rFonts w:ascii="Arial" w:hAnsi="Arial" w:cs="Arial"/>
          <w:sz w:val="22"/>
          <w:szCs w:val="22"/>
        </w:rPr>
      </w:pPr>
      <w:r w:rsidRPr="0048418D">
        <w:rPr>
          <w:rFonts w:ascii="Arial" w:hAnsi="Arial" w:cs="Arial"/>
          <w:sz w:val="22"/>
          <w:szCs w:val="22"/>
        </w:rPr>
        <w:t>V průběhu vzdělávání a při samostatném řešení praktických úkolů žák používá prostředků moderních informačních a komunikačních technologií.</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klíčových kompetencí:</w:t>
      </w:r>
    </w:p>
    <w:p w:rsidR="00E04611" w:rsidRPr="0048418D" w:rsidRDefault="00E04611" w:rsidP="00E04611">
      <w:pPr>
        <w:jc w:val="both"/>
        <w:rPr>
          <w:rFonts w:ascii="Arial" w:hAnsi="Arial" w:cs="Arial"/>
          <w:sz w:val="22"/>
          <w:szCs w:val="22"/>
        </w:rPr>
      </w:pPr>
      <w:r w:rsidRPr="0048418D">
        <w:rPr>
          <w:rFonts w:ascii="Arial" w:hAnsi="Arial" w:cs="Arial"/>
          <w:sz w:val="22"/>
          <w:szCs w:val="22"/>
        </w:rPr>
        <w:t>Absolvent:</w:t>
      </w:r>
    </w:p>
    <w:p w:rsidR="00E04611" w:rsidRPr="0048418D" w:rsidRDefault="00E04611" w:rsidP="00E04611">
      <w:pPr>
        <w:jc w:val="both"/>
        <w:rPr>
          <w:rFonts w:ascii="Arial" w:hAnsi="Arial" w:cs="Arial"/>
          <w:sz w:val="22"/>
          <w:szCs w:val="22"/>
        </w:rPr>
      </w:pPr>
      <w:r w:rsidRPr="0048418D">
        <w:rPr>
          <w:rFonts w:ascii="Arial" w:hAnsi="Arial" w:cs="Arial"/>
          <w:sz w:val="22"/>
          <w:szCs w:val="22"/>
        </w:rPr>
        <w:t xml:space="preserve">chápe význam vzdělávání, sebevzdělávání a celoživotního učení pro svoji úspěšnou kariéru, pracuje v souladu s platnou legislativou a platnými normami a standardy v daném oboru, využívá prostředků informačních a komunikačních technologií v pracovním i v osobním životě, pracuje s informacemi a informačními zdroji, </w:t>
      </w:r>
      <w:r w:rsidRPr="0048418D">
        <w:rPr>
          <w:rFonts w:ascii="Arial" w:hAnsi="Arial" w:cs="Arial"/>
          <w:spacing w:val="-3"/>
          <w:sz w:val="22"/>
          <w:szCs w:val="22"/>
        </w:rPr>
        <w:t xml:space="preserve">řeší problémy a posuzuje výsledky řešení, komunikuje srozumitelně, souvisle a jazykově správně, </w:t>
      </w:r>
      <w:r w:rsidRPr="0048418D">
        <w:rPr>
          <w:rFonts w:ascii="Arial" w:hAnsi="Arial" w:cs="Arial"/>
          <w:spacing w:val="-4"/>
          <w:sz w:val="22"/>
          <w:szCs w:val="22"/>
        </w:rPr>
        <w:t>jasně a srozumitelně se vyjadřuje, prezentuje své názory, dodržuje jazykové a stylistické normy i odbornou terminologii, formuluje své myšlenky srozumitelně a souvisle, vyhledává své informace na internetu.</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odborných kompetencí:</w:t>
      </w:r>
    </w:p>
    <w:p w:rsidR="00E04611" w:rsidRPr="0048418D" w:rsidRDefault="00E04611" w:rsidP="00E8616E">
      <w:pPr>
        <w:shd w:val="clear" w:color="auto" w:fill="FFFFFF"/>
        <w:tabs>
          <w:tab w:val="left" w:pos="797"/>
        </w:tabs>
        <w:spacing w:before="19"/>
        <w:ind w:left="60" w:right="5"/>
        <w:jc w:val="both"/>
        <w:rPr>
          <w:rFonts w:ascii="Arial" w:hAnsi="Arial" w:cs="Arial"/>
          <w:sz w:val="22"/>
          <w:szCs w:val="22"/>
        </w:rPr>
      </w:pPr>
      <w:r w:rsidRPr="0048418D">
        <w:rPr>
          <w:rFonts w:ascii="Arial" w:hAnsi="Arial" w:cs="Arial"/>
          <w:sz w:val="22"/>
          <w:szCs w:val="22"/>
        </w:rPr>
        <w:t>Absolvent rozlišuje základní obnovitelné zdroje, zná jejich specifika a navrhuje jejich využití v konkrétních případech. Uplatňuje zásady technické normalizace a standardizace, využívá normy a jiné zdroje informací potřebné k určení správného využití obnovitelného zdroje v praxi. R</w:t>
      </w:r>
      <w:r w:rsidRPr="0048418D">
        <w:rPr>
          <w:rFonts w:ascii="Arial" w:hAnsi="Arial" w:cs="Arial"/>
          <w:spacing w:val="-1"/>
          <w:sz w:val="22"/>
          <w:szCs w:val="22"/>
        </w:rPr>
        <w:t>espektuje</w:t>
      </w:r>
      <w:r w:rsidRPr="0048418D">
        <w:rPr>
          <w:rFonts w:ascii="Arial" w:hAnsi="Arial" w:cs="Arial"/>
          <w:sz w:val="22"/>
          <w:szCs w:val="22"/>
        </w:rPr>
        <w:t xml:space="preserve"> ekonomičnost realizace a environmentální problematiku spojenou s  výstavbou, provozem a následnou likvidací strojních so</w:t>
      </w:r>
      <w:r w:rsidR="00E8616E" w:rsidRPr="0048418D">
        <w:rPr>
          <w:rFonts w:ascii="Arial" w:hAnsi="Arial" w:cs="Arial"/>
          <w:sz w:val="22"/>
          <w:szCs w:val="22"/>
        </w:rPr>
        <w:t xml:space="preserve">učástí a konstrukčních celků.  </w:t>
      </w:r>
    </w:p>
    <w:p w:rsidR="00E04611" w:rsidRPr="0048418D" w:rsidRDefault="00E04611" w:rsidP="00E8616E">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E04611" w:rsidRPr="0048418D" w:rsidTr="006F673B">
        <w:trPr>
          <w:trHeight w:val="624"/>
        </w:trPr>
        <w:tc>
          <w:tcPr>
            <w:tcW w:w="4606" w:type="dxa"/>
            <w:vAlign w:val="center"/>
          </w:tcPr>
          <w:p w:rsidR="00E04611" w:rsidRPr="0048418D" w:rsidRDefault="00E04611" w:rsidP="006F673B">
            <w:pPr>
              <w:jc w:val="center"/>
              <w:rPr>
                <w:rFonts w:ascii="Arial" w:hAnsi="Arial" w:cs="Arial"/>
                <w:sz w:val="22"/>
                <w:szCs w:val="22"/>
              </w:rPr>
            </w:pPr>
            <w:r w:rsidRPr="0048418D">
              <w:rPr>
                <w:rFonts w:ascii="Arial" w:hAnsi="Arial" w:cs="Arial"/>
                <w:b/>
                <w:bCs/>
                <w:sz w:val="22"/>
                <w:szCs w:val="22"/>
              </w:rPr>
              <w:t>Výsledky vzdělávání - 3. ročník</w:t>
            </w:r>
          </w:p>
        </w:tc>
        <w:tc>
          <w:tcPr>
            <w:tcW w:w="4606" w:type="dxa"/>
            <w:vAlign w:val="center"/>
          </w:tcPr>
          <w:p w:rsidR="00E04611" w:rsidRPr="0048418D" w:rsidRDefault="00E04611" w:rsidP="006F673B">
            <w:pPr>
              <w:jc w:val="center"/>
              <w:rPr>
                <w:rFonts w:ascii="Arial" w:hAnsi="Arial" w:cs="Arial"/>
                <w:sz w:val="22"/>
                <w:szCs w:val="22"/>
              </w:rPr>
            </w:pPr>
            <w:r w:rsidRPr="0048418D">
              <w:rPr>
                <w:rFonts w:ascii="Arial" w:hAnsi="Arial" w:cs="Arial"/>
                <w:b/>
                <w:bCs/>
                <w:sz w:val="22"/>
                <w:szCs w:val="22"/>
              </w:rPr>
              <w:t>Učivo - 3. ročník</w:t>
            </w:r>
          </w:p>
        </w:tc>
      </w:tr>
      <w:tr w:rsidR="00E04611" w:rsidRPr="0048418D" w:rsidTr="006F673B">
        <w:tc>
          <w:tcPr>
            <w:tcW w:w="4606" w:type="dxa"/>
          </w:tcPr>
          <w:p w:rsidR="00E04611" w:rsidRPr="0048418D" w:rsidRDefault="00E04611" w:rsidP="006F673B">
            <w:pPr>
              <w:widowControl w:val="0"/>
              <w:autoSpaceDE w:val="0"/>
              <w:autoSpaceDN w:val="0"/>
              <w:adjustRightInd w:val="0"/>
              <w:snapToGrid w:val="0"/>
              <w:rPr>
                <w:rFonts w:ascii="Arial" w:hAnsi="Arial" w:cs="Arial"/>
                <w:sz w:val="22"/>
                <w:szCs w:val="22"/>
              </w:rPr>
            </w:pPr>
            <w:r w:rsidRPr="0048418D">
              <w:rPr>
                <w:rFonts w:ascii="Arial" w:hAnsi="Arial" w:cs="Arial"/>
                <w:sz w:val="22"/>
                <w:szCs w:val="22"/>
              </w:rPr>
              <w:t>Žák:</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kategorizuje energetické zdroje, objasní</w:t>
            </w:r>
            <w:r w:rsidR="00E8616E" w:rsidRPr="0048418D">
              <w:rPr>
                <w:rFonts w:ascii="Arial" w:hAnsi="Arial" w:cs="Arial"/>
                <w:sz w:val="22"/>
                <w:szCs w:val="22"/>
              </w:rPr>
              <w:t xml:space="preserve"> </w:t>
            </w:r>
            <w:r w:rsidRPr="0048418D">
              <w:rPr>
                <w:rFonts w:ascii="Arial" w:hAnsi="Arial" w:cs="Arial"/>
                <w:sz w:val="22"/>
                <w:szCs w:val="22"/>
              </w:rPr>
              <w:t>význam a perspektivy využívání</w:t>
            </w:r>
            <w:r w:rsidR="00E8616E" w:rsidRPr="0048418D">
              <w:rPr>
                <w:rFonts w:ascii="Arial" w:hAnsi="Arial" w:cs="Arial"/>
                <w:sz w:val="22"/>
                <w:szCs w:val="22"/>
              </w:rPr>
              <w:t xml:space="preserve"> </w:t>
            </w:r>
            <w:r w:rsidRPr="0048418D">
              <w:rPr>
                <w:rFonts w:ascii="Arial" w:hAnsi="Arial" w:cs="Arial"/>
                <w:sz w:val="22"/>
                <w:szCs w:val="22"/>
              </w:rPr>
              <w:t>obnovitelných zdrojů energie</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vyjmenuje a stručně charakterizuje</w:t>
            </w:r>
            <w:r w:rsidR="00E8616E" w:rsidRPr="0048418D">
              <w:rPr>
                <w:rFonts w:ascii="Arial" w:hAnsi="Arial" w:cs="Arial"/>
                <w:sz w:val="22"/>
                <w:szCs w:val="22"/>
              </w:rPr>
              <w:t xml:space="preserve"> </w:t>
            </w:r>
            <w:r w:rsidRPr="0048418D">
              <w:rPr>
                <w:rFonts w:ascii="Arial" w:hAnsi="Arial" w:cs="Arial"/>
                <w:sz w:val="22"/>
                <w:szCs w:val="22"/>
              </w:rPr>
              <w:t>všechny druhy obnovitelných a</w:t>
            </w:r>
            <w:r w:rsidR="00E8616E" w:rsidRPr="0048418D">
              <w:rPr>
                <w:rFonts w:ascii="Arial" w:hAnsi="Arial" w:cs="Arial"/>
                <w:sz w:val="22"/>
                <w:szCs w:val="22"/>
              </w:rPr>
              <w:t xml:space="preserve"> </w:t>
            </w:r>
            <w:r w:rsidRPr="0048418D">
              <w:rPr>
                <w:rFonts w:ascii="Arial" w:hAnsi="Arial" w:cs="Arial"/>
                <w:sz w:val="22"/>
                <w:szCs w:val="22"/>
              </w:rPr>
              <w:t>nevyčerpatelných zdrojů energie: slunce,</w:t>
            </w:r>
            <w:r w:rsidR="00E8616E" w:rsidRPr="0048418D">
              <w:rPr>
                <w:rFonts w:ascii="Arial" w:hAnsi="Arial" w:cs="Arial"/>
                <w:sz w:val="22"/>
                <w:szCs w:val="22"/>
              </w:rPr>
              <w:t xml:space="preserve"> </w:t>
            </w:r>
            <w:r w:rsidRPr="0048418D">
              <w:rPr>
                <w:rFonts w:ascii="Arial" w:hAnsi="Arial" w:cs="Arial"/>
                <w:sz w:val="22"/>
                <w:szCs w:val="22"/>
              </w:rPr>
              <w:t>voda, vítr, zdroje živé přírody - biomasa,</w:t>
            </w:r>
            <w:r w:rsidR="00E8616E" w:rsidRPr="0048418D">
              <w:rPr>
                <w:rFonts w:ascii="Arial" w:hAnsi="Arial" w:cs="Arial"/>
                <w:sz w:val="22"/>
                <w:szCs w:val="22"/>
              </w:rPr>
              <w:t xml:space="preserve"> </w:t>
            </w:r>
            <w:r w:rsidRPr="0048418D">
              <w:rPr>
                <w:rFonts w:ascii="Arial" w:hAnsi="Arial" w:cs="Arial"/>
                <w:sz w:val="22"/>
                <w:szCs w:val="22"/>
              </w:rPr>
              <w:t>energie akumulovaná v prostředí, hlubinné, geotermální zdroje apod.</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vysvětlí obecné výhody a nevýhody</w:t>
            </w:r>
            <w:r w:rsidR="00E8616E" w:rsidRPr="0048418D">
              <w:rPr>
                <w:rFonts w:ascii="Arial" w:hAnsi="Arial" w:cs="Arial"/>
                <w:sz w:val="22"/>
                <w:szCs w:val="22"/>
              </w:rPr>
              <w:t xml:space="preserve"> </w:t>
            </w:r>
            <w:r w:rsidRPr="0048418D">
              <w:rPr>
                <w:rFonts w:ascii="Arial" w:hAnsi="Arial" w:cs="Arial"/>
                <w:sz w:val="22"/>
                <w:szCs w:val="22"/>
              </w:rPr>
              <w:t>využívání obnovitelných zdrojů energie pro udržitelný rozvoj</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zdůvodní význam energetických úspor ve</w:t>
            </w:r>
            <w:r w:rsidR="00E8616E" w:rsidRPr="0048418D">
              <w:rPr>
                <w:rFonts w:ascii="Arial" w:hAnsi="Arial" w:cs="Arial"/>
                <w:sz w:val="22"/>
                <w:szCs w:val="22"/>
              </w:rPr>
              <w:t xml:space="preserve"> </w:t>
            </w:r>
            <w:r w:rsidRPr="0048418D">
              <w:rPr>
                <w:rFonts w:ascii="Arial" w:hAnsi="Arial" w:cs="Arial"/>
                <w:sz w:val="22"/>
                <w:szCs w:val="22"/>
              </w:rPr>
              <w:t>vztahu k udržitelnému rozvoji, tj. k ochraně prostředí i k hospodářskému a sociálnímu rozvoji a objasní význam hledání nových energetických zdrojů</w:t>
            </w:r>
          </w:p>
          <w:p w:rsidR="00E04611" w:rsidRPr="0048418D" w:rsidRDefault="00E04611" w:rsidP="006F673B">
            <w:pPr>
              <w:rPr>
                <w:rFonts w:ascii="Arial" w:hAnsi="Arial" w:cs="Arial"/>
                <w:sz w:val="22"/>
                <w:szCs w:val="22"/>
              </w:rPr>
            </w:pPr>
          </w:p>
        </w:tc>
        <w:tc>
          <w:tcPr>
            <w:tcW w:w="4606" w:type="dxa"/>
          </w:tcPr>
          <w:p w:rsidR="00E04611" w:rsidRPr="0048418D" w:rsidRDefault="00E04611" w:rsidP="00E8616E">
            <w:pPr>
              <w:pStyle w:val="Odstavecseseznamem"/>
              <w:widowControl w:val="0"/>
              <w:numPr>
                <w:ilvl w:val="0"/>
                <w:numId w:val="86"/>
              </w:numPr>
              <w:autoSpaceDE w:val="0"/>
              <w:autoSpaceDN w:val="0"/>
              <w:adjustRightInd w:val="0"/>
              <w:snapToGrid w:val="0"/>
              <w:ind w:hanging="432"/>
              <w:jc w:val="both"/>
              <w:rPr>
                <w:rFonts w:ascii="Arial" w:hAnsi="Arial" w:cs="Arial"/>
                <w:b/>
                <w:bCs/>
                <w:sz w:val="22"/>
                <w:szCs w:val="22"/>
              </w:rPr>
            </w:pPr>
            <w:r w:rsidRPr="0048418D">
              <w:rPr>
                <w:rFonts w:ascii="Arial" w:hAnsi="Arial" w:cs="Arial"/>
                <w:b/>
                <w:bCs/>
                <w:sz w:val="22"/>
                <w:szCs w:val="22"/>
              </w:rPr>
              <w:t>Význam a přehled využití obnovitelných a nevyčerpatelných energetických zdrojů</w:t>
            </w:r>
          </w:p>
          <w:p w:rsidR="00E04611" w:rsidRPr="0048418D" w:rsidRDefault="00E04611" w:rsidP="00E8616E">
            <w:pPr>
              <w:numPr>
                <w:ilvl w:val="0"/>
                <w:numId w:val="100"/>
              </w:numPr>
              <w:ind w:left="432" w:hanging="253"/>
              <w:jc w:val="both"/>
              <w:rPr>
                <w:rFonts w:ascii="Arial" w:hAnsi="Arial" w:cs="Arial"/>
                <w:sz w:val="22"/>
                <w:szCs w:val="22"/>
              </w:rPr>
            </w:pPr>
            <w:r w:rsidRPr="0048418D">
              <w:rPr>
                <w:rFonts w:ascii="Arial" w:hAnsi="Arial" w:cs="Arial"/>
                <w:sz w:val="22"/>
                <w:szCs w:val="22"/>
              </w:rPr>
              <w:t>rozdíl mezi neobnovitelnými,</w:t>
            </w:r>
            <w:r w:rsidR="00E8616E" w:rsidRPr="0048418D">
              <w:rPr>
                <w:rFonts w:ascii="Arial" w:hAnsi="Arial" w:cs="Arial"/>
                <w:sz w:val="22"/>
                <w:szCs w:val="22"/>
              </w:rPr>
              <w:t xml:space="preserve"> </w:t>
            </w:r>
            <w:r w:rsidRPr="0048418D">
              <w:rPr>
                <w:rFonts w:ascii="Arial" w:hAnsi="Arial" w:cs="Arial"/>
                <w:sz w:val="22"/>
                <w:szCs w:val="22"/>
              </w:rPr>
              <w:t>nevyčerpatelnými a obnovitelnými přírodními zdroji</w:t>
            </w:r>
          </w:p>
          <w:p w:rsidR="00E04611" w:rsidRPr="0048418D" w:rsidRDefault="00E04611" w:rsidP="00E8616E">
            <w:pPr>
              <w:numPr>
                <w:ilvl w:val="0"/>
                <w:numId w:val="100"/>
              </w:numPr>
              <w:ind w:left="432" w:hanging="253"/>
              <w:jc w:val="both"/>
              <w:rPr>
                <w:rFonts w:ascii="Arial" w:hAnsi="Arial" w:cs="Arial"/>
                <w:sz w:val="22"/>
                <w:szCs w:val="22"/>
              </w:rPr>
            </w:pPr>
            <w:r w:rsidRPr="0048418D">
              <w:rPr>
                <w:rFonts w:ascii="Arial" w:hAnsi="Arial" w:cs="Arial"/>
                <w:sz w:val="22"/>
                <w:szCs w:val="22"/>
              </w:rPr>
              <w:t>přehled obnovitelných a nevyčerpatelných energetických zdrojů</w:t>
            </w:r>
            <w:r w:rsidR="00E8616E" w:rsidRPr="0048418D">
              <w:rPr>
                <w:rFonts w:ascii="Arial" w:hAnsi="Arial" w:cs="Arial"/>
                <w:sz w:val="22"/>
                <w:szCs w:val="22"/>
              </w:rPr>
              <w:t xml:space="preserve"> </w:t>
            </w:r>
            <w:r w:rsidRPr="0048418D">
              <w:rPr>
                <w:rFonts w:ascii="Arial" w:hAnsi="Arial" w:cs="Arial"/>
                <w:sz w:val="22"/>
                <w:szCs w:val="22"/>
              </w:rPr>
              <w:t>vztah energetiky k řešení současných</w:t>
            </w:r>
            <w:r w:rsidR="00E8616E" w:rsidRPr="0048418D">
              <w:rPr>
                <w:rFonts w:ascii="Arial" w:hAnsi="Arial" w:cs="Arial"/>
                <w:sz w:val="22"/>
                <w:szCs w:val="22"/>
              </w:rPr>
              <w:t xml:space="preserve"> </w:t>
            </w:r>
            <w:r w:rsidRPr="0048418D">
              <w:rPr>
                <w:rFonts w:ascii="Arial" w:hAnsi="Arial" w:cs="Arial"/>
                <w:sz w:val="22"/>
                <w:szCs w:val="22"/>
              </w:rPr>
              <w:t>globálních a regionálních problémů</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vysvětlí význam, možnosti a obecné</w:t>
            </w:r>
            <w:r w:rsidR="00E8616E" w:rsidRPr="0048418D">
              <w:rPr>
                <w:rFonts w:ascii="Arial" w:hAnsi="Arial" w:cs="Arial"/>
                <w:sz w:val="22"/>
                <w:szCs w:val="22"/>
              </w:rPr>
              <w:t xml:space="preserve"> </w:t>
            </w:r>
            <w:r w:rsidRPr="0048418D">
              <w:rPr>
                <w:rFonts w:ascii="Arial" w:hAnsi="Arial" w:cs="Arial"/>
                <w:sz w:val="22"/>
                <w:szCs w:val="22"/>
              </w:rPr>
              <w:t>podmínky pro využití slunce jako zdroje</w:t>
            </w:r>
            <w:r w:rsidR="00E8616E" w:rsidRPr="0048418D">
              <w:rPr>
                <w:rFonts w:ascii="Arial" w:hAnsi="Arial" w:cs="Arial"/>
                <w:sz w:val="22"/>
                <w:szCs w:val="22"/>
              </w:rPr>
              <w:t xml:space="preserve"> </w:t>
            </w:r>
            <w:r w:rsidRPr="0048418D">
              <w:rPr>
                <w:rFonts w:ascii="Arial" w:hAnsi="Arial" w:cs="Arial"/>
                <w:sz w:val="22"/>
                <w:szCs w:val="22"/>
              </w:rPr>
              <w:t>energie a její podíl ze všech energetických zdrojů zejména u nás, ale i ve světě</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stručně popíše historický vývoj využití</w:t>
            </w:r>
            <w:r w:rsidR="00E8616E" w:rsidRPr="0048418D">
              <w:rPr>
                <w:rFonts w:ascii="Arial" w:hAnsi="Arial" w:cs="Arial"/>
                <w:sz w:val="22"/>
                <w:szCs w:val="22"/>
              </w:rPr>
              <w:t xml:space="preserve"> </w:t>
            </w:r>
            <w:r w:rsidRPr="0048418D">
              <w:rPr>
                <w:rFonts w:ascii="Arial" w:hAnsi="Arial" w:cs="Arial"/>
                <w:sz w:val="22"/>
                <w:szCs w:val="22"/>
              </w:rPr>
              <w:t>solární energie</w:t>
            </w:r>
          </w:p>
          <w:p w:rsidR="00E04611" w:rsidRPr="0048418D" w:rsidRDefault="00E04611" w:rsidP="00E8616E">
            <w:pPr>
              <w:numPr>
                <w:ilvl w:val="0"/>
                <w:numId w:val="100"/>
              </w:numPr>
              <w:ind w:left="389" w:hanging="284"/>
              <w:jc w:val="both"/>
              <w:rPr>
                <w:rFonts w:ascii="Arial" w:hAnsi="Arial" w:cs="Arial"/>
                <w:sz w:val="22"/>
                <w:szCs w:val="22"/>
              </w:rPr>
            </w:pPr>
            <w:r w:rsidRPr="0048418D">
              <w:rPr>
                <w:rFonts w:ascii="Arial" w:hAnsi="Arial" w:cs="Arial"/>
                <w:sz w:val="22"/>
                <w:szCs w:val="22"/>
              </w:rPr>
              <w:t>uvede možnosti pasivního využívání solární energie včetně praktických příkladů</w:t>
            </w:r>
          </w:p>
          <w:p w:rsidR="00E04611" w:rsidRPr="0048418D" w:rsidRDefault="00E04611" w:rsidP="006F673B">
            <w:pPr>
              <w:widowControl w:val="0"/>
              <w:autoSpaceDE w:val="0"/>
              <w:autoSpaceDN w:val="0"/>
              <w:adjustRightInd w:val="0"/>
              <w:snapToGrid w:val="0"/>
              <w:rPr>
                <w:rFonts w:ascii="Arial" w:hAnsi="Arial" w:cs="Arial"/>
                <w:sz w:val="22"/>
                <w:szCs w:val="22"/>
              </w:rPr>
            </w:pPr>
          </w:p>
        </w:tc>
        <w:tc>
          <w:tcPr>
            <w:tcW w:w="4606" w:type="dxa"/>
          </w:tcPr>
          <w:p w:rsidR="00E04611" w:rsidRPr="0048418D" w:rsidRDefault="00E04611" w:rsidP="00E8616E">
            <w:pPr>
              <w:pStyle w:val="Odstavecseseznamem"/>
              <w:widowControl w:val="0"/>
              <w:numPr>
                <w:ilvl w:val="0"/>
                <w:numId w:val="86"/>
              </w:numPr>
              <w:autoSpaceDE w:val="0"/>
              <w:autoSpaceDN w:val="0"/>
              <w:adjustRightInd w:val="0"/>
              <w:snapToGrid w:val="0"/>
              <w:ind w:hanging="432"/>
              <w:jc w:val="both"/>
              <w:rPr>
                <w:rFonts w:ascii="Arial" w:hAnsi="Arial" w:cs="Arial"/>
                <w:b/>
                <w:bCs/>
                <w:sz w:val="22"/>
                <w:szCs w:val="22"/>
              </w:rPr>
            </w:pPr>
            <w:r w:rsidRPr="0048418D">
              <w:rPr>
                <w:rFonts w:ascii="Arial" w:hAnsi="Arial" w:cs="Arial"/>
                <w:b/>
                <w:bCs/>
                <w:sz w:val="22"/>
                <w:szCs w:val="22"/>
              </w:rPr>
              <w:t>Význam a využití sluneční energie</w:t>
            </w:r>
          </w:p>
          <w:p w:rsidR="00E04611" w:rsidRPr="0048418D" w:rsidRDefault="00E04611" w:rsidP="00E8616E">
            <w:pPr>
              <w:numPr>
                <w:ilvl w:val="0"/>
                <w:numId w:val="100"/>
              </w:numPr>
              <w:ind w:left="432" w:hanging="253"/>
              <w:jc w:val="both"/>
              <w:rPr>
                <w:rFonts w:ascii="Arial" w:hAnsi="Arial" w:cs="Arial"/>
                <w:sz w:val="22"/>
                <w:szCs w:val="22"/>
              </w:rPr>
            </w:pPr>
            <w:r w:rsidRPr="0048418D">
              <w:rPr>
                <w:rFonts w:ascii="Arial" w:hAnsi="Arial" w:cs="Arial"/>
                <w:sz w:val="22"/>
                <w:szCs w:val="22"/>
              </w:rPr>
              <w:t>solární architektura</w:t>
            </w:r>
          </w:p>
          <w:p w:rsidR="00E04611" w:rsidRPr="0048418D" w:rsidRDefault="00E04611" w:rsidP="00E8616E">
            <w:pPr>
              <w:ind w:hanging="432"/>
              <w:jc w:val="both"/>
              <w:rPr>
                <w:rFonts w:ascii="Arial" w:hAnsi="Arial" w:cs="Arial"/>
                <w:b/>
                <w:bCs/>
                <w:sz w:val="22"/>
                <w:szCs w:val="22"/>
              </w:rPr>
            </w:pPr>
          </w:p>
        </w:tc>
      </w:tr>
      <w:tr w:rsidR="00E04611" w:rsidRPr="0048418D" w:rsidTr="006F673B">
        <w:tc>
          <w:tcPr>
            <w:tcW w:w="4606" w:type="dxa"/>
          </w:tcPr>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používá základní pojmy a vztahy</w:t>
            </w:r>
            <w:r w:rsidR="00E1787B" w:rsidRPr="0048418D">
              <w:rPr>
                <w:rFonts w:ascii="Arial" w:hAnsi="Arial" w:cs="Arial"/>
                <w:sz w:val="22"/>
                <w:szCs w:val="22"/>
              </w:rPr>
              <w:t xml:space="preserve"> </w:t>
            </w:r>
            <w:r w:rsidRPr="0048418D">
              <w:rPr>
                <w:rFonts w:ascii="Arial" w:hAnsi="Arial" w:cs="Arial"/>
                <w:sz w:val="22"/>
                <w:szCs w:val="22"/>
              </w:rPr>
              <w:t>v elektrotechnice</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měří elektrické a neelektrické veličiny</w:t>
            </w:r>
            <w:r w:rsidR="00E1787B" w:rsidRPr="0048418D">
              <w:rPr>
                <w:rFonts w:ascii="Arial" w:hAnsi="Arial" w:cs="Arial"/>
                <w:sz w:val="22"/>
                <w:szCs w:val="22"/>
              </w:rPr>
              <w:t xml:space="preserve"> </w:t>
            </w:r>
            <w:r w:rsidRPr="0048418D">
              <w:rPr>
                <w:rFonts w:ascii="Arial" w:hAnsi="Arial" w:cs="Arial"/>
                <w:sz w:val="22"/>
                <w:szCs w:val="22"/>
              </w:rPr>
              <w:t>a vyhotovuje záznamy</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diagnostikuje poruchy</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udržuje a opravuje systémy</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popíše princip akumulace energie</w:t>
            </w:r>
            <w:r w:rsidR="00E1787B" w:rsidRPr="0048418D">
              <w:rPr>
                <w:rFonts w:ascii="Arial" w:hAnsi="Arial" w:cs="Arial"/>
                <w:sz w:val="22"/>
                <w:szCs w:val="22"/>
              </w:rPr>
              <w:t xml:space="preserve"> </w:t>
            </w:r>
            <w:r w:rsidRPr="0048418D">
              <w:rPr>
                <w:rFonts w:ascii="Arial" w:hAnsi="Arial" w:cs="Arial"/>
                <w:sz w:val="22"/>
                <w:szCs w:val="22"/>
              </w:rPr>
              <w:t>v solárních kolektorech a systémech</w:t>
            </w:r>
          </w:p>
          <w:p w:rsidR="00E04611" w:rsidRPr="0048418D" w:rsidRDefault="00E04611" w:rsidP="006F673B">
            <w:pPr>
              <w:widowControl w:val="0"/>
              <w:autoSpaceDE w:val="0"/>
              <w:autoSpaceDN w:val="0"/>
              <w:adjustRightInd w:val="0"/>
              <w:snapToGrid w:val="0"/>
              <w:rPr>
                <w:rFonts w:ascii="Arial" w:hAnsi="Arial" w:cs="Arial"/>
                <w:sz w:val="22"/>
                <w:szCs w:val="22"/>
              </w:rPr>
            </w:pPr>
          </w:p>
        </w:tc>
        <w:tc>
          <w:tcPr>
            <w:tcW w:w="4606" w:type="dxa"/>
          </w:tcPr>
          <w:p w:rsidR="00E04611" w:rsidRPr="0048418D" w:rsidRDefault="00E04611" w:rsidP="00DD5CF6">
            <w:pPr>
              <w:pStyle w:val="Odstavecseseznamem"/>
              <w:widowControl w:val="0"/>
              <w:numPr>
                <w:ilvl w:val="0"/>
                <w:numId w:val="86"/>
              </w:numPr>
              <w:autoSpaceDE w:val="0"/>
              <w:autoSpaceDN w:val="0"/>
              <w:adjustRightInd w:val="0"/>
              <w:snapToGrid w:val="0"/>
              <w:rPr>
                <w:rFonts w:ascii="Arial" w:hAnsi="Arial" w:cs="Arial"/>
                <w:b/>
                <w:bCs/>
                <w:sz w:val="22"/>
                <w:szCs w:val="22"/>
              </w:rPr>
            </w:pPr>
            <w:r w:rsidRPr="0048418D">
              <w:rPr>
                <w:rFonts w:ascii="Arial" w:hAnsi="Arial" w:cs="Arial"/>
                <w:b/>
                <w:bCs/>
                <w:sz w:val="22"/>
                <w:szCs w:val="22"/>
              </w:rPr>
              <w:t>Solární kolektory a solární systémy</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druhy kolektorů</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opravy, údržba a diagnostikování</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způsoby akumulace energie</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používá základní pojmy a vztahy</w:t>
            </w:r>
            <w:r w:rsidR="00E1787B" w:rsidRPr="0048418D">
              <w:rPr>
                <w:rFonts w:ascii="Arial" w:hAnsi="Arial" w:cs="Arial"/>
                <w:sz w:val="22"/>
                <w:szCs w:val="22"/>
              </w:rPr>
              <w:t xml:space="preserve"> </w:t>
            </w:r>
            <w:r w:rsidRPr="0048418D">
              <w:rPr>
                <w:rFonts w:ascii="Arial" w:hAnsi="Arial" w:cs="Arial"/>
                <w:sz w:val="22"/>
                <w:szCs w:val="22"/>
              </w:rPr>
              <w:t>v elektrotechnice</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měří elektrické a neelektrické veličiny</w:t>
            </w:r>
            <w:r w:rsidR="00E1787B" w:rsidRPr="0048418D">
              <w:rPr>
                <w:rFonts w:ascii="Arial" w:hAnsi="Arial" w:cs="Arial"/>
                <w:sz w:val="22"/>
                <w:szCs w:val="22"/>
              </w:rPr>
              <w:t xml:space="preserve"> </w:t>
            </w:r>
            <w:r w:rsidRPr="0048418D">
              <w:rPr>
                <w:rFonts w:ascii="Arial" w:hAnsi="Arial" w:cs="Arial"/>
                <w:sz w:val="22"/>
                <w:szCs w:val="22"/>
              </w:rPr>
              <w:t>a vyhotovuje záznamy</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diagnostikuje poruchy</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udržuje a navrhuje opravy systému</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popíše princip akumulace energie ve</w:t>
            </w:r>
            <w:r w:rsidR="00E1787B" w:rsidRPr="0048418D">
              <w:rPr>
                <w:rFonts w:ascii="Arial" w:hAnsi="Arial" w:cs="Arial"/>
                <w:sz w:val="22"/>
                <w:szCs w:val="22"/>
              </w:rPr>
              <w:t xml:space="preserve"> </w:t>
            </w:r>
            <w:r w:rsidRPr="0048418D">
              <w:rPr>
                <w:rFonts w:ascii="Arial" w:hAnsi="Arial" w:cs="Arial"/>
                <w:sz w:val="22"/>
                <w:szCs w:val="22"/>
              </w:rPr>
              <w:t>fotovoltaických systémech</w:t>
            </w:r>
          </w:p>
          <w:p w:rsidR="00E1787B" w:rsidRPr="0048418D" w:rsidRDefault="00E1787B" w:rsidP="00E1787B">
            <w:pPr>
              <w:jc w:val="both"/>
              <w:rPr>
                <w:rFonts w:ascii="Arial" w:hAnsi="Arial" w:cs="Arial"/>
                <w:sz w:val="22"/>
                <w:szCs w:val="22"/>
              </w:rPr>
            </w:pPr>
          </w:p>
        </w:tc>
        <w:tc>
          <w:tcPr>
            <w:tcW w:w="4606" w:type="dxa"/>
          </w:tcPr>
          <w:p w:rsidR="00E04611" w:rsidRPr="0048418D" w:rsidRDefault="00E04611" w:rsidP="00DD5CF6">
            <w:pPr>
              <w:pStyle w:val="Odstavecseseznamem"/>
              <w:widowControl w:val="0"/>
              <w:numPr>
                <w:ilvl w:val="0"/>
                <w:numId w:val="86"/>
              </w:numPr>
              <w:autoSpaceDE w:val="0"/>
              <w:autoSpaceDN w:val="0"/>
              <w:adjustRightInd w:val="0"/>
              <w:snapToGrid w:val="0"/>
              <w:rPr>
                <w:rFonts w:ascii="Arial" w:hAnsi="Arial" w:cs="Arial"/>
                <w:b/>
                <w:bCs/>
                <w:sz w:val="22"/>
                <w:szCs w:val="22"/>
              </w:rPr>
            </w:pPr>
            <w:r w:rsidRPr="0048418D">
              <w:rPr>
                <w:rFonts w:ascii="Arial" w:hAnsi="Arial" w:cs="Arial"/>
                <w:b/>
                <w:bCs/>
                <w:sz w:val="22"/>
                <w:szCs w:val="22"/>
              </w:rPr>
              <w:t>Fotovoltaické systémy</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druhy panelů</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opravy, údržba a diagnostikování</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způsoby akumulace energie</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vysvětlí význam, možnosti a obecné</w:t>
            </w:r>
            <w:r w:rsidR="00E1787B" w:rsidRPr="0048418D">
              <w:rPr>
                <w:rFonts w:ascii="Arial" w:hAnsi="Arial" w:cs="Arial"/>
                <w:sz w:val="22"/>
                <w:szCs w:val="22"/>
              </w:rPr>
              <w:t xml:space="preserve"> </w:t>
            </w:r>
            <w:r w:rsidRPr="0048418D">
              <w:rPr>
                <w:rFonts w:ascii="Arial" w:hAnsi="Arial" w:cs="Arial"/>
                <w:sz w:val="22"/>
                <w:szCs w:val="22"/>
              </w:rPr>
              <w:t>podmínky pro využití větrného zdroje</w:t>
            </w:r>
            <w:r w:rsidR="00E1787B" w:rsidRPr="0048418D">
              <w:rPr>
                <w:rFonts w:ascii="Arial" w:hAnsi="Arial" w:cs="Arial"/>
                <w:sz w:val="22"/>
                <w:szCs w:val="22"/>
              </w:rPr>
              <w:t xml:space="preserve"> </w:t>
            </w:r>
            <w:r w:rsidRPr="0048418D">
              <w:rPr>
                <w:rFonts w:ascii="Arial" w:hAnsi="Arial" w:cs="Arial"/>
                <w:sz w:val="22"/>
                <w:szCs w:val="22"/>
              </w:rPr>
              <w:t>energie a její podíl ze všech energetických zdrojů zejména u nás, ale i ve světě</w:t>
            </w:r>
          </w:p>
          <w:p w:rsidR="00E04611" w:rsidRPr="0048418D" w:rsidRDefault="00E04611" w:rsidP="00E1787B">
            <w:pPr>
              <w:numPr>
                <w:ilvl w:val="0"/>
                <w:numId w:val="100"/>
              </w:numPr>
              <w:ind w:left="389" w:hanging="284"/>
              <w:jc w:val="both"/>
              <w:rPr>
                <w:rFonts w:ascii="Arial" w:hAnsi="Arial" w:cs="Arial"/>
                <w:sz w:val="22"/>
                <w:szCs w:val="22"/>
              </w:rPr>
            </w:pPr>
            <w:r w:rsidRPr="0048418D">
              <w:rPr>
                <w:rFonts w:ascii="Arial" w:hAnsi="Arial" w:cs="Arial"/>
                <w:sz w:val="22"/>
                <w:szCs w:val="22"/>
              </w:rPr>
              <w:t>stručně popíše historický vývoj využití</w:t>
            </w:r>
            <w:r w:rsidR="00E1787B" w:rsidRPr="0048418D">
              <w:rPr>
                <w:rFonts w:ascii="Arial" w:hAnsi="Arial" w:cs="Arial"/>
                <w:sz w:val="22"/>
                <w:szCs w:val="22"/>
              </w:rPr>
              <w:t xml:space="preserve"> </w:t>
            </w:r>
            <w:r w:rsidRPr="0048418D">
              <w:rPr>
                <w:rFonts w:ascii="Arial" w:hAnsi="Arial" w:cs="Arial"/>
                <w:sz w:val="22"/>
                <w:szCs w:val="22"/>
              </w:rPr>
              <w:t>větrné energie</w:t>
            </w:r>
          </w:p>
          <w:p w:rsidR="00E1787B" w:rsidRPr="0048418D" w:rsidRDefault="00E1787B" w:rsidP="00E1787B">
            <w:pPr>
              <w:jc w:val="both"/>
              <w:rPr>
                <w:rFonts w:ascii="Arial" w:hAnsi="Arial" w:cs="Arial"/>
                <w:sz w:val="22"/>
                <w:szCs w:val="22"/>
              </w:rPr>
            </w:pPr>
          </w:p>
        </w:tc>
        <w:tc>
          <w:tcPr>
            <w:tcW w:w="4606" w:type="dxa"/>
          </w:tcPr>
          <w:p w:rsidR="00E04611" w:rsidRPr="0048418D" w:rsidRDefault="00E04611" w:rsidP="00DD5CF6">
            <w:pPr>
              <w:pStyle w:val="Odstavecseseznamem"/>
              <w:widowControl w:val="0"/>
              <w:numPr>
                <w:ilvl w:val="0"/>
                <w:numId w:val="86"/>
              </w:numPr>
              <w:autoSpaceDE w:val="0"/>
              <w:autoSpaceDN w:val="0"/>
              <w:adjustRightInd w:val="0"/>
              <w:snapToGrid w:val="0"/>
              <w:rPr>
                <w:rFonts w:ascii="Arial" w:hAnsi="Arial" w:cs="Arial"/>
                <w:sz w:val="22"/>
                <w:szCs w:val="22"/>
              </w:rPr>
            </w:pPr>
            <w:r w:rsidRPr="0048418D">
              <w:rPr>
                <w:rFonts w:ascii="Arial" w:hAnsi="Arial" w:cs="Arial"/>
                <w:b/>
                <w:bCs/>
                <w:sz w:val="22"/>
                <w:szCs w:val="22"/>
              </w:rPr>
              <w:t>Význam a využití větrné energie</w:t>
            </w:r>
          </w:p>
          <w:p w:rsidR="00E04611" w:rsidRPr="0048418D" w:rsidRDefault="00E04611" w:rsidP="00E1787B">
            <w:pPr>
              <w:numPr>
                <w:ilvl w:val="0"/>
                <w:numId w:val="100"/>
              </w:numPr>
              <w:ind w:left="432" w:hanging="253"/>
              <w:jc w:val="both"/>
              <w:rPr>
                <w:rFonts w:ascii="Arial" w:hAnsi="Arial" w:cs="Arial"/>
                <w:sz w:val="22"/>
                <w:szCs w:val="22"/>
              </w:rPr>
            </w:pPr>
            <w:r w:rsidRPr="0048418D">
              <w:rPr>
                <w:rFonts w:ascii="Arial" w:hAnsi="Arial" w:cs="Arial"/>
                <w:sz w:val="22"/>
                <w:szCs w:val="22"/>
              </w:rPr>
              <w:t>přehled a podmínky pro využití větrné</w:t>
            </w:r>
            <w:r w:rsidR="00E1787B" w:rsidRPr="0048418D">
              <w:rPr>
                <w:rFonts w:ascii="Arial" w:hAnsi="Arial" w:cs="Arial"/>
                <w:sz w:val="22"/>
                <w:szCs w:val="22"/>
              </w:rPr>
              <w:t xml:space="preserve"> </w:t>
            </w:r>
            <w:r w:rsidRPr="0048418D">
              <w:rPr>
                <w:rFonts w:ascii="Arial" w:hAnsi="Arial" w:cs="Arial"/>
                <w:sz w:val="22"/>
                <w:szCs w:val="22"/>
              </w:rPr>
              <w:t>energie</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 různých typů VTE, jejich</w:t>
            </w:r>
            <w:r w:rsidR="00EF5D3F" w:rsidRPr="0048418D">
              <w:rPr>
                <w:rFonts w:ascii="Arial" w:hAnsi="Arial" w:cs="Arial"/>
                <w:sz w:val="22"/>
                <w:szCs w:val="22"/>
              </w:rPr>
              <w:t xml:space="preserve"> </w:t>
            </w:r>
            <w:r w:rsidRPr="0048418D">
              <w:rPr>
                <w:rFonts w:ascii="Arial" w:hAnsi="Arial" w:cs="Arial"/>
                <w:sz w:val="22"/>
                <w:szCs w:val="22"/>
              </w:rPr>
              <w:t>funkce a vlastnosti</w:t>
            </w:r>
          </w:p>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charakterizuje podmínky vhodné pro</w:t>
            </w:r>
            <w:r w:rsidR="00EF5D3F" w:rsidRPr="0048418D">
              <w:rPr>
                <w:rFonts w:ascii="Arial" w:hAnsi="Arial" w:cs="Arial"/>
                <w:sz w:val="22"/>
                <w:szCs w:val="22"/>
              </w:rPr>
              <w:t xml:space="preserve"> </w:t>
            </w:r>
            <w:r w:rsidRPr="0048418D">
              <w:rPr>
                <w:rFonts w:ascii="Arial" w:hAnsi="Arial" w:cs="Arial"/>
                <w:sz w:val="22"/>
                <w:szCs w:val="22"/>
              </w:rPr>
              <w:t>stavbu VTE (přírodní, technické,</w:t>
            </w:r>
            <w:r w:rsidR="00EF5D3F" w:rsidRPr="0048418D">
              <w:rPr>
                <w:rFonts w:ascii="Arial" w:hAnsi="Arial" w:cs="Arial"/>
                <w:sz w:val="22"/>
                <w:szCs w:val="22"/>
              </w:rPr>
              <w:t xml:space="preserve"> </w:t>
            </w:r>
            <w:r w:rsidRPr="0048418D">
              <w:rPr>
                <w:rFonts w:ascii="Arial" w:hAnsi="Arial" w:cs="Arial"/>
                <w:sz w:val="22"/>
                <w:szCs w:val="22"/>
              </w:rPr>
              <w:t>ekonomické a environmentální)</w:t>
            </w:r>
          </w:p>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charakterizuje provoz a podmínky provozu větrné elektrárny včetně jejího výkonu a výroby ve vztahu k</w:t>
            </w:r>
            <w:r w:rsidR="00EF5D3F" w:rsidRPr="0048418D">
              <w:rPr>
                <w:rFonts w:ascii="Arial" w:hAnsi="Arial" w:cs="Arial"/>
                <w:sz w:val="22"/>
                <w:szCs w:val="22"/>
              </w:rPr>
              <w:t> </w:t>
            </w:r>
            <w:r w:rsidRPr="0048418D">
              <w:rPr>
                <w:rFonts w:ascii="Arial" w:hAnsi="Arial" w:cs="Arial"/>
                <w:sz w:val="22"/>
                <w:szCs w:val="22"/>
              </w:rPr>
              <w:t>provozním</w:t>
            </w:r>
            <w:r w:rsidR="00EF5D3F" w:rsidRPr="0048418D">
              <w:rPr>
                <w:rFonts w:ascii="Arial" w:hAnsi="Arial" w:cs="Arial"/>
                <w:sz w:val="22"/>
                <w:szCs w:val="22"/>
              </w:rPr>
              <w:t xml:space="preserve"> </w:t>
            </w:r>
            <w:r w:rsidRPr="0048418D">
              <w:rPr>
                <w:rFonts w:ascii="Arial" w:hAnsi="Arial" w:cs="Arial"/>
                <w:sz w:val="22"/>
                <w:szCs w:val="22"/>
              </w:rPr>
              <w:t>podmínkám a efektivitě</w:t>
            </w:r>
          </w:p>
          <w:p w:rsidR="00EF5D3F" w:rsidRPr="0048418D" w:rsidRDefault="00EF5D3F" w:rsidP="00EF5D3F">
            <w:pPr>
              <w:rPr>
                <w:rFonts w:ascii="Arial" w:hAnsi="Arial" w:cs="Arial"/>
                <w:sz w:val="22"/>
                <w:szCs w:val="22"/>
              </w:rPr>
            </w:pPr>
          </w:p>
        </w:tc>
        <w:tc>
          <w:tcPr>
            <w:tcW w:w="4606" w:type="dxa"/>
          </w:tcPr>
          <w:p w:rsidR="00E04611" w:rsidRPr="0048418D" w:rsidRDefault="00E04611" w:rsidP="00DD5CF6">
            <w:pPr>
              <w:pStyle w:val="Odstavecseseznamem"/>
              <w:widowControl w:val="0"/>
              <w:numPr>
                <w:ilvl w:val="0"/>
                <w:numId w:val="86"/>
              </w:numPr>
              <w:autoSpaceDE w:val="0"/>
              <w:autoSpaceDN w:val="0"/>
              <w:adjustRightInd w:val="0"/>
              <w:snapToGrid w:val="0"/>
              <w:rPr>
                <w:rFonts w:ascii="Arial" w:hAnsi="Arial" w:cs="Arial"/>
                <w:b/>
                <w:bCs/>
                <w:sz w:val="22"/>
                <w:szCs w:val="22"/>
              </w:rPr>
            </w:pPr>
            <w:r w:rsidRPr="0048418D">
              <w:rPr>
                <w:rFonts w:ascii="Arial" w:hAnsi="Arial" w:cs="Arial"/>
                <w:b/>
                <w:bCs/>
                <w:sz w:val="22"/>
                <w:szCs w:val="22"/>
              </w:rPr>
              <w:t>Větrné elektrárny (VTE)</w:t>
            </w:r>
          </w:p>
          <w:p w:rsidR="00E04611" w:rsidRPr="0048418D" w:rsidRDefault="00E04611" w:rsidP="00EF5D3F">
            <w:pPr>
              <w:numPr>
                <w:ilvl w:val="0"/>
                <w:numId w:val="100"/>
              </w:numPr>
              <w:ind w:left="432" w:hanging="253"/>
              <w:jc w:val="both"/>
              <w:rPr>
                <w:rFonts w:ascii="Arial" w:hAnsi="Arial" w:cs="Arial"/>
                <w:sz w:val="22"/>
                <w:szCs w:val="22"/>
              </w:rPr>
            </w:pPr>
            <w:r w:rsidRPr="0048418D">
              <w:rPr>
                <w:rFonts w:ascii="Arial" w:hAnsi="Arial" w:cs="Arial"/>
                <w:sz w:val="22"/>
                <w:szCs w:val="22"/>
              </w:rPr>
              <w:t>typy větrných elektráren</w:t>
            </w:r>
          </w:p>
          <w:p w:rsidR="00E04611" w:rsidRPr="0048418D" w:rsidRDefault="00E04611" w:rsidP="00EF5D3F">
            <w:pPr>
              <w:numPr>
                <w:ilvl w:val="0"/>
                <w:numId w:val="100"/>
              </w:numPr>
              <w:ind w:left="432" w:hanging="253"/>
              <w:jc w:val="both"/>
              <w:rPr>
                <w:rFonts w:ascii="Arial" w:hAnsi="Arial" w:cs="Arial"/>
                <w:sz w:val="22"/>
                <w:szCs w:val="22"/>
              </w:rPr>
            </w:pPr>
            <w:r w:rsidRPr="0048418D">
              <w:rPr>
                <w:rFonts w:ascii="Arial" w:hAnsi="Arial" w:cs="Arial"/>
                <w:sz w:val="22"/>
                <w:szCs w:val="22"/>
              </w:rPr>
              <w:t>podmínky pro stavbu a provoz VTE</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vysvětlí význam, možnosti a obecné</w:t>
            </w:r>
            <w:r w:rsidR="00EF5D3F" w:rsidRPr="0048418D">
              <w:rPr>
                <w:rFonts w:ascii="Arial" w:hAnsi="Arial" w:cs="Arial"/>
                <w:sz w:val="22"/>
                <w:szCs w:val="22"/>
              </w:rPr>
              <w:t xml:space="preserve"> </w:t>
            </w:r>
            <w:r w:rsidRPr="0048418D">
              <w:rPr>
                <w:rFonts w:ascii="Arial" w:hAnsi="Arial" w:cs="Arial"/>
                <w:sz w:val="22"/>
                <w:szCs w:val="22"/>
              </w:rPr>
              <w:t>podmínky pro využití energie z</w:t>
            </w:r>
            <w:r w:rsidR="00EF5D3F" w:rsidRPr="0048418D">
              <w:rPr>
                <w:rFonts w:ascii="Arial" w:hAnsi="Arial" w:cs="Arial"/>
                <w:sz w:val="22"/>
                <w:szCs w:val="22"/>
              </w:rPr>
              <w:t> </w:t>
            </w:r>
            <w:r w:rsidRPr="0048418D">
              <w:rPr>
                <w:rFonts w:ascii="Arial" w:hAnsi="Arial" w:cs="Arial"/>
                <w:sz w:val="22"/>
                <w:szCs w:val="22"/>
              </w:rPr>
              <w:t>vodních</w:t>
            </w:r>
            <w:r w:rsidR="00EF5D3F" w:rsidRPr="0048418D">
              <w:rPr>
                <w:rFonts w:ascii="Arial" w:hAnsi="Arial" w:cs="Arial"/>
                <w:sz w:val="22"/>
                <w:szCs w:val="22"/>
              </w:rPr>
              <w:t xml:space="preserve"> </w:t>
            </w:r>
            <w:r w:rsidRPr="0048418D">
              <w:rPr>
                <w:rFonts w:ascii="Arial" w:hAnsi="Arial" w:cs="Arial"/>
                <w:sz w:val="22"/>
                <w:szCs w:val="22"/>
              </w:rPr>
              <w:t>zdr</w:t>
            </w:r>
            <w:r w:rsidR="00EF5D3F" w:rsidRPr="0048418D">
              <w:rPr>
                <w:rFonts w:ascii="Arial" w:hAnsi="Arial" w:cs="Arial"/>
                <w:sz w:val="22"/>
                <w:szCs w:val="22"/>
              </w:rPr>
              <w:t xml:space="preserve">ojů a jejich podíl ze všech </w:t>
            </w:r>
            <w:r w:rsidRPr="0048418D">
              <w:rPr>
                <w:rFonts w:ascii="Arial" w:hAnsi="Arial" w:cs="Arial"/>
                <w:sz w:val="22"/>
                <w:szCs w:val="22"/>
              </w:rPr>
              <w:t>energetických zdrojů zejména u nás, ale i ve světě</w:t>
            </w:r>
          </w:p>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stručně popíše historický vývoj využití</w:t>
            </w:r>
            <w:r w:rsidR="00EF5D3F" w:rsidRPr="0048418D">
              <w:rPr>
                <w:rFonts w:ascii="Arial" w:hAnsi="Arial" w:cs="Arial"/>
                <w:sz w:val="22"/>
                <w:szCs w:val="22"/>
              </w:rPr>
              <w:t xml:space="preserve"> </w:t>
            </w:r>
            <w:r w:rsidRPr="0048418D">
              <w:rPr>
                <w:rFonts w:ascii="Arial" w:hAnsi="Arial" w:cs="Arial"/>
                <w:sz w:val="22"/>
                <w:szCs w:val="22"/>
              </w:rPr>
              <w:t>vodních zdrojů energie</w:t>
            </w:r>
          </w:p>
          <w:p w:rsidR="00E04611" w:rsidRPr="0048418D" w:rsidRDefault="00E04611" w:rsidP="00EF5D3F">
            <w:pPr>
              <w:numPr>
                <w:ilvl w:val="0"/>
                <w:numId w:val="100"/>
              </w:numPr>
              <w:ind w:left="389" w:hanging="284"/>
              <w:jc w:val="both"/>
              <w:rPr>
                <w:rFonts w:ascii="Arial" w:hAnsi="Arial" w:cs="Arial"/>
                <w:sz w:val="22"/>
                <w:szCs w:val="22"/>
              </w:rPr>
            </w:pPr>
            <w:r w:rsidRPr="0048418D">
              <w:rPr>
                <w:rFonts w:ascii="Arial" w:hAnsi="Arial" w:cs="Arial"/>
                <w:sz w:val="22"/>
                <w:szCs w:val="22"/>
              </w:rPr>
              <w:t>hodnotí perspektivy využívání vodní</w:t>
            </w:r>
            <w:r w:rsidR="00EF5D3F" w:rsidRPr="0048418D">
              <w:rPr>
                <w:rFonts w:ascii="Arial" w:hAnsi="Arial" w:cs="Arial"/>
                <w:sz w:val="22"/>
                <w:szCs w:val="22"/>
              </w:rPr>
              <w:t xml:space="preserve"> </w:t>
            </w:r>
            <w:r w:rsidRPr="0048418D">
              <w:rPr>
                <w:rFonts w:ascii="Arial" w:hAnsi="Arial" w:cs="Arial"/>
                <w:sz w:val="22"/>
                <w:szCs w:val="22"/>
              </w:rPr>
              <w:t>energie i nové možnosti využívání (moře)</w:t>
            </w:r>
          </w:p>
          <w:p w:rsidR="00E04611" w:rsidRPr="0048418D" w:rsidRDefault="00E04611" w:rsidP="00EF5D3F">
            <w:pPr>
              <w:rPr>
                <w:rFonts w:ascii="Arial" w:hAnsi="Arial" w:cs="Arial"/>
                <w:sz w:val="22"/>
                <w:szCs w:val="22"/>
              </w:rPr>
            </w:pPr>
          </w:p>
        </w:tc>
        <w:tc>
          <w:tcPr>
            <w:tcW w:w="4606" w:type="dxa"/>
          </w:tcPr>
          <w:p w:rsidR="00E04611" w:rsidRPr="0048418D" w:rsidRDefault="00E04611" w:rsidP="00C8270F">
            <w:pPr>
              <w:pStyle w:val="Odstavecseseznamem"/>
              <w:widowControl w:val="0"/>
              <w:numPr>
                <w:ilvl w:val="0"/>
                <w:numId w:val="86"/>
              </w:numPr>
              <w:autoSpaceDE w:val="0"/>
              <w:autoSpaceDN w:val="0"/>
              <w:adjustRightInd w:val="0"/>
              <w:snapToGrid w:val="0"/>
              <w:ind w:left="321"/>
              <w:rPr>
                <w:rFonts w:ascii="Arial" w:hAnsi="Arial" w:cs="Arial"/>
                <w:b/>
                <w:bCs/>
                <w:sz w:val="22"/>
                <w:szCs w:val="22"/>
              </w:rPr>
            </w:pPr>
            <w:r w:rsidRPr="0048418D">
              <w:rPr>
                <w:rFonts w:ascii="Arial" w:hAnsi="Arial" w:cs="Arial"/>
                <w:b/>
                <w:bCs/>
                <w:sz w:val="22"/>
                <w:szCs w:val="22"/>
              </w:rPr>
              <w:t xml:space="preserve">Význam a využití vodních zdrojů </w:t>
            </w:r>
          </w:p>
          <w:p w:rsidR="00E04611" w:rsidRPr="0048418D" w:rsidRDefault="00E04611" w:rsidP="00C8270F">
            <w:pPr>
              <w:widowControl w:val="0"/>
              <w:autoSpaceDE w:val="0"/>
              <w:autoSpaceDN w:val="0"/>
              <w:adjustRightInd w:val="0"/>
              <w:snapToGrid w:val="0"/>
              <w:ind w:left="321"/>
              <w:rPr>
                <w:rFonts w:ascii="Arial" w:hAnsi="Arial" w:cs="Arial"/>
                <w:b/>
                <w:bCs/>
                <w:sz w:val="22"/>
                <w:szCs w:val="22"/>
              </w:rPr>
            </w:pPr>
            <w:r w:rsidRPr="0048418D">
              <w:rPr>
                <w:rFonts w:ascii="Arial" w:hAnsi="Arial" w:cs="Arial"/>
                <w:b/>
                <w:bCs/>
                <w:sz w:val="22"/>
                <w:szCs w:val="22"/>
              </w:rPr>
              <w:t>energie</w:t>
            </w:r>
          </w:p>
          <w:p w:rsidR="00E04611" w:rsidRPr="0048418D" w:rsidRDefault="00E04611" w:rsidP="00C8270F">
            <w:pPr>
              <w:numPr>
                <w:ilvl w:val="0"/>
                <w:numId w:val="100"/>
              </w:numPr>
              <w:ind w:left="432" w:hanging="253"/>
              <w:jc w:val="both"/>
              <w:rPr>
                <w:rFonts w:ascii="Arial" w:hAnsi="Arial" w:cs="Arial"/>
                <w:sz w:val="22"/>
                <w:szCs w:val="22"/>
              </w:rPr>
            </w:pPr>
            <w:r w:rsidRPr="0048418D">
              <w:rPr>
                <w:rFonts w:ascii="Arial" w:hAnsi="Arial" w:cs="Arial"/>
                <w:sz w:val="22"/>
                <w:szCs w:val="22"/>
              </w:rPr>
              <w:t>přehled a podmínky pro využití energie</w:t>
            </w:r>
            <w:r w:rsidR="00C8270F" w:rsidRPr="0048418D">
              <w:rPr>
                <w:rFonts w:ascii="Arial" w:hAnsi="Arial" w:cs="Arial"/>
                <w:sz w:val="22"/>
                <w:szCs w:val="22"/>
              </w:rPr>
              <w:t xml:space="preserve"> </w:t>
            </w:r>
            <w:r w:rsidRPr="0048418D">
              <w:rPr>
                <w:rFonts w:ascii="Arial" w:hAnsi="Arial" w:cs="Arial"/>
                <w:sz w:val="22"/>
                <w:szCs w:val="22"/>
              </w:rPr>
              <w:t>z vodních zdrojů</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C8270F">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 funkce a možnosti využití</w:t>
            </w:r>
            <w:r w:rsidR="00C8270F" w:rsidRPr="0048418D">
              <w:rPr>
                <w:rFonts w:ascii="Arial" w:hAnsi="Arial" w:cs="Arial"/>
                <w:sz w:val="22"/>
                <w:szCs w:val="22"/>
              </w:rPr>
              <w:t xml:space="preserve"> </w:t>
            </w:r>
            <w:r w:rsidRPr="0048418D">
              <w:rPr>
                <w:rFonts w:ascii="Arial" w:hAnsi="Arial" w:cs="Arial"/>
                <w:sz w:val="22"/>
                <w:szCs w:val="22"/>
              </w:rPr>
              <w:t>různých typů vodních kol, turbín a netradičních vodních motorů</w:t>
            </w:r>
          </w:p>
          <w:p w:rsidR="00E04611" w:rsidRPr="0048418D" w:rsidRDefault="00E04611" w:rsidP="00C8270F">
            <w:pPr>
              <w:numPr>
                <w:ilvl w:val="0"/>
                <w:numId w:val="100"/>
              </w:numPr>
              <w:ind w:left="389" w:hanging="284"/>
              <w:jc w:val="both"/>
              <w:rPr>
                <w:rFonts w:ascii="Arial" w:hAnsi="Arial" w:cs="Arial"/>
                <w:sz w:val="22"/>
                <w:szCs w:val="22"/>
              </w:rPr>
            </w:pPr>
            <w:r w:rsidRPr="0048418D">
              <w:rPr>
                <w:rFonts w:ascii="Arial" w:hAnsi="Arial" w:cs="Arial"/>
                <w:sz w:val="22"/>
                <w:szCs w:val="22"/>
              </w:rPr>
              <w:t>charakterizuje podmínky vhodné pro využití konkrétního typu vodního motoru</w:t>
            </w:r>
          </w:p>
          <w:p w:rsidR="00E04611" w:rsidRPr="0048418D" w:rsidRDefault="00E04611" w:rsidP="00C8270F">
            <w:pPr>
              <w:numPr>
                <w:ilvl w:val="0"/>
                <w:numId w:val="100"/>
              </w:numPr>
              <w:ind w:left="389" w:hanging="284"/>
              <w:jc w:val="both"/>
              <w:rPr>
                <w:rFonts w:ascii="Arial" w:hAnsi="Arial" w:cs="Arial"/>
                <w:sz w:val="22"/>
                <w:szCs w:val="22"/>
              </w:rPr>
            </w:pPr>
            <w:r w:rsidRPr="0048418D">
              <w:rPr>
                <w:rFonts w:ascii="Arial" w:hAnsi="Arial" w:cs="Arial"/>
                <w:sz w:val="22"/>
                <w:szCs w:val="22"/>
              </w:rPr>
              <w:t>charakterizuje účinnost jednotlivých typů vodních motorů</w:t>
            </w:r>
          </w:p>
          <w:p w:rsidR="00E04611" w:rsidRPr="0048418D" w:rsidRDefault="00E04611" w:rsidP="00C8270F">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86"/>
              </w:numPr>
              <w:autoSpaceDE w:val="0"/>
              <w:autoSpaceDN w:val="0"/>
              <w:adjustRightInd w:val="0"/>
              <w:snapToGrid w:val="0"/>
              <w:ind w:left="321"/>
              <w:rPr>
                <w:rFonts w:ascii="Arial" w:hAnsi="Arial" w:cs="Arial"/>
                <w:b/>
                <w:bCs/>
                <w:sz w:val="22"/>
                <w:szCs w:val="22"/>
              </w:rPr>
            </w:pPr>
            <w:r w:rsidRPr="0048418D">
              <w:rPr>
                <w:rFonts w:ascii="Arial" w:hAnsi="Arial" w:cs="Arial"/>
                <w:b/>
                <w:bCs/>
                <w:sz w:val="22"/>
                <w:szCs w:val="22"/>
              </w:rPr>
              <w:t>Vodní motory</w:t>
            </w:r>
          </w:p>
          <w:p w:rsidR="00C8270F" w:rsidRPr="0048418D" w:rsidRDefault="00C8270F" w:rsidP="00C8270F">
            <w:pPr>
              <w:numPr>
                <w:ilvl w:val="0"/>
                <w:numId w:val="100"/>
              </w:numPr>
              <w:ind w:left="432" w:hanging="253"/>
              <w:jc w:val="both"/>
              <w:rPr>
                <w:rFonts w:ascii="Arial" w:hAnsi="Arial" w:cs="Arial"/>
                <w:sz w:val="22"/>
                <w:szCs w:val="22"/>
              </w:rPr>
            </w:pPr>
            <w:r w:rsidRPr="0048418D">
              <w:rPr>
                <w:rFonts w:ascii="Arial" w:hAnsi="Arial" w:cs="Arial"/>
                <w:sz w:val="22"/>
                <w:szCs w:val="22"/>
              </w:rPr>
              <w:t>typy vodních motorů</w:t>
            </w:r>
          </w:p>
          <w:p w:rsidR="00E04611" w:rsidRPr="0048418D" w:rsidRDefault="00E04611" w:rsidP="00C8270F">
            <w:pPr>
              <w:numPr>
                <w:ilvl w:val="0"/>
                <w:numId w:val="100"/>
              </w:numPr>
              <w:ind w:left="432" w:hanging="253"/>
              <w:jc w:val="both"/>
              <w:rPr>
                <w:rFonts w:ascii="Arial" w:hAnsi="Arial" w:cs="Arial"/>
                <w:sz w:val="22"/>
                <w:szCs w:val="22"/>
              </w:rPr>
            </w:pPr>
            <w:r w:rsidRPr="0048418D">
              <w:rPr>
                <w:rFonts w:ascii="Arial" w:hAnsi="Arial" w:cs="Arial"/>
                <w:sz w:val="22"/>
                <w:szCs w:val="22"/>
              </w:rPr>
              <w:t>funkce a využití</w:t>
            </w:r>
          </w:p>
          <w:p w:rsidR="00E04611" w:rsidRPr="0048418D" w:rsidRDefault="00E04611" w:rsidP="00C8270F">
            <w:pPr>
              <w:rPr>
                <w:rFonts w:ascii="Arial" w:hAnsi="Arial" w:cs="Arial"/>
                <w:sz w:val="22"/>
                <w:szCs w:val="22"/>
              </w:rPr>
            </w:pPr>
          </w:p>
        </w:tc>
      </w:tr>
      <w:tr w:rsidR="00E04611" w:rsidRPr="0048418D" w:rsidTr="006F673B">
        <w:tc>
          <w:tcPr>
            <w:tcW w:w="4606" w:type="dxa"/>
          </w:tcPr>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 funkce vodních elektráren</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charakterizuje přírodní podmínky vhodné</w:t>
            </w:r>
            <w:r w:rsidR="00D32B40" w:rsidRPr="0048418D">
              <w:rPr>
                <w:rFonts w:ascii="Arial" w:hAnsi="Arial" w:cs="Arial"/>
                <w:sz w:val="22"/>
                <w:szCs w:val="22"/>
              </w:rPr>
              <w:t xml:space="preserve"> </w:t>
            </w:r>
            <w:r w:rsidRPr="0048418D">
              <w:rPr>
                <w:rFonts w:ascii="Arial" w:hAnsi="Arial" w:cs="Arial"/>
                <w:sz w:val="22"/>
                <w:szCs w:val="22"/>
              </w:rPr>
              <w:t>pro stavbu vodní elektrárny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uvede optimální parametry/ukazatele</w:t>
            </w:r>
            <w:r w:rsidR="00D32B40" w:rsidRPr="0048418D">
              <w:rPr>
                <w:rFonts w:ascii="Arial" w:hAnsi="Arial" w:cs="Arial"/>
                <w:sz w:val="22"/>
                <w:szCs w:val="22"/>
              </w:rPr>
              <w:t xml:space="preserve"> </w:t>
            </w:r>
            <w:r w:rsidRPr="0048418D">
              <w:rPr>
                <w:rFonts w:ascii="Arial" w:hAnsi="Arial" w:cs="Arial"/>
                <w:sz w:val="22"/>
                <w:szCs w:val="22"/>
              </w:rPr>
              <w:t>(včetně ekonomických, ekologických,</w:t>
            </w:r>
            <w:r w:rsidR="00D32B40" w:rsidRPr="0048418D">
              <w:rPr>
                <w:rFonts w:ascii="Arial" w:hAnsi="Arial" w:cs="Arial"/>
                <w:sz w:val="22"/>
                <w:szCs w:val="22"/>
              </w:rPr>
              <w:t xml:space="preserve"> </w:t>
            </w:r>
            <w:r w:rsidRPr="0048418D">
              <w:rPr>
                <w:rFonts w:ascii="Arial" w:hAnsi="Arial" w:cs="Arial"/>
                <w:sz w:val="22"/>
                <w:szCs w:val="22"/>
              </w:rPr>
              <w:t>hygienických, bezpečnostních atd.) vhodné pro stavbu vodní elektrárny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charakterizuje provoz a podmínky provozu vodní el</w:t>
            </w:r>
            <w:r w:rsidR="00D32B40" w:rsidRPr="0048418D">
              <w:rPr>
                <w:rFonts w:ascii="Arial" w:hAnsi="Arial" w:cs="Arial"/>
                <w:sz w:val="22"/>
                <w:szCs w:val="22"/>
              </w:rPr>
              <w:t xml:space="preserve">ektrárny včetně jejího </w:t>
            </w:r>
            <w:r w:rsidRPr="0048418D">
              <w:rPr>
                <w:rFonts w:ascii="Arial" w:hAnsi="Arial" w:cs="Arial"/>
                <w:sz w:val="22"/>
                <w:szCs w:val="22"/>
              </w:rPr>
              <w:t>výkonu a výroby ve vztahu k</w:t>
            </w:r>
            <w:r w:rsidR="00D32B40" w:rsidRPr="0048418D">
              <w:rPr>
                <w:rFonts w:ascii="Arial" w:hAnsi="Arial" w:cs="Arial"/>
                <w:sz w:val="22"/>
                <w:szCs w:val="22"/>
              </w:rPr>
              <w:t> </w:t>
            </w:r>
            <w:r w:rsidRPr="0048418D">
              <w:rPr>
                <w:rFonts w:ascii="Arial" w:hAnsi="Arial" w:cs="Arial"/>
                <w:sz w:val="22"/>
                <w:szCs w:val="22"/>
              </w:rPr>
              <w:t>provozním</w:t>
            </w:r>
            <w:r w:rsidR="00D32B40" w:rsidRPr="0048418D">
              <w:rPr>
                <w:rFonts w:ascii="Arial" w:hAnsi="Arial" w:cs="Arial"/>
                <w:sz w:val="22"/>
                <w:szCs w:val="22"/>
              </w:rPr>
              <w:t xml:space="preserve"> </w:t>
            </w:r>
            <w:r w:rsidRPr="0048418D">
              <w:rPr>
                <w:rFonts w:ascii="Arial" w:hAnsi="Arial" w:cs="Arial"/>
                <w:sz w:val="22"/>
                <w:szCs w:val="22"/>
              </w:rPr>
              <w:t>podmínkám a efektivitě vodní elektrárny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vypočítá dle zadání výkon a výrobu vodní elektrárny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charakterizuje vztah vodních elektráren</w:t>
            </w:r>
            <w:r w:rsidR="00D32B40" w:rsidRPr="0048418D">
              <w:rPr>
                <w:rFonts w:ascii="Arial" w:hAnsi="Arial" w:cs="Arial"/>
                <w:sz w:val="22"/>
                <w:szCs w:val="22"/>
              </w:rPr>
              <w:t xml:space="preserve"> </w:t>
            </w:r>
            <w:r w:rsidRPr="0048418D">
              <w:rPr>
                <w:rFonts w:ascii="Arial" w:hAnsi="Arial" w:cs="Arial"/>
                <w:sz w:val="22"/>
                <w:szCs w:val="22"/>
              </w:rPr>
              <w:t>k ochraně organismů</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popíše význam MVE z</w:t>
            </w:r>
            <w:r w:rsidR="00D32B40" w:rsidRPr="0048418D">
              <w:rPr>
                <w:rFonts w:ascii="Arial" w:hAnsi="Arial" w:cs="Arial"/>
                <w:sz w:val="22"/>
                <w:szCs w:val="22"/>
              </w:rPr>
              <w:t> </w:t>
            </w:r>
            <w:r w:rsidRPr="0048418D">
              <w:rPr>
                <w:rFonts w:ascii="Arial" w:hAnsi="Arial" w:cs="Arial"/>
                <w:sz w:val="22"/>
                <w:szCs w:val="22"/>
              </w:rPr>
              <w:t>ekologického</w:t>
            </w:r>
            <w:r w:rsidR="00D32B40" w:rsidRPr="0048418D">
              <w:rPr>
                <w:rFonts w:ascii="Arial" w:hAnsi="Arial" w:cs="Arial"/>
                <w:sz w:val="22"/>
                <w:szCs w:val="22"/>
              </w:rPr>
              <w:t xml:space="preserve"> </w:t>
            </w:r>
            <w:r w:rsidRPr="0048418D">
              <w:rPr>
                <w:rFonts w:ascii="Arial" w:hAnsi="Arial" w:cs="Arial"/>
                <w:sz w:val="22"/>
                <w:szCs w:val="22"/>
              </w:rPr>
              <w:t>hlediska z</w:t>
            </w:r>
            <w:r w:rsidR="00D32B40" w:rsidRPr="0048418D">
              <w:rPr>
                <w:rFonts w:ascii="Arial" w:hAnsi="Arial" w:cs="Arial"/>
                <w:sz w:val="22"/>
                <w:szCs w:val="22"/>
              </w:rPr>
              <w:t xml:space="preserve">ejména ve vztahu k ochraně </w:t>
            </w:r>
            <w:r w:rsidRPr="0048418D">
              <w:rPr>
                <w:rFonts w:ascii="Arial" w:hAnsi="Arial" w:cs="Arial"/>
                <w:sz w:val="22"/>
                <w:szCs w:val="22"/>
              </w:rPr>
              <w:t>organismů</w:t>
            </w:r>
          </w:p>
          <w:p w:rsidR="00E04611" w:rsidRPr="0048418D" w:rsidRDefault="00E04611" w:rsidP="00D32B40">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86"/>
              </w:numPr>
              <w:autoSpaceDE w:val="0"/>
              <w:autoSpaceDN w:val="0"/>
              <w:adjustRightInd w:val="0"/>
              <w:snapToGrid w:val="0"/>
              <w:ind w:left="321"/>
              <w:rPr>
                <w:rFonts w:ascii="Arial" w:hAnsi="Arial" w:cs="Arial"/>
                <w:b/>
                <w:bCs/>
                <w:sz w:val="22"/>
                <w:szCs w:val="22"/>
              </w:rPr>
            </w:pPr>
            <w:r w:rsidRPr="0048418D">
              <w:rPr>
                <w:rFonts w:ascii="Arial" w:hAnsi="Arial" w:cs="Arial"/>
                <w:b/>
                <w:bCs/>
                <w:sz w:val="22"/>
                <w:szCs w:val="22"/>
              </w:rPr>
              <w:t>Vodní elektrárny</w:t>
            </w:r>
          </w:p>
          <w:p w:rsidR="00E04611" w:rsidRPr="0048418D" w:rsidRDefault="00E04611" w:rsidP="00C8270F">
            <w:pPr>
              <w:numPr>
                <w:ilvl w:val="0"/>
                <w:numId w:val="100"/>
              </w:numPr>
              <w:ind w:left="432" w:hanging="253"/>
              <w:jc w:val="both"/>
              <w:rPr>
                <w:rFonts w:ascii="Arial" w:hAnsi="Arial" w:cs="Arial"/>
                <w:sz w:val="22"/>
                <w:szCs w:val="22"/>
              </w:rPr>
            </w:pPr>
            <w:r w:rsidRPr="0048418D">
              <w:rPr>
                <w:rFonts w:ascii="Arial" w:hAnsi="Arial" w:cs="Arial"/>
                <w:sz w:val="22"/>
                <w:szCs w:val="22"/>
              </w:rPr>
              <w:t>vodní elektrárny s výkonem do 10 MWh</w:t>
            </w:r>
            <w:r w:rsidR="00C8270F" w:rsidRPr="0048418D">
              <w:rPr>
                <w:rFonts w:ascii="Arial" w:hAnsi="Arial" w:cs="Arial"/>
                <w:sz w:val="22"/>
                <w:szCs w:val="22"/>
              </w:rPr>
              <w:t xml:space="preserve"> </w:t>
            </w:r>
            <w:r w:rsidRPr="0048418D">
              <w:rPr>
                <w:rFonts w:ascii="Arial" w:hAnsi="Arial" w:cs="Arial"/>
                <w:sz w:val="22"/>
                <w:szCs w:val="22"/>
              </w:rPr>
              <w:t>(MVE)</w:t>
            </w:r>
          </w:p>
          <w:p w:rsidR="00E04611" w:rsidRPr="0048418D" w:rsidRDefault="00E04611" w:rsidP="00C8270F">
            <w:pPr>
              <w:numPr>
                <w:ilvl w:val="0"/>
                <w:numId w:val="100"/>
              </w:numPr>
              <w:ind w:left="432" w:hanging="253"/>
              <w:jc w:val="both"/>
              <w:rPr>
                <w:rFonts w:ascii="Arial" w:hAnsi="Arial" w:cs="Arial"/>
                <w:sz w:val="22"/>
                <w:szCs w:val="22"/>
              </w:rPr>
            </w:pPr>
            <w:r w:rsidRPr="0048418D">
              <w:rPr>
                <w:rFonts w:ascii="Arial" w:hAnsi="Arial" w:cs="Arial"/>
                <w:sz w:val="22"/>
                <w:szCs w:val="22"/>
              </w:rPr>
              <w:t>vodní elektrárny s výkonem nad 10 MWh</w:t>
            </w:r>
          </w:p>
          <w:p w:rsidR="00E04611" w:rsidRPr="0048418D" w:rsidRDefault="00E04611" w:rsidP="006F673B">
            <w:pPr>
              <w:widowControl w:val="0"/>
              <w:autoSpaceDE w:val="0"/>
              <w:autoSpaceDN w:val="0"/>
              <w:adjustRightInd w:val="0"/>
              <w:snapToGrid w:val="0"/>
              <w:rPr>
                <w:rFonts w:ascii="Arial" w:hAnsi="Arial" w:cs="Arial"/>
                <w:sz w:val="22"/>
                <w:szCs w:val="22"/>
              </w:rPr>
            </w:pPr>
          </w:p>
        </w:tc>
      </w:tr>
      <w:tr w:rsidR="00E04611" w:rsidRPr="0048418D" w:rsidTr="006F673B">
        <w:trPr>
          <w:trHeight w:val="624"/>
        </w:trPr>
        <w:tc>
          <w:tcPr>
            <w:tcW w:w="4606" w:type="dxa"/>
            <w:vAlign w:val="bottom"/>
          </w:tcPr>
          <w:p w:rsidR="00E04611" w:rsidRPr="0048418D" w:rsidRDefault="00E04611" w:rsidP="006F673B">
            <w:pPr>
              <w:jc w:val="center"/>
              <w:rPr>
                <w:rFonts w:ascii="Arial" w:hAnsi="Arial" w:cs="Arial"/>
                <w:b/>
                <w:bCs/>
                <w:sz w:val="22"/>
                <w:szCs w:val="22"/>
              </w:rPr>
            </w:pPr>
            <w:r w:rsidRPr="0048418D">
              <w:rPr>
                <w:rFonts w:ascii="Arial" w:hAnsi="Arial" w:cs="Arial"/>
                <w:b/>
                <w:bCs/>
                <w:sz w:val="22"/>
                <w:szCs w:val="22"/>
              </w:rPr>
              <w:t>Výsledky vzdělávání - 4. ročník</w:t>
            </w:r>
          </w:p>
          <w:p w:rsidR="00E04611" w:rsidRPr="0048418D" w:rsidRDefault="00E04611" w:rsidP="006F673B">
            <w:pPr>
              <w:jc w:val="center"/>
              <w:rPr>
                <w:rFonts w:ascii="Arial" w:hAnsi="Arial" w:cs="Arial"/>
                <w:sz w:val="22"/>
                <w:szCs w:val="22"/>
              </w:rPr>
            </w:pPr>
          </w:p>
        </w:tc>
        <w:tc>
          <w:tcPr>
            <w:tcW w:w="4606" w:type="dxa"/>
            <w:vAlign w:val="bottom"/>
          </w:tcPr>
          <w:p w:rsidR="00E04611" w:rsidRPr="0048418D" w:rsidRDefault="00E04611" w:rsidP="006F673B">
            <w:pPr>
              <w:jc w:val="center"/>
              <w:rPr>
                <w:rFonts w:ascii="Arial" w:hAnsi="Arial" w:cs="Arial"/>
                <w:b/>
                <w:bCs/>
                <w:sz w:val="22"/>
                <w:szCs w:val="22"/>
              </w:rPr>
            </w:pPr>
            <w:r w:rsidRPr="0048418D">
              <w:rPr>
                <w:rFonts w:ascii="Arial" w:hAnsi="Arial" w:cs="Arial"/>
                <w:b/>
                <w:bCs/>
                <w:sz w:val="22"/>
                <w:szCs w:val="22"/>
              </w:rPr>
              <w:t>Učivo - 4. ročník</w:t>
            </w:r>
          </w:p>
          <w:p w:rsidR="00E04611" w:rsidRPr="0048418D" w:rsidRDefault="00E04611" w:rsidP="006F673B">
            <w:pPr>
              <w:jc w:val="center"/>
              <w:rPr>
                <w:rFonts w:ascii="Arial" w:hAnsi="Arial" w:cs="Arial"/>
                <w:sz w:val="22"/>
                <w:szCs w:val="22"/>
              </w:rPr>
            </w:pPr>
          </w:p>
        </w:tc>
      </w:tr>
      <w:tr w:rsidR="00E04611" w:rsidRPr="0048418D" w:rsidTr="006F673B">
        <w:tc>
          <w:tcPr>
            <w:tcW w:w="4606" w:type="dxa"/>
          </w:tcPr>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vysvětlí proces vytváření biomasy za různých podmínek a tok energie v trofických vztazích</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 xml:space="preserve">vysvětlí význam, možnosti a obecné podmínky pro nepotravinářské využití - fytomasy (např. v energetice, stavebnictví) a organických zbytků (vedlejších produktů, odpadů) jako alternativního zdroje energie </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uvede podíl biomasy ve využití ze</w:t>
            </w:r>
            <w:r w:rsidR="00D32B40" w:rsidRPr="0048418D">
              <w:rPr>
                <w:rFonts w:ascii="Arial" w:hAnsi="Arial" w:cs="Arial"/>
                <w:sz w:val="22"/>
                <w:szCs w:val="22"/>
              </w:rPr>
              <w:t xml:space="preserve"> </w:t>
            </w:r>
            <w:r w:rsidRPr="0048418D">
              <w:rPr>
                <w:rFonts w:ascii="Arial" w:hAnsi="Arial" w:cs="Arial"/>
                <w:sz w:val="22"/>
                <w:szCs w:val="22"/>
              </w:rPr>
              <w:t>všech energetických zdrojů zejména u nás, ale i ve světě</w:t>
            </w:r>
          </w:p>
          <w:p w:rsidR="00E04611" w:rsidRPr="0048418D" w:rsidRDefault="00E04611" w:rsidP="006F673B">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Biomasa a její produkce</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fytomasa jako primární produkce různých</w:t>
            </w:r>
            <w:r w:rsidR="00D32B40" w:rsidRPr="0048418D">
              <w:rPr>
                <w:rFonts w:ascii="Arial" w:hAnsi="Arial" w:cs="Arial"/>
                <w:sz w:val="22"/>
                <w:szCs w:val="22"/>
              </w:rPr>
              <w:t xml:space="preserve"> </w:t>
            </w:r>
            <w:r w:rsidRPr="0048418D">
              <w:rPr>
                <w:rFonts w:ascii="Arial" w:hAnsi="Arial" w:cs="Arial"/>
                <w:sz w:val="22"/>
                <w:szCs w:val="22"/>
              </w:rPr>
              <w:t>ek</w:t>
            </w:r>
            <w:r w:rsidR="00D32B40" w:rsidRPr="0048418D">
              <w:rPr>
                <w:rFonts w:ascii="Arial" w:hAnsi="Arial" w:cs="Arial"/>
                <w:sz w:val="22"/>
                <w:szCs w:val="22"/>
              </w:rPr>
              <w:t xml:space="preserve">osystémů (různý podíl dodatkové </w:t>
            </w:r>
            <w:r w:rsidRPr="0048418D">
              <w:rPr>
                <w:rFonts w:ascii="Arial" w:hAnsi="Arial" w:cs="Arial"/>
                <w:sz w:val="22"/>
                <w:szCs w:val="22"/>
              </w:rPr>
              <w:t>energie)</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nepotravinářská fytomasa, její produkce</w:t>
            </w:r>
            <w:r w:rsidR="00D32B40" w:rsidRPr="0048418D">
              <w:rPr>
                <w:rFonts w:ascii="Arial" w:hAnsi="Arial" w:cs="Arial"/>
                <w:sz w:val="22"/>
                <w:szCs w:val="22"/>
              </w:rPr>
              <w:t xml:space="preserve"> </w:t>
            </w:r>
            <w:r w:rsidRPr="0048418D">
              <w:rPr>
                <w:rFonts w:ascii="Arial" w:hAnsi="Arial" w:cs="Arial"/>
                <w:sz w:val="22"/>
                <w:szCs w:val="22"/>
              </w:rPr>
              <w:t>a využívání (agro, lesní a jiné ekosystémy)</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energie v biologických zbytcích a odpadech (zemědělství, potravinářství, lesnictví, komunální sféra, další odvětví)</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uvede hlavní druhy pěstovaných energetických rostlin (dřeviny, byliny a řasy) a jejich biologickou a energetickou charakteristiku</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objasní technologii pěstování hlavních</w:t>
            </w:r>
            <w:r w:rsidR="00D32B40" w:rsidRPr="0048418D">
              <w:rPr>
                <w:rFonts w:ascii="Arial" w:hAnsi="Arial" w:cs="Arial"/>
                <w:sz w:val="22"/>
                <w:szCs w:val="22"/>
              </w:rPr>
              <w:t xml:space="preserve"> </w:t>
            </w:r>
            <w:r w:rsidRPr="0048418D">
              <w:rPr>
                <w:rFonts w:ascii="Arial" w:hAnsi="Arial" w:cs="Arial"/>
                <w:sz w:val="22"/>
                <w:szCs w:val="22"/>
              </w:rPr>
              <w:t>druhů energetických rostlin</w:t>
            </w:r>
          </w:p>
          <w:p w:rsidR="00E04611" w:rsidRPr="0048418D" w:rsidRDefault="00E04611" w:rsidP="006F673B">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Energetické rostliny</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druhy rostlin</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způsoby pěstování</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možnosti využití</w:t>
            </w:r>
          </w:p>
        </w:tc>
      </w:tr>
      <w:tr w:rsidR="00E04611" w:rsidRPr="0048418D" w:rsidTr="006F673B">
        <w:tc>
          <w:tcPr>
            <w:tcW w:w="4606" w:type="dxa"/>
          </w:tcPr>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uvede příklady využití polních plodin pro</w:t>
            </w:r>
            <w:r w:rsidR="00D32B40" w:rsidRPr="0048418D">
              <w:rPr>
                <w:rFonts w:ascii="Arial" w:hAnsi="Arial" w:cs="Arial"/>
                <w:sz w:val="22"/>
                <w:szCs w:val="22"/>
              </w:rPr>
              <w:t xml:space="preserve"> </w:t>
            </w:r>
            <w:r w:rsidRPr="0048418D">
              <w:rPr>
                <w:rFonts w:ascii="Arial" w:hAnsi="Arial" w:cs="Arial"/>
                <w:sz w:val="22"/>
                <w:szCs w:val="22"/>
              </w:rPr>
              <w:t>energetické účely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zhodnotí význam rozptýlené zeleně</w:t>
            </w:r>
            <w:r w:rsidR="00D32B40" w:rsidRPr="0048418D">
              <w:rPr>
                <w:rFonts w:ascii="Arial" w:hAnsi="Arial" w:cs="Arial"/>
                <w:sz w:val="22"/>
                <w:szCs w:val="22"/>
              </w:rPr>
              <w:t xml:space="preserve"> </w:t>
            </w:r>
            <w:r w:rsidRPr="0048418D">
              <w:rPr>
                <w:rFonts w:ascii="Arial" w:hAnsi="Arial" w:cs="Arial"/>
                <w:sz w:val="22"/>
                <w:szCs w:val="22"/>
              </w:rPr>
              <w:t>v krajině, vyjmenuje a pozná hlavní druhy</w:t>
            </w:r>
            <w:r w:rsidR="00D32B40" w:rsidRPr="0048418D">
              <w:rPr>
                <w:rFonts w:ascii="Arial" w:hAnsi="Arial" w:cs="Arial"/>
                <w:sz w:val="22"/>
                <w:szCs w:val="22"/>
              </w:rPr>
              <w:t xml:space="preserve"> </w:t>
            </w:r>
            <w:r w:rsidRPr="0048418D">
              <w:rPr>
                <w:rFonts w:ascii="Arial" w:hAnsi="Arial" w:cs="Arial"/>
                <w:sz w:val="22"/>
                <w:szCs w:val="22"/>
              </w:rPr>
              <w:t>rostlin</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uvede možnosti využití zbytkové biomasy</w:t>
            </w:r>
            <w:r w:rsidR="00D32B40" w:rsidRPr="0048418D">
              <w:rPr>
                <w:rFonts w:ascii="Arial" w:hAnsi="Arial" w:cs="Arial"/>
                <w:sz w:val="22"/>
                <w:szCs w:val="22"/>
              </w:rPr>
              <w:t xml:space="preserve"> </w:t>
            </w:r>
            <w:r w:rsidRPr="0048418D">
              <w:rPr>
                <w:rFonts w:ascii="Arial" w:hAnsi="Arial" w:cs="Arial"/>
                <w:sz w:val="22"/>
                <w:szCs w:val="22"/>
              </w:rPr>
              <w:t>(lesy, sady, stromořadí, porost kolem</w:t>
            </w:r>
            <w:r w:rsidR="00D32B40" w:rsidRPr="0048418D">
              <w:rPr>
                <w:rFonts w:ascii="Arial" w:hAnsi="Arial" w:cs="Arial"/>
                <w:sz w:val="22"/>
                <w:szCs w:val="22"/>
              </w:rPr>
              <w:t xml:space="preserve"> </w:t>
            </w:r>
            <w:r w:rsidRPr="0048418D">
              <w:rPr>
                <w:rFonts w:ascii="Arial" w:hAnsi="Arial" w:cs="Arial"/>
                <w:sz w:val="22"/>
                <w:szCs w:val="22"/>
              </w:rPr>
              <w:t>vodotečí apod.)</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vyhledá a hodnotí potenciál biomasy</w:t>
            </w:r>
            <w:r w:rsidR="00D32B40" w:rsidRPr="0048418D">
              <w:rPr>
                <w:rFonts w:ascii="Arial" w:hAnsi="Arial" w:cs="Arial"/>
                <w:sz w:val="22"/>
                <w:szCs w:val="22"/>
              </w:rPr>
              <w:t xml:space="preserve"> </w:t>
            </w:r>
            <w:r w:rsidRPr="0048418D">
              <w:rPr>
                <w:rFonts w:ascii="Arial" w:hAnsi="Arial" w:cs="Arial"/>
                <w:sz w:val="22"/>
                <w:szCs w:val="22"/>
              </w:rPr>
              <w:t>z vedlejších zemědělských produktů</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popíše způsoby využití dřevní hmoty po</w:t>
            </w:r>
            <w:r w:rsidR="00D32B40" w:rsidRPr="0048418D">
              <w:rPr>
                <w:rFonts w:ascii="Arial" w:hAnsi="Arial" w:cs="Arial"/>
                <w:sz w:val="22"/>
                <w:szCs w:val="22"/>
              </w:rPr>
              <w:t xml:space="preserve"> </w:t>
            </w:r>
            <w:r w:rsidRPr="0048418D">
              <w:rPr>
                <w:rFonts w:ascii="Arial" w:hAnsi="Arial" w:cs="Arial"/>
                <w:sz w:val="22"/>
                <w:szCs w:val="22"/>
              </w:rPr>
              <w:t>lesní těžbě</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odhadne potenciál biomasy z lesa</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objasní způsoby zpracování dřevní hmoty</w:t>
            </w:r>
            <w:r w:rsidR="00D32B40" w:rsidRPr="0048418D">
              <w:rPr>
                <w:rFonts w:ascii="Arial" w:hAnsi="Arial" w:cs="Arial"/>
                <w:sz w:val="22"/>
                <w:szCs w:val="22"/>
              </w:rPr>
              <w:t xml:space="preserve"> </w:t>
            </w:r>
            <w:r w:rsidRPr="0048418D">
              <w:rPr>
                <w:rFonts w:ascii="Arial" w:hAnsi="Arial" w:cs="Arial"/>
                <w:sz w:val="22"/>
                <w:szCs w:val="22"/>
              </w:rPr>
              <w:t>pro využi</w:t>
            </w:r>
            <w:r w:rsidR="00D32B40" w:rsidRPr="0048418D">
              <w:rPr>
                <w:rFonts w:ascii="Arial" w:hAnsi="Arial" w:cs="Arial"/>
                <w:sz w:val="22"/>
                <w:szCs w:val="22"/>
              </w:rPr>
              <w:t xml:space="preserve">tí ke spalování (dřevní štěpka, </w:t>
            </w:r>
            <w:r w:rsidRPr="0048418D">
              <w:rPr>
                <w:rFonts w:ascii="Arial" w:hAnsi="Arial" w:cs="Arial"/>
                <w:sz w:val="22"/>
                <w:szCs w:val="22"/>
              </w:rPr>
              <w:t>dřevěné brikety, dřevěné pelety)</w:t>
            </w:r>
          </w:p>
          <w:p w:rsidR="00E04611" w:rsidRPr="0048418D" w:rsidRDefault="00E04611" w:rsidP="00D32B40">
            <w:pPr>
              <w:numPr>
                <w:ilvl w:val="0"/>
                <w:numId w:val="100"/>
              </w:numPr>
              <w:ind w:left="389" w:hanging="284"/>
              <w:jc w:val="both"/>
              <w:rPr>
                <w:rFonts w:ascii="Arial" w:hAnsi="Arial" w:cs="Arial"/>
                <w:sz w:val="22"/>
                <w:szCs w:val="22"/>
              </w:rPr>
            </w:pPr>
            <w:r w:rsidRPr="0048418D">
              <w:rPr>
                <w:rFonts w:ascii="Arial" w:hAnsi="Arial" w:cs="Arial"/>
                <w:sz w:val="22"/>
                <w:szCs w:val="22"/>
              </w:rPr>
              <w:t>zhodnotí využitelnost těžebního odpadu</w:t>
            </w:r>
            <w:r w:rsidR="00D32B40" w:rsidRPr="0048418D">
              <w:rPr>
                <w:rFonts w:ascii="Arial" w:hAnsi="Arial" w:cs="Arial"/>
                <w:sz w:val="22"/>
                <w:szCs w:val="22"/>
              </w:rPr>
              <w:t xml:space="preserve"> </w:t>
            </w:r>
            <w:r w:rsidRPr="0048418D">
              <w:rPr>
                <w:rFonts w:ascii="Arial" w:hAnsi="Arial" w:cs="Arial"/>
                <w:sz w:val="22"/>
                <w:szCs w:val="22"/>
              </w:rPr>
              <w:t>pro energetické účely</w:t>
            </w:r>
          </w:p>
          <w:p w:rsidR="00E04611" w:rsidRPr="0048418D" w:rsidRDefault="00E04611" w:rsidP="00D32B40">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Dalš</w:t>
            </w:r>
            <w:r w:rsidR="00D32B40" w:rsidRPr="0048418D">
              <w:rPr>
                <w:rFonts w:ascii="Arial" w:hAnsi="Arial" w:cs="Arial"/>
                <w:b/>
                <w:bCs/>
                <w:sz w:val="22"/>
                <w:szCs w:val="22"/>
              </w:rPr>
              <w:t xml:space="preserve">í biomasa využitelná jako zdroj </w:t>
            </w:r>
            <w:r w:rsidRPr="0048418D">
              <w:rPr>
                <w:rFonts w:ascii="Arial" w:hAnsi="Arial" w:cs="Arial"/>
                <w:b/>
                <w:bCs/>
                <w:sz w:val="22"/>
                <w:szCs w:val="22"/>
              </w:rPr>
              <w:t>energie</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polní plodiny</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rozptýlená zeleň v krajině</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zbytková biomasa v krajině</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využívání vedlejších produktů ze zemědělství a potravinářství</w:t>
            </w:r>
          </w:p>
          <w:p w:rsidR="00D32B40"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lesní biomasa</w:t>
            </w:r>
          </w:p>
          <w:p w:rsidR="00E04611" w:rsidRPr="0048418D" w:rsidRDefault="00E04611" w:rsidP="00D32B40">
            <w:pPr>
              <w:numPr>
                <w:ilvl w:val="0"/>
                <w:numId w:val="100"/>
              </w:numPr>
              <w:ind w:left="432" w:hanging="253"/>
              <w:jc w:val="both"/>
              <w:rPr>
                <w:rFonts w:ascii="Arial" w:hAnsi="Arial" w:cs="Arial"/>
                <w:sz w:val="22"/>
                <w:szCs w:val="22"/>
              </w:rPr>
            </w:pPr>
            <w:r w:rsidRPr="0048418D">
              <w:rPr>
                <w:rFonts w:ascii="Arial" w:hAnsi="Arial" w:cs="Arial"/>
                <w:sz w:val="22"/>
                <w:szCs w:val="22"/>
              </w:rPr>
              <w:t>dřevní hmota po lesní těžbě a její</w:t>
            </w:r>
            <w:r w:rsidR="00D32B40" w:rsidRPr="0048418D">
              <w:rPr>
                <w:rFonts w:ascii="Arial" w:hAnsi="Arial" w:cs="Arial"/>
                <w:sz w:val="22"/>
                <w:szCs w:val="22"/>
              </w:rPr>
              <w:t xml:space="preserve"> </w:t>
            </w:r>
            <w:r w:rsidRPr="0048418D">
              <w:rPr>
                <w:rFonts w:ascii="Arial" w:hAnsi="Arial" w:cs="Arial"/>
                <w:sz w:val="22"/>
                <w:szCs w:val="22"/>
              </w:rPr>
              <w:t>zpracování</w:t>
            </w:r>
          </w:p>
        </w:tc>
      </w:tr>
      <w:tr w:rsidR="00E04611" w:rsidRPr="0048418D" w:rsidTr="006F673B">
        <w:tc>
          <w:tcPr>
            <w:tcW w:w="4606" w:type="dxa"/>
          </w:tcPr>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popíše výrobu tepla z biomasy ve velkých</w:t>
            </w:r>
            <w:r w:rsidR="00773BEB" w:rsidRPr="0048418D">
              <w:rPr>
                <w:rFonts w:ascii="Arial" w:hAnsi="Arial" w:cs="Arial"/>
                <w:sz w:val="22"/>
                <w:szCs w:val="22"/>
              </w:rPr>
              <w:t xml:space="preserve"> </w:t>
            </w:r>
            <w:r w:rsidRPr="0048418D">
              <w:rPr>
                <w:rFonts w:ascii="Arial" w:hAnsi="Arial" w:cs="Arial"/>
                <w:sz w:val="22"/>
                <w:szCs w:val="22"/>
              </w:rPr>
              <w:t>i malých provozech</w:t>
            </w:r>
          </w:p>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popíše výrobu elektřiny z biomasy</w:t>
            </w:r>
          </w:p>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principy kogenerace (společné</w:t>
            </w:r>
            <w:r w:rsidR="00773BEB" w:rsidRPr="0048418D">
              <w:rPr>
                <w:rFonts w:ascii="Arial" w:hAnsi="Arial" w:cs="Arial"/>
                <w:sz w:val="22"/>
                <w:szCs w:val="22"/>
              </w:rPr>
              <w:t xml:space="preserve"> </w:t>
            </w:r>
            <w:r w:rsidRPr="0048418D">
              <w:rPr>
                <w:rFonts w:ascii="Arial" w:hAnsi="Arial" w:cs="Arial"/>
                <w:sz w:val="22"/>
                <w:szCs w:val="22"/>
              </w:rPr>
              <w:t>výroby tepla a elektřiny)</w:t>
            </w:r>
          </w:p>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porovná výrobu tepla a společnou výrobu</w:t>
            </w:r>
            <w:r w:rsidR="00773BEB" w:rsidRPr="0048418D">
              <w:rPr>
                <w:rFonts w:ascii="Arial" w:hAnsi="Arial" w:cs="Arial"/>
                <w:sz w:val="22"/>
                <w:szCs w:val="22"/>
              </w:rPr>
              <w:t xml:space="preserve"> </w:t>
            </w:r>
            <w:r w:rsidRPr="0048418D">
              <w:rPr>
                <w:rFonts w:ascii="Arial" w:hAnsi="Arial" w:cs="Arial"/>
                <w:sz w:val="22"/>
                <w:szCs w:val="22"/>
              </w:rPr>
              <w:t>elektrické energie a tepla z ekonomického i technického hlediska</w:t>
            </w:r>
          </w:p>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zhodnotí význam malých decentralizovaných komunálních</w:t>
            </w:r>
            <w:r w:rsidR="00773BEB" w:rsidRPr="0048418D">
              <w:rPr>
                <w:rFonts w:ascii="Arial" w:hAnsi="Arial" w:cs="Arial"/>
                <w:sz w:val="22"/>
                <w:szCs w:val="22"/>
              </w:rPr>
              <w:t xml:space="preserve"> </w:t>
            </w:r>
            <w:r w:rsidRPr="0048418D">
              <w:rPr>
                <w:rFonts w:ascii="Arial" w:hAnsi="Arial" w:cs="Arial"/>
                <w:sz w:val="22"/>
                <w:szCs w:val="22"/>
              </w:rPr>
              <w:t>energetických zdrojů</w:t>
            </w:r>
          </w:p>
          <w:p w:rsidR="00E04611" w:rsidRPr="0048418D" w:rsidRDefault="00E04611" w:rsidP="00773BEB">
            <w:pPr>
              <w:numPr>
                <w:ilvl w:val="0"/>
                <w:numId w:val="100"/>
              </w:numPr>
              <w:ind w:left="389" w:hanging="284"/>
              <w:jc w:val="both"/>
              <w:rPr>
                <w:rFonts w:ascii="Arial" w:hAnsi="Arial" w:cs="Arial"/>
                <w:sz w:val="22"/>
                <w:szCs w:val="22"/>
              </w:rPr>
            </w:pPr>
            <w:r w:rsidRPr="0048418D">
              <w:rPr>
                <w:rFonts w:ascii="Arial" w:hAnsi="Arial" w:cs="Arial"/>
                <w:sz w:val="22"/>
                <w:szCs w:val="22"/>
              </w:rPr>
              <w:t>vysvětlí klasickou technologii výroby</w:t>
            </w:r>
            <w:r w:rsidR="00773BEB" w:rsidRPr="0048418D">
              <w:rPr>
                <w:rFonts w:ascii="Arial" w:hAnsi="Arial" w:cs="Arial"/>
                <w:sz w:val="22"/>
                <w:szCs w:val="22"/>
              </w:rPr>
              <w:t xml:space="preserve"> </w:t>
            </w:r>
            <w:r w:rsidRPr="0048418D">
              <w:rPr>
                <w:rFonts w:ascii="Arial" w:hAnsi="Arial" w:cs="Arial"/>
                <w:sz w:val="22"/>
                <w:szCs w:val="22"/>
              </w:rPr>
              <w:t>dřevoplynu</w:t>
            </w: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Energetické využití biomasy</w:t>
            </w:r>
          </w:p>
          <w:p w:rsidR="00E04611" w:rsidRPr="0048418D" w:rsidRDefault="00E04611" w:rsidP="00773BEB">
            <w:pPr>
              <w:numPr>
                <w:ilvl w:val="0"/>
                <w:numId w:val="100"/>
              </w:numPr>
              <w:ind w:left="432" w:hanging="253"/>
              <w:jc w:val="both"/>
              <w:rPr>
                <w:rFonts w:ascii="Arial" w:hAnsi="Arial" w:cs="Arial"/>
                <w:sz w:val="22"/>
                <w:szCs w:val="22"/>
              </w:rPr>
            </w:pPr>
            <w:r w:rsidRPr="0048418D">
              <w:rPr>
                <w:rFonts w:ascii="Arial" w:hAnsi="Arial" w:cs="Arial"/>
                <w:sz w:val="22"/>
                <w:szCs w:val="22"/>
              </w:rPr>
              <w:t>výroba tepla</w:t>
            </w:r>
          </w:p>
          <w:p w:rsidR="00E04611" w:rsidRPr="0048418D" w:rsidRDefault="00E04611" w:rsidP="00773BEB">
            <w:pPr>
              <w:numPr>
                <w:ilvl w:val="0"/>
                <w:numId w:val="100"/>
              </w:numPr>
              <w:ind w:left="432" w:hanging="253"/>
              <w:jc w:val="both"/>
              <w:rPr>
                <w:rFonts w:ascii="Arial" w:hAnsi="Arial" w:cs="Arial"/>
                <w:sz w:val="22"/>
                <w:szCs w:val="22"/>
              </w:rPr>
            </w:pPr>
            <w:r w:rsidRPr="0048418D">
              <w:rPr>
                <w:rFonts w:ascii="Arial" w:hAnsi="Arial" w:cs="Arial"/>
                <w:sz w:val="22"/>
                <w:szCs w:val="22"/>
              </w:rPr>
              <w:t>výroba elektřiny</w:t>
            </w:r>
          </w:p>
          <w:p w:rsidR="00E04611" w:rsidRPr="0048418D" w:rsidRDefault="00E04611" w:rsidP="00773BEB">
            <w:pPr>
              <w:numPr>
                <w:ilvl w:val="0"/>
                <w:numId w:val="100"/>
              </w:numPr>
              <w:ind w:left="432" w:hanging="253"/>
              <w:jc w:val="both"/>
              <w:rPr>
                <w:rFonts w:ascii="Arial" w:hAnsi="Arial" w:cs="Arial"/>
                <w:sz w:val="22"/>
                <w:szCs w:val="22"/>
              </w:rPr>
            </w:pPr>
            <w:r w:rsidRPr="0048418D">
              <w:rPr>
                <w:rFonts w:ascii="Arial" w:hAnsi="Arial" w:cs="Arial"/>
                <w:sz w:val="22"/>
                <w:szCs w:val="22"/>
              </w:rPr>
              <w:t>nové vývojové trendy</w:t>
            </w:r>
          </w:p>
          <w:p w:rsidR="00E04611" w:rsidRPr="0048418D" w:rsidRDefault="00E04611" w:rsidP="00773BEB">
            <w:pPr>
              <w:numPr>
                <w:ilvl w:val="0"/>
                <w:numId w:val="100"/>
              </w:numPr>
              <w:ind w:left="432" w:hanging="253"/>
              <w:jc w:val="both"/>
              <w:rPr>
                <w:rFonts w:ascii="Arial" w:hAnsi="Arial" w:cs="Arial"/>
                <w:sz w:val="22"/>
                <w:szCs w:val="22"/>
              </w:rPr>
            </w:pPr>
            <w:r w:rsidRPr="0048418D">
              <w:rPr>
                <w:rFonts w:ascii="Arial" w:hAnsi="Arial" w:cs="Arial"/>
                <w:sz w:val="22"/>
                <w:szCs w:val="22"/>
              </w:rPr>
              <w:t>znovuobjevený dřevní plyn</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 tvorby bioplynu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vyjmenuje zdroje biomasy vhodné pro výrobu bioplynu (zemědělství, potravinářství, komunální odpad)</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popíše technická zařízení používaná</w:t>
            </w:r>
            <w:r w:rsidR="004C4B69" w:rsidRPr="0048418D">
              <w:rPr>
                <w:rFonts w:ascii="Arial" w:hAnsi="Arial" w:cs="Arial"/>
                <w:sz w:val="22"/>
                <w:szCs w:val="22"/>
              </w:rPr>
              <w:t xml:space="preserve"> </w:t>
            </w:r>
            <w:r w:rsidRPr="0048418D">
              <w:rPr>
                <w:rFonts w:ascii="Arial" w:hAnsi="Arial" w:cs="Arial"/>
                <w:sz w:val="22"/>
                <w:szCs w:val="22"/>
              </w:rPr>
              <w:t>k výrobě bioplynu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možnosti využití digestátů (kapalný podíl) z bioplynových stanic</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vyjmenuje způsoby a možnosti využití</w:t>
            </w:r>
            <w:r w:rsidR="004C4B69" w:rsidRPr="0048418D">
              <w:rPr>
                <w:rFonts w:ascii="Arial" w:hAnsi="Arial" w:cs="Arial"/>
                <w:sz w:val="22"/>
                <w:szCs w:val="22"/>
              </w:rPr>
              <w:t xml:space="preserve"> </w:t>
            </w:r>
            <w:r w:rsidRPr="0048418D">
              <w:rPr>
                <w:rFonts w:ascii="Arial" w:hAnsi="Arial" w:cs="Arial"/>
                <w:sz w:val="22"/>
                <w:szCs w:val="22"/>
              </w:rPr>
              <w:t>bioplynu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uvede vliv zušlechťování bioplynu na</w:t>
            </w:r>
            <w:r w:rsidR="004C4B69" w:rsidRPr="0048418D">
              <w:rPr>
                <w:rFonts w:ascii="Arial" w:hAnsi="Arial" w:cs="Arial"/>
                <w:sz w:val="22"/>
                <w:szCs w:val="22"/>
              </w:rPr>
              <w:t xml:space="preserve"> </w:t>
            </w:r>
            <w:r w:rsidRPr="0048418D">
              <w:rPr>
                <w:rFonts w:ascii="Arial" w:hAnsi="Arial" w:cs="Arial"/>
                <w:sz w:val="22"/>
                <w:szCs w:val="22"/>
              </w:rPr>
              <w:t>kvali</w:t>
            </w:r>
            <w:r w:rsidR="004C4B69" w:rsidRPr="0048418D">
              <w:rPr>
                <w:rFonts w:ascii="Arial" w:hAnsi="Arial" w:cs="Arial"/>
                <w:sz w:val="22"/>
                <w:szCs w:val="22"/>
              </w:rPr>
              <w:t xml:space="preserve">tu zemního plynu z bioplynových </w:t>
            </w:r>
            <w:r w:rsidRPr="0048418D">
              <w:rPr>
                <w:rFonts w:ascii="Arial" w:hAnsi="Arial" w:cs="Arial"/>
                <w:sz w:val="22"/>
                <w:szCs w:val="22"/>
              </w:rPr>
              <w:t>stanic</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nízkoteplotní depolymerizace (základ pro</w:t>
            </w:r>
            <w:r w:rsidR="004C4B69" w:rsidRPr="0048418D">
              <w:rPr>
                <w:rFonts w:ascii="Arial" w:hAnsi="Arial" w:cs="Arial"/>
                <w:sz w:val="22"/>
                <w:szCs w:val="22"/>
              </w:rPr>
              <w:t xml:space="preserve"> </w:t>
            </w:r>
            <w:r w:rsidRPr="0048418D">
              <w:rPr>
                <w:rFonts w:ascii="Arial" w:hAnsi="Arial" w:cs="Arial"/>
                <w:sz w:val="22"/>
                <w:szCs w:val="22"/>
              </w:rPr>
              <w:t>výrobu</w:t>
            </w:r>
            <w:r w:rsidR="004C4B69" w:rsidRPr="0048418D">
              <w:rPr>
                <w:rFonts w:ascii="Arial" w:hAnsi="Arial" w:cs="Arial"/>
                <w:sz w:val="22"/>
                <w:szCs w:val="22"/>
              </w:rPr>
              <w:t xml:space="preserve"> kapalných motorových paliv II. </w:t>
            </w:r>
            <w:r w:rsidRPr="0048418D">
              <w:rPr>
                <w:rFonts w:ascii="Arial" w:hAnsi="Arial" w:cs="Arial"/>
                <w:sz w:val="22"/>
                <w:szCs w:val="22"/>
              </w:rPr>
              <w:t>generace)</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 výroby a využití pyrolýzního plynu</w:t>
            </w:r>
          </w:p>
          <w:p w:rsidR="00E04611" w:rsidRPr="0048418D" w:rsidRDefault="00E04611" w:rsidP="004C4B69">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Biotechnologické využití biomasy</w:t>
            </w:r>
          </w:p>
          <w:p w:rsidR="00E04611" w:rsidRPr="0048418D" w:rsidRDefault="00E04611" w:rsidP="00843D80">
            <w:pPr>
              <w:numPr>
                <w:ilvl w:val="0"/>
                <w:numId w:val="100"/>
              </w:numPr>
              <w:ind w:left="432" w:hanging="253"/>
              <w:jc w:val="both"/>
              <w:rPr>
                <w:rFonts w:ascii="Arial" w:hAnsi="Arial" w:cs="Arial"/>
                <w:sz w:val="22"/>
                <w:szCs w:val="22"/>
              </w:rPr>
            </w:pPr>
            <w:r w:rsidRPr="0048418D">
              <w:rPr>
                <w:rFonts w:ascii="Arial" w:hAnsi="Arial" w:cs="Arial"/>
                <w:sz w:val="22"/>
                <w:szCs w:val="22"/>
              </w:rPr>
              <w:t>bioplyn</w:t>
            </w:r>
          </w:p>
          <w:p w:rsidR="00E04611" w:rsidRPr="0048418D" w:rsidRDefault="00E04611" w:rsidP="00843D80">
            <w:pPr>
              <w:numPr>
                <w:ilvl w:val="0"/>
                <w:numId w:val="100"/>
              </w:numPr>
              <w:ind w:left="432" w:hanging="253"/>
              <w:jc w:val="both"/>
              <w:rPr>
                <w:rFonts w:ascii="Arial" w:hAnsi="Arial" w:cs="Arial"/>
                <w:sz w:val="22"/>
                <w:szCs w:val="22"/>
              </w:rPr>
            </w:pPr>
            <w:r w:rsidRPr="0048418D">
              <w:rPr>
                <w:rFonts w:ascii="Arial" w:hAnsi="Arial" w:cs="Arial"/>
                <w:sz w:val="22"/>
                <w:szCs w:val="22"/>
              </w:rPr>
              <w:t>pyrolýzní plyn</w:t>
            </w:r>
          </w:p>
          <w:p w:rsidR="004C4B69" w:rsidRPr="0048418D" w:rsidRDefault="004C4B69" w:rsidP="004C4B69">
            <w:pPr>
              <w:jc w:val="both"/>
              <w:rPr>
                <w:rFonts w:ascii="Arial" w:hAnsi="Arial" w:cs="Arial"/>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popíše technologii kompostování, uvede</w:t>
            </w:r>
            <w:r w:rsidR="004C4B69" w:rsidRPr="0048418D">
              <w:rPr>
                <w:rFonts w:ascii="Arial" w:hAnsi="Arial" w:cs="Arial"/>
                <w:sz w:val="22"/>
                <w:szCs w:val="22"/>
              </w:rPr>
              <w:t xml:space="preserve"> </w:t>
            </w:r>
            <w:r w:rsidRPr="0048418D">
              <w:rPr>
                <w:rFonts w:ascii="Arial" w:hAnsi="Arial" w:cs="Arial"/>
                <w:sz w:val="22"/>
                <w:szCs w:val="22"/>
              </w:rPr>
              <w:t>způsoby využití kompostu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charakterizuje zpracování a využití</w:t>
            </w:r>
            <w:r w:rsidR="004C4B69" w:rsidRPr="0048418D">
              <w:rPr>
                <w:rFonts w:ascii="Arial" w:hAnsi="Arial" w:cs="Arial"/>
                <w:sz w:val="22"/>
                <w:szCs w:val="22"/>
              </w:rPr>
              <w:t xml:space="preserve"> </w:t>
            </w:r>
            <w:r w:rsidRPr="0048418D">
              <w:rPr>
                <w:rFonts w:ascii="Arial" w:hAnsi="Arial" w:cs="Arial"/>
                <w:sz w:val="22"/>
                <w:szCs w:val="22"/>
              </w:rPr>
              <w:t>biolog</w:t>
            </w:r>
            <w:r w:rsidR="004C4B69" w:rsidRPr="0048418D">
              <w:rPr>
                <w:rFonts w:ascii="Arial" w:hAnsi="Arial" w:cs="Arial"/>
                <w:sz w:val="22"/>
                <w:szCs w:val="22"/>
              </w:rPr>
              <w:t xml:space="preserve">icky rozložitelného komunálního </w:t>
            </w:r>
            <w:r w:rsidRPr="0048418D">
              <w:rPr>
                <w:rFonts w:ascii="Arial" w:hAnsi="Arial" w:cs="Arial"/>
                <w:sz w:val="22"/>
                <w:szCs w:val="22"/>
              </w:rPr>
              <w:t>odpadu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charakterizuje zpracování a využití</w:t>
            </w:r>
            <w:r w:rsidR="004C4B69" w:rsidRPr="0048418D">
              <w:rPr>
                <w:rFonts w:ascii="Arial" w:hAnsi="Arial" w:cs="Arial"/>
                <w:sz w:val="22"/>
                <w:szCs w:val="22"/>
              </w:rPr>
              <w:t xml:space="preserve"> </w:t>
            </w:r>
            <w:r w:rsidRPr="0048418D">
              <w:rPr>
                <w:rFonts w:ascii="Arial" w:hAnsi="Arial" w:cs="Arial"/>
                <w:sz w:val="22"/>
                <w:szCs w:val="22"/>
              </w:rPr>
              <w:t>čistírenských kalů</w:t>
            </w:r>
          </w:p>
          <w:p w:rsidR="004C4B69" w:rsidRPr="0048418D" w:rsidRDefault="004C4B69" w:rsidP="004C4B69">
            <w:pPr>
              <w:ind w:left="105"/>
              <w:jc w:val="both"/>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Využití bioodpadů</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kompostování</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biologicky rozložitelný komunální odpad</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čistírenské kaly</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principy chemických procesů</w:t>
            </w:r>
            <w:r w:rsidR="004C4B69" w:rsidRPr="0048418D">
              <w:rPr>
                <w:rFonts w:ascii="Arial" w:hAnsi="Arial" w:cs="Arial"/>
                <w:sz w:val="22"/>
                <w:szCs w:val="22"/>
              </w:rPr>
              <w:t xml:space="preserve"> </w:t>
            </w:r>
            <w:r w:rsidRPr="0048418D">
              <w:rPr>
                <w:rFonts w:ascii="Arial" w:hAnsi="Arial" w:cs="Arial"/>
                <w:sz w:val="22"/>
                <w:szCs w:val="22"/>
              </w:rPr>
              <w:t>(fer</w:t>
            </w:r>
            <w:r w:rsidR="004C4B69" w:rsidRPr="0048418D">
              <w:rPr>
                <w:rFonts w:ascii="Arial" w:hAnsi="Arial" w:cs="Arial"/>
                <w:sz w:val="22"/>
                <w:szCs w:val="22"/>
              </w:rPr>
              <w:t xml:space="preserve">mentační procesy, esterifikace, </w:t>
            </w:r>
            <w:r w:rsidRPr="0048418D">
              <w:rPr>
                <w:rFonts w:ascii="Arial" w:hAnsi="Arial" w:cs="Arial"/>
                <w:sz w:val="22"/>
                <w:szCs w:val="22"/>
              </w:rPr>
              <w:t>depolymerizace, pyrolýza, krakování)</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uvede suroviny, popíše způsob výroby</w:t>
            </w:r>
            <w:r w:rsidR="004C4B69" w:rsidRPr="0048418D">
              <w:rPr>
                <w:rFonts w:ascii="Arial" w:hAnsi="Arial" w:cs="Arial"/>
                <w:sz w:val="22"/>
                <w:szCs w:val="22"/>
              </w:rPr>
              <w:t xml:space="preserve"> </w:t>
            </w:r>
            <w:r w:rsidRPr="0048418D">
              <w:rPr>
                <w:rFonts w:ascii="Arial" w:hAnsi="Arial" w:cs="Arial"/>
                <w:sz w:val="22"/>
                <w:szCs w:val="22"/>
              </w:rPr>
              <w:t>bionafty</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uvede suroviny, popíše způsob výroby</w:t>
            </w:r>
            <w:r w:rsidR="004C4B69" w:rsidRPr="0048418D">
              <w:rPr>
                <w:rFonts w:ascii="Arial" w:hAnsi="Arial" w:cs="Arial"/>
                <w:sz w:val="22"/>
                <w:szCs w:val="22"/>
              </w:rPr>
              <w:t xml:space="preserve"> </w:t>
            </w:r>
            <w:r w:rsidRPr="0048418D">
              <w:rPr>
                <w:rFonts w:ascii="Arial" w:hAnsi="Arial" w:cs="Arial"/>
                <w:sz w:val="22"/>
                <w:szCs w:val="22"/>
              </w:rPr>
              <w:t>bioetanolu</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uvede další kapalná biopaliva (např.</w:t>
            </w:r>
            <w:r w:rsidR="004C4B69" w:rsidRPr="0048418D">
              <w:rPr>
                <w:rFonts w:ascii="Arial" w:hAnsi="Arial" w:cs="Arial"/>
                <w:sz w:val="22"/>
                <w:szCs w:val="22"/>
              </w:rPr>
              <w:t xml:space="preserve"> </w:t>
            </w:r>
            <w:r w:rsidRPr="0048418D">
              <w:rPr>
                <w:rFonts w:ascii="Arial" w:hAnsi="Arial" w:cs="Arial"/>
                <w:sz w:val="22"/>
                <w:szCs w:val="22"/>
              </w:rPr>
              <w:t>butanol)</w:t>
            </w:r>
          </w:p>
          <w:p w:rsidR="004C4B69" w:rsidRPr="0048418D" w:rsidRDefault="004C4B69" w:rsidP="004C4B69">
            <w:pPr>
              <w:jc w:val="both"/>
              <w:rPr>
                <w:rFonts w:ascii="Arial" w:hAnsi="Arial" w:cs="Arial"/>
                <w:sz w:val="22"/>
                <w:szCs w:val="22"/>
              </w:rPr>
            </w:pPr>
          </w:p>
        </w:tc>
        <w:tc>
          <w:tcPr>
            <w:tcW w:w="4606" w:type="dxa"/>
          </w:tcPr>
          <w:p w:rsidR="00E04611" w:rsidRPr="0048418D" w:rsidRDefault="00E04611" w:rsidP="004C4B69">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Využití dalších chemických procesů pro zpracování biomasy</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bionafta</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bioetanol</w:t>
            </w:r>
          </w:p>
          <w:p w:rsidR="00E04611" w:rsidRPr="0048418D" w:rsidRDefault="00E04611" w:rsidP="006F673B">
            <w:pPr>
              <w:rPr>
                <w:rFonts w:ascii="Arial" w:hAnsi="Arial" w:cs="Arial"/>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vznik geotermální energie</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způsob využití geotermální energie</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vysvětlí akumulaci energie v</w:t>
            </w:r>
            <w:r w:rsidR="004C4B69" w:rsidRPr="0048418D">
              <w:rPr>
                <w:rFonts w:ascii="Arial" w:hAnsi="Arial" w:cs="Arial"/>
                <w:sz w:val="22"/>
                <w:szCs w:val="22"/>
              </w:rPr>
              <w:t> </w:t>
            </w:r>
            <w:r w:rsidRPr="0048418D">
              <w:rPr>
                <w:rFonts w:ascii="Arial" w:hAnsi="Arial" w:cs="Arial"/>
                <w:sz w:val="22"/>
                <w:szCs w:val="22"/>
              </w:rPr>
              <w:t>prostředí</w:t>
            </w:r>
            <w:r w:rsidR="004C4B69" w:rsidRPr="0048418D">
              <w:rPr>
                <w:rFonts w:ascii="Arial" w:hAnsi="Arial" w:cs="Arial"/>
                <w:sz w:val="22"/>
                <w:szCs w:val="22"/>
              </w:rPr>
              <w:t xml:space="preserve"> </w:t>
            </w:r>
            <w:r w:rsidRPr="0048418D">
              <w:rPr>
                <w:rFonts w:ascii="Arial" w:hAnsi="Arial" w:cs="Arial"/>
                <w:sz w:val="22"/>
                <w:szCs w:val="22"/>
              </w:rPr>
              <w:t>z dostupných zdrojů</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uvede příklady a možnosti využívání</w:t>
            </w:r>
            <w:r w:rsidR="004C4B69" w:rsidRPr="0048418D">
              <w:rPr>
                <w:rFonts w:ascii="Arial" w:hAnsi="Arial" w:cs="Arial"/>
                <w:sz w:val="22"/>
                <w:szCs w:val="22"/>
              </w:rPr>
              <w:t xml:space="preserve"> energie akumulované v prostředí </w:t>
            </w:r>
            <w:r w:rsidRPr="0048418D">
              <w:rPr>
                <w:rFonts w:ascii="Arial" w:hAnsi="Arial" w:cs="Arial"/>
                <w:sz w:val="22"/>
                <w:szCs w:val="22"/>
              </w:rPr>
              <w:t>(v domác</w:t>
            </w:r>
            <w:r w:rsidR="004C4B69" w:rsidRPr="0048418D">
              <w:rPr>
                <w:rFonts w:ascii="Arial" w:hAnsi="Arial" w:cs="Arial"/>
                <w:sz w:val="22"/>
                <w:szCs w:val="22"/>
              </w:rPr>
              <w:t xml:space="preserve">nostech, průmyslu, zemědělství, </w:t>
            </w:r>
            <w:r w:rsidRPr="0048418D">
              <w:rPr>
                <w:rFonts w:ascii="Arial" w:hAnsi="Arial" w:cs="Arial"/>
                <w:sz w:val="22"/>
                <w:szCs w:val="22"/>
              </w:rPr>
              <w:t>dopravě)</w:t>
            </w:r>
          </w:p>
          <w:p w:rsidR="00E04611" w:rsidRPr="0048418D" w:rsidRDefault="00E04611" w:rsidP="004C4B69">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Význam a využití geotermální energie a energie akumulované v prostředí</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princip využívání geotermální energie</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princip akumulace energie</w:t>
            </w:r>
          </w:p>
          <w:p w:rsidR="00E04611" w:rsidRPr="0048418D" w:rsidRDefault="00E04611" w:rsidP="006F673B">
            <w:pPr>
              <w:rPr>
                <w:rFonts w:ascii="Arial" w:hAnsi="Arial" w:cs="Arial"/>
                <w:b/>
                <w:bCs/>
                <w:sz w:val="22"/>
                <w:szCs w:val="22"/>
              </w:rPr>
            </w:pPr>
          </w:p>
        </w:tc>
      </w:tr>
      <w:tr w:rsidR="00E04611" w:rsidRPr="0048418D" w:rsidTr="006F673B">
        <w:trPr>
          <w:trHeight w:val="1020"/>
        </w:trPr>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popíše jednotlivé typy vrtů a jejich použití</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popíše základní části geotermální elektrárny</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vyjmenuje vhodné lokality v</w:t>
            </w:r>
            <w:r w:rsidR="004C4B69" w:rsidRPr="0048418D">
              <w:rPr>
                <w:rFonts w:ascii="Arial" w:hAnsi="Arial" w:cs="Arial"/>
                <w:sz w:val="22"/>
                <w:szCs w:val="22"/>
              </w:rPr>
              <w:t> </w:t>
            </w:r>
            <w:r w:rsidRPr="0048418D">
              <w:rPr>
                <w:rFonts w:ascii="Arial" w:hAnsi="Arial" w:cs="Arial"/>
                <w:sz w:val="22"/>
                <w:szCs w:val="22"/>
              </w:rPr>
              <w:t>ČR</w:t>
            </w:r>
          </w:p>
          <w:p w:rsidR="004C4B69" w:rsidRPr="0048418D" w:rsidRDefault="004C4B69" w:rsidP="004C4B69">
            <w:pPr>
              <w:jc w:val="both"/>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Geotermální elektrárny</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typy geotermálních vrtů</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typy geotermálních elektráren</w:t>
            </w:r>
          </w:p>
          <w:p w:rsidR="00E04611" w:rsidRPr="0048418D" w:rsidRDefault="00E04611" w:rsidP="006F673B">
            <w:pPr>
              <w:widowControl w:val="0"/>
              <w:autoSpaceDE w:val="0"/>
              <w:autoSpaceDN w:val="0"/>
              <w:adjustRightInd w:val="0"/>
              <w:snapToGrid w:val="0"/>
              <w:rPr>
                <w:rFonts w:ascii="Arial" w:hAnsi="Arial" w:cs="Arial"/>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používá základní pojmy a vztahy</w:t>
            </w:r>
            <w:r w:rsidR="004C4B69" w:rsidRPr="0048418D">
              <w:rPr>
                <w:rFonts w:ascii="Arial" w:hAnsi="Arial" w:cs="Arial"/>
                <w:sz w:val="22"/>
                <w:szCs w:val="22"/>
              </w:rPr>
              <w:t xml:space="preserve"> </w:t>
            </w:r>
            <w:r w:rsidRPr="0048418D">
              <w:rPr>
                <w:rFonts w:ascii="Arial" w:hAnsi="Arial" w:cs="Arial"/>
                <w:sz w:val="22"/>
                <w:szCs w:val="22"/>
              </w:rPr>
              <w:t>v elektrotechnice</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měří elektrické a neelektrické veličiny</w:t>
            </w:r>
            <w:r w:rsidR="004C4B69" w:rsidRPr="0048418D">
              <w:rPr>
                <w:rFonts w:ascii="Arial" w:hAnsi="Arial" w:cs="Arial"/>
                <w:sz w:val="22"/>
                <w:szCs w:val="22"/>
              </w:rPr>
              <w:t xml:space="preserve"> </w:t>
            </w:r>
            <w:r w:rsidRPr="0048418D">
              <w:rPr>
                <w:rFonts w:ascii="Arial" w:hAnsi="Arial" w:cs="Arial"/>
                <w:sz w:val="22"/>
                <w:szCs w:val="22"/>
              </w:rPr>
              <w:t>a vyhotovuje záznamy</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obsluhuje a udržuje v chodu tepelná</w:t>
            </w:r>
            <w:r w:rsidR="004C4B69" w:rsidRPr="0048418D">
              <w:rPr>
                <w:rFonts w:ascii="Arial" w:hAnsi="Arial" w:cs="Arial"/>
                <w:sz w:val="22"/>
                <w:szCs w:val="22"/>
              </w:rPr>
              <w:t xml:space="preserve"> </w:t>
            </w:r>
            <w:r w:rsidRPr="0048418D">
              <w:rPr>
                <w:rFonts w:ascii="Arial" w:hAnsi="Arial" w:cs="Arial"/>
                <w:sz w:val="22"/>
                <w:szCs w:val="22"/>
              </w:rPr>
              <w:t>čerpadla</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diagnostikuje poruchy</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navrhuje opravy systému</w:t>
            </w:r>
          </w:p>
          <w:p w:rsidR="00E04611" w:rsidRPr="0048418D" w:rsidRDefault="00E04611" w:rsidP="004C4B69">
            <w:pPr>
              <w:tabs>
                <w:tab w:val="num" w:pos="312"/>
              </w:tabs>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Tepelná čerpadla</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systémy tepelných čerpadel</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diagnostikování, opravy a údržba</w:t>
            </w:r>
          </w:p>
          <w:p w:rsidR="00E04611" w:rsidRPr="0048418D" w:rsidRDefault="00E04611" w:rsidP="006F673B">
            <w:pPr>
              <w:rPr>
                <w:rFonts w:ascii="Arial" w:hAnsi="Arial" w:cs="Arial"/>
                <w:bCs/>
                <w:sz w:val="22"/>
                <w:szCs w:val="22"/>
              </w:rPr>
            </w:pPr>
          </w:p>
        </w:tc>
      </w:tr>
      <w:tr w:rsidR="00E04611" w:rsidRPr="0048418D" w:rsidTr="006F673B">
        <w:tc>
          <w:tcPr>
            <w:tcW w:w="4606" w:type="dxa"/>
          </w:tcPr>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využívá informace o obnovitelných a nevyčerpatelných zdrojích energie k jejich propagaci v jednání s veřejnou správou a veřejností</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řídí se právními předpisy</w:t>
            </w:r>
          </w:p>
          <w:p w:rsidR="00E04611" w:rsidRPr="0048418D" w:rsidRDefault="00E04611" w:rsidP="004C4B69">
            <w:pPr>
              <w:numPr>
                <w:ilvl w:val="0"/>
                <w:numId w:val="100"/>
              </w:numPr>
              <w:ind w:left="389" w:hanging="284"/>
              <w:jc w:val="both"/>
              <w:rPr>
                <w:rFonts w:ascii="Arial" w:hAnsi="Arial" w:cs="Arial"/>
                <w:sz w:val="22"/>
                <w:szCs w:val="22"/>
              </w:rPr>
            </w:pPr>
            <w:r w:rsidRPr="0048418D">
              <w:rPr>
                <w:rFonts w:ascii="Arial" w:hAnsi="Arial" w:cs="Arial"/>
                <w:sz w:val="22"/>
                <w:szCs w:val="22"/>
              </w:rPr>
              <w:t>zná a dodržuje předpisy a zásady BOZP</w:t>
            </w:r>
          </w:p>
          <w:p w:rsidR="004C4B69" w:rsidRPr="0048418D" w:rsidRDefault="004C4B69" w:rsidP="004C4B69">
            <w:pPr>
              <w:rPr>
                <w:rFonts w:ascii="Arial" w:hAnsi="Arial" w:cs="Arial"/>
                <w:sz w:val="22"/>
                <w:szCs w:val="22"/>
              </w:rPr>
            </w:pPr>
          </w:p>
        </w:tc>
        <w:tc>
          <w:tcPr>
            <w:tcW w:w="4606" w:type="dxa"/>
          </w:tcPr>
          <w:p w:rsidR="00E04611" w:rsidRPr="0048418D" w:rsidRDefault="00E04611" w:rsidP="00D32B40">
            <w:pPr>
              <w:pStyle w:val="Odstavecseseznamem"/>
              <w:widowControl w:val="0"/>
              <w:numPr>
                <w:ilvl w:val="0"/>
                <w:numId w:val="101"/>
              </w:numPr>
              <w:autoSpaceDE w:val="0"/>
              <w:autoSpaceDN w:val="0"/>
              <w:adjustRightInd w:val="0"/>
              <w:snapToGrid w:val="0"/>
              <w:rPr>
                <w:rFonts w:ascii="Arial" w:hAnsi="Arial" w:cs="Arial"/>
                <w:b/>
                <w:bCs/>
                <w:sz w:val="22"/>
                <w:szCs w:val="22"/>
              </w:rPr>
            </w:pPr>
            <w:r w:rsidRPr="0048418D">
              <w:rPr>
                <w:rFonts w:ascii="Arial" w:hAnsi="Arial" w:cs="Arial"/>
                <w:b/>
                <w:bCs/>
                <w:sz w:val="22"/>
                <w:szCs w:val="22"/>
              </w:rPr>
              <w:t>Podpora a osvěta pro využívání</w:t>
            </w:r>
          </w:p>
          <w:p w:rsidR="00E04611" w:rsidRPr="0048418D" w:rsidRDefault="00E04611" w:rsidP="006F673B">
            <w:pPr>
              <w:pStyle w:val="Odstavecseseznamem"/>
              <w:widowControl w:val="0"/>
              <w:autoSpaceDE w:val="0"/>
              <w:autoSpaceDN w:val="0"/>
              <w:adjustRightInd w:val="0"/>
              <w:snapToGrid w:val="0"/>
              <w:ind w:left="360"/>
              <w:rPr>
                <w:rFonts w:ascii="Arial" w:hAnsi="Arial" w:cs="Arial"/>
                <w:b/>
                <w:bCs/>
                <w:sz w:val="22"/>
                <w:szCs w:val="22"/>
              </w:rPr>
            </w:pPr>
            <w:r w:rsidRPr="0048418D">
              <w:rPr>
                <w:rFonts w:ascii="Arial" w:hAnsi="Arial" w:cs="Arial"/>
                <w:b/>
                <w:bCs/>
                <w:sz w:val="22"/>
                <w:szCs w:val="22"/>
              </w:rPr>
              <w:t>obnovitelných a nevyčerpatelných energetických zdrojů</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propagace</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právní předpisy</w:t>
            </w:r>
          </w:p>
          <w:p w:rsidR="00E04611" w:rsidRPr="0048418D" w:rsidRDefault="00E04611" w:rsidP="004C4B69">
            <w:pPr>
              <w:numPr>
                <w:ilvl w:val="0"/>
                <w:numId w:val="100"/>
              </w:numPr>
              <w:ind w:left="432" w:hanging="253"/>
              <w:jc w:val="both"/>
              <w:rPr>
                <w:rFonts w:ascii="Arial" w:hAnsi="Arial" w:cs="Arial"/>
                <w:sz w:val="22"/>
                <w:szCs w:val="22"/>
              </w:rPr>
            </w:pPr>
            <w:r w:rsidRPr="0048418D">
              <w:rPr>
                <w:rFonts w:ascii="Arial" w:hAnsi="Arial" w:cs="Arial"/>
                <w:sz w:val="22"/>
                <w:szCs w:val="22"/>
              </w:rPr>
              <w:t>předpisy BOZP</w:t>
            </w:r>
          </w:p>
          <w:p w:rsidR="00E04611" w:rsidRPr="0048418D" w:rsidRDefault="00E04611" w:rsidP="006F673B">
            <w:pPr>
              <w:rPr>
                <w:rFonts w:ascii="Arial" w:hAnsi="Arial" w:cs="Arial"/>
                <w:bCs/>
                <w:sz w:val="22"/>
                <w:szCs w:val="22"/>
              </w:rPr>
            </w:pPr>
          </w:p>
        </w:tc>
      </w:tr>
    </w:tbl>
    <w:p w:rsidR="0074634B" w:rsidRPr="0048418D" w:rsidRDefault="0074634B" w:rsidP="00FE69D2">
      <w:pPr>
        <w:rPr>
          <w:sz w:val="22"/>
          <w:szCs w:val="22"/>
        </w:rPr>
      </w:pPr>
    </w:p>
    <w:p w:rsidR="00FD763A" w:rsidRPr="0048418D" w:rsidRDefault="0031605B" w:rsidP="00624AD5">
      <w:pPr>
        <w:pStyle w:val="Nadpis2"/>
        <w:numPr>
          <w:ilvl w:val="0"/>
          <w:numId w:val="0"/>
        </w:numPr>
        <w:ind w:left="480"/>
      </w:pPr>
      <w:bookmarkStart w:id="78" w:name="_Toc327299359"/>
      <w:bookmarkStart w:id="79" w:name="_Toc327299360"/>
      <w:r w:rsidRPr="0048418D">
        <w:br w:type="page"/>
      </w:r>
      <w:bookmarkStart w:id="80" w:name="_Toc112094266"/>
      <w:r w:rsidR="00FD763A" w:rsidRPr="0048418D">
        <w:t>Technická chemie</w:t>
      </w:r>
      <w:bookmarkEnd w:id="80"/>
    </w:p>
    <w:p w:rsidR="00FD763A" w:rsidRPr="0048418D" w:rsidRDefault="00FD763A" w:rsidP="00FD763A">
      <w:pPr>
        <w:shd w:val="clear" w:color="auto" w:fill="FFFFFF"/>
        <w:tabs>
          <w:tab w:val="left" w:pos="3686"/>
        </w:tabs>
        <w:ind w:left="3686" w:hanging="3686"/>
        <w:rPr>
          <w:rFonts w:ascii="Arial" w:hAnsi="Arial" w:cs="Arial"/>
          <w:spacing w:val="-3"/>
          <w:sz w:val="22"/>
        </w:rPr>
      </w:pPr>
      <w:r w:rsidRPr="0048418D">
        <w:rPr>
          <w:rFonts w:ascii="Arial" w:hAnsi="Arial" w:cs="Arial"/>
          <w:b/>
          <w:spacing w:val="-3"/>
          <w:sz w:val="22"/>
        </w:rPr>
        <w:t>Název školy:</w:t>
      </w:r>
      <w:r w:rsidRPr="0048418D">
        <w:rPr>
          <w:rFonts w:ascii="Arial" w:hAnsi="Arial" w:cs="Arial"/>
          <w:b/>
          <w:spacing w:val="-3"/>
          <w:sz w:val="22"/>
        </w:rPr>
        <w:tab/>
      </w:r>
      <w:r w:rsidRPr="0048418D">
        <w:rPr>
          <w:rFonts w:ascii="Arial" w:hAnsi="Arial" w:cs="Arial"/>
          <w:spacing w:val="-3"/>
          <w:sz w:val="22"/>
        </w:rPr>
        <w:t>Střední průmyslová škola a Střední odborné učiliště Uničov</w:t>
      </w:r>
      <w:r w:rsidRPr="0048418D">
        <w:rPr>
          <w:rFonts w:ascii="Arial" w:hAnsi="Arial" w:cs="Arial"/>
          <w:sz w:val="22"/>
        </w:rPr>
        <w:t xml:space="preserve"> </w:t>
      </w:r>
    </w:p>
    <w:p w:rsidR="00FD763A" w:rsidRPr="0048418D" w:rsidRDefault="00FD763A" w:rsidP="00FD763A">
      <w:pPr>
        <w:tabs>
          <w:tab w:val="left" w:pos="3686"/>
        </w:tabs>
        <w:rPr>
          <w:rFonts w:ascii="Arial" w:hAnsi="Arial" w:cs="Arial"/>
          <w:sz w:val="22"/>
        </w:rPr>
      </w:pPr>
      <w:r w:rsidRPr="0048418D">
        <w:rPr>
          <w:rFonts w:ascii="Arial" w:hAnsi="Arial" w:cs="Arial"/>
          <w:b/>
          <w:sz w:val="22"/>
        </w:rPr>
        <w:t>Název ŠVP:</w:t>
      </w:r>
      <w:r w:rsidRPr="0048418D">
        <w:rPr>
          <w:rFonts w:ascii="Arial" w:hAnsi="Arial" w:cs="Arial"/>
          <w:b/>
          <w:sz w:val="22"/>
        </w:rPr>
        <w:tab/>
      </w:r>
      <w:r w:rsidRPr="0048418D">
        <w:rPr>
          <w:rFonts w:ascii="Arial" w:hAnsi="Arial" w:cs="Arial"/>
          <w:sz w:val="22"/>
          <w:szCs w:val="22"/>
        </w:rPr>
        <w:t>16</w:t>
      </w:r>
      <w:r w:rsidRPr="0048418D">
        <w:rPr>
          <w:rFonts w:ascii="Arial" w:hAnsi="Arial" w:cs="Arial"/>
          <w:spacing w:val="2"/>
          <w:sz w:val="22"/>
          <w:szCs w:val="22"/>
        </w:rPr>
        <w:t>-02-M/01 Průmyslová ekologie</w:t>
      </w:r>
    </w:p>
    <w:p w:rsidR="00FD763A" w:rsidRPr="0048418D" w:rsidRDefault="00FD763A" w:rsidP="00FD763A">
      <w:pPr>
        <w:tabs>
          <w:tab w:val="left" w:pos="3686"/>
        </w:tabs>
        <w:rPr>
          <w:rFonts w:ascii="Arial" w:hAnsi="Arial" w:cs="Arial"/>
        </w:rPr>
      </w:pPr>
      <w:r w:rsidRPr="0048418D">
        <w:rPr>
          <w:rFonts w:ascii="Arial" w:hAnsi="Arial" w:cs="Arial"/>
          <w:b/>
          <w:spacing w:val="-3"/>
          <w:sz w:val="22"/>
        </w:rPr>
        <w:t>Název vyučovacího předmětu:</w:t>
      </w:r>
      <w:r w:rsidRPr="0048418D">
        <w:rPr>
          <w:rFonts w:ascii="Arial" w:hAnsi="Arial" w:cs="Arial"/>
          <w:b/>
          <w:sz w:val="22"/>
        </w:rPr>
        <w:tab/>
      </w:r>
      <w:r w:rsidRPr="0048418D">
        <w:rPr>
          <w:rFonts w:ascii="Arial" w:hAnsi="Arial" w:cs="Arial"/>
          <w:spacing w:val="-1"/>
          <w:sz w:val="22"/>
        </w:rPr>
        <w:t>Technická chemie</w:t>
      </w:r>
    </w:p>
    <w:p w:rsidR="00FD763A" w:rsidRPr="0048418D" w:rsidRDefault="00FD763A" w:rsidP="00FD763A">
      <w:pPr>
        <w:shd w:val="clear" w:color="auto" w:fill="FFFFFF"/>
        <w:tabs>
          <w:tab w:val="left" w:pos="3686"/>
        </w:tabs>
        <w:jc w:val="both"/>
        <w:rPr>
          <w:rFonts w:ascii="Arial" w:hAnsi="Arial" w:cs="Arial"/>
          <w:i/>
          <w:spacing w:val="-2"/>
          <w:sz w:val="22"/>
        </w:rPr>
      </w:pPr>
      <w:r w:rsidRPr="0048418D">
        <w:rPr>
          <w:rFonts w:ascii="Arial" w:hAnsi="Arial" w:cs="Arial"/>
          <w:b/>
          <w:sz w:val="22"/>
        </w:rPr>
        <w:t>Celková hodinová dotace:</w:t>
      </w:r>
      <w:r w:rsidRPr="0048418D">
        <w:rPr>
          <w:rFonts w:ascii="Arial" w:hAnsi="Arial" w:cs="Arial"/>
          <w:b/>
          <w:sz w:val="22"/>
        </w:rPr>
        <w:tab/>
      </w:r>
      <w:r w:rsidRPr="0048418D">
        <w:rPr>
          <w:rFonts w:ascii="Arial" w:hAnsi="Arial" w:cs="Arial"/>
          <w:spacing w:val="-1"/>
          <w:sz w:val="22"/>
        </w:rPr>
        <w:t>4/132 hodin</w:t>
      </w:r>
    </w:p>
    <w:p w:rsidR="00FD763A" w:rsidRPr="0048418D" w:rsidRDefault="00FD763A" w:rsidP="00FD763A">
      <w:pPr>
        <w:shd w:val="clear" w:color="auto" w:fill="FFFFFF"/>
        <w:tabs>
          <w:tab w:val="left" w:pos="3686"/>
        </w:tabs>
        <w:ind w:left="5"/>
        <w:jc w:val="both"/>
        <w:rPr>
          <w:rFonts w:ascii="Arial" w:hAnsi="Arial" w:cs="Arial"/>
          <w:spacing w:val="-1"/>
          <w:sz w:val="22"/>
        </w:rPr>
      </w:pPr>
      <w:r w:rsidRPr="0048418D">
        <w:rPr>
          <w:rFonts w:ascii="Arial" w:hAnsi="Arial" w:cs="Arial"/>
          <w:b/>
          <w:spacing w:val="-1"/>
          <w:sz w:val="22"/>
        </w:rPr>
        <w:t>Platnost:</w:t>
      </w:r>
      <w:r w:rsidRPr="0048418D">
        <w:rPr>
          <w:rFonts w:ascii="Arial" w:hAnsi="Arial" w:cs="Arial"/>
          <w:b/>
          <w:spacing w:val="-1"/>
          <w:sz w:val="22"/>
        </w:rPr>
        <w:tab/>
      </w:r>
      <w:r w:rsidRPr="0048418D">
        <w:rPr>
          <w:rFonts w:ascii="Arial" w:hAnsi="Arial" w:cs="Arial"/>
          <w:spacing w:val="-1"/>
          <w:sz w:val="22"/>
        </w:rPr>
        <w:t xml:space="preserve">od 1. 9. </w:t>
      </w:r>
      <w:r w:rsidR="006F64FD" w:rsidRPr="0048418D">
        <w:rPr>
          <w:rFonts w:ascii="Arial" w:hAnsi="Arial" w:cs="Arial"/>
          <w:spacing w:val="-1"/>
          <w:sz w:val="22"/>
        </w:rPr>
        <w:t>2022</w:t>
      </w:r>
      <w:r w:rsidRPr="0048418D">
        <w:rPr>
          <w:rFonts w:ascii="Arial" w:hAnsi="Arial" w:cs="Arial"/>
          <w:spacing w:val="-1"/>
          <w:sz w:val="22"/>
        </w:rPr>
        <w:t xml:space="preserve"> počínaje prvním ročníkem</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60A70" w:rsidRPr="0048418D" w:rsidRDefault="00760A70" w:rsidP="00760A70">
      <w:pPr>
        <w:shd w:val="clear" w:color="auto" w:fill="FFFFFF"/>
        <w:jc w:val="both"/>
        <w:rPr>
          <w:rFonts w:ascii="Arial" w:hAnsi="Arial" w:cs="Arial"/>
          <w:sz w:val="22"/>
        </w:rPr>
      </w:pPr>
      <w:r w:rsidRPr="0048418D">
        <w:rPr>
          <w:rFonts w:ascii="Arial" w:hAnsi="Arial" w:cs="Arial"/>
          <w:sz w:val="22"/>
        </w:rPr>
        <w:t xml:space="preserve">Výuka technické chemie navazuje na základy chemie z 1. ročníku. Tyto základní informace jsou rozšířeny o vlastnosti látek, zdroje surovin, principy těžby, vlivy na krajinu, výrobu základních chemických produktů a meziproduktů.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60A70" w:rsidRPr="0048418D" w:rsidRDefault="00760A70" w:rsidP="00760A70">
      <w:pPr>
        <w:shd w:val="clear" w:color="auto" w:fill="FFFFFF"/>
        <w:tabs>
          <w:tab w:val="left" w:pos="4906"/>
        </w:tabs>
        <w:spacing w:line="250" w:lineRule="exact"/>
        <w:jc w:val="both"/>
        <w:rPr>
          <w:rFonts w:ascii="Arial" w:hAnsi="Arial" w:cs="Arial"/>
          <w:spacing w:val="-4"/>
          <w:sz w:val="22"/>
        </w:rPr>
      </w:pPr>
      <w:r w:rsidRPr="0048418D">
        <w:rPr>
          <w:rFonts w:ascii="Arial" w:hAnsi="Arial" w:cs="Arial"/>
          <w:spacing w:val="-4"/>
          <w:sz w:val="22"/>
        </w:rPr>
        <w:t>Obsah učiva vyučovacího předmětu Technická chemie tvoří čtyři základní tematické celky: vlastnosti látek, fosilní suroviny a jejich zpracování, recentní suroviny a jejich zpracování, chemie a technologie spotřebního průmyslu. Poznatky z jednotlivých celků se vzájemně prolínají a  postupně doplňují.</w:t>
      </w:r>
    </w:p>
    <w:p w:rsidR="00760A70" w:rsidRPr="0048418D" w:rsidRDefault="00760A70" w:rsidP="00760A70">
      <w:pPr>
        <w:shd w:val="clear" w:color="auto" w:fill="FFFFFF"/>
        <w:tabs>
          <w:tab w:val="left" w:pos="4906"/>
        </w:tabs>
        <w:spacing w:line="250" w:lineRule="exact"/>
        <w:jc w:val="both"/>
        <w:rPr>
          <w:rFonts w:ascii="Arial" w:hAnsi="Arial" w:cs="Arial"/>
          <w:spacing w:val="-4"/>
          <w:sz w:val="22"/>
        </w:rPr>
      </w:pPr>
      <w:r w:rsidRPr="0048418D">
        <w:rPr>
          <w:rFonts w:ascii="Arial" w:hAnsi="Arial" w:cs="Arial"/>
          <w:spacing w:val="-4"/>
          <w:sz w:val="22"/>
        </w:rPr>
        <w:t>Vzdělávání směřuje k tomu, aby žáci dovedli aplikovat získané chemické poznatky v odborné složce vzdělávání, v odborné praxi i v občanském životě, aby pochopili a osvojili si vybrané pojmy, zákonitosti, terminologii a chemické názvosloví, uměli pracovat s chemickými rovnicemi, veličinami, jednotkami a dovedli uplatnit tyto znalosti a dovednosti při řešení úloh. Žáci si v průběhu vzdělávání mají utvořit ucelenou představu o vztazích mezi živou a neživou přírodou.</w:t>
      </w:r>
    </w:p>
    <w:p w:rsidR="00760A70" w:rsidRPr="0048418D" w:rsidRDefault="00760A70" w:rsidP="00760A70">
      <w:pPr>
        <w:shd w:val="clear" w:color="auto" w:fill="FFFFFF"/>
        <w:tabs>
          <w:tab w:val="left" w:pos="4906"/>
        </w:tabs>
        <w:spacing w:line="250" w:lineRule="exact"/>
        <w:jc w:val="both"/>
        <w:rPr>
          <w:rFonts w:ascii="Arial" w:hAnsi="Arial" w:cs="Arial"/>
          <w:spacing w:val="-4"/>
          <w:sz w:val="22"/>
        </w:rPr>
      </w:pPr>
      <w:r w:rsidRPr="0048418D">
        <w:rPr>
          <w:rFonts w:ascii="Arial" w:hAnsi="Arial" w:cs="Arial"/>
          <w:spacing w:val="-4"/>
          <w:sz w:val="22"/>
        </w:rPr>
        <w:t>Výuka probíhá v 2. a 3. ročníku 2 hodiny týdně.</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60A70" w:rsidRPr="0048418D" w:rsidRDefault="00760A70" w:rsidP="00760A70">
      <w:pPr>
        <w:shd w:val="clear" w:color="auto" w:fill="FFFFFF"/>
        <w:tabs>
          <w:tab w:val="left" w:pos="4906"/>
        </w:tabs>
        <w:spacing w:line="250" w:lineRule="exact"/>
        <w:jc w:val="both"/>
        <w:rPr>
          <w:rFonts w:ascii="Arial" w:hAnsi="Arial" w:cs="Arial"/>
          <w:b/>
          <w:sz w:val="22"/>
        </w:rPr>
      </w:pPr>
      <w:r w:rsidRPr="0048418D">
        <w:rPr>
          <w:rFonts w:ascii="Arial" w:hAnsi="Arial" w:cs="Arial"/>
          <w:sz w:val="22"/>
        </w:rPr>
        <w:t xml:space="preserve">Učivo předmětu Technická chemie se tematicky vztahuje k předmětům Chemie a ekologie, Fyzika, Biologie, Životní prostředí, Technologie výroby. Matematické znalosti jsou nezbytné při chemických výpočtech. </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Nejpoužívanější metoda je informačně receptivní, tj. předávání hotových informací žákům. Realizuje se formou ústního výkladu (monologické, dialogické metody, řízená diskuze). Výklad učiva je doplněn didaktickými pomůckami a názornými ukázkami přírodních zákonitostí. Pro zvýšení zájmu o předmět je důležité zařadit metody pozorování a pokusu, při kterých mají žáci možnost lépe pochopit děje, souvislosti a zákonitosti.</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60A70" w:rsidRPr="0048418D" w:rsidRDefault="00760A70" w:rsidP="00760A70">
      <w:pPr>
        <w:shd w:val="clear" w:color="auto" w:fill="FFFFFF"/>
        <w:tabs>
          <w:tab w:val="left" w:pos="4906"/>
        </w:tabs>
        <w:spacing w:line="250" w:lineRule="exact"/>
        <w:jc w:val="both"/>
        <w:rPr>
          <w:rFonts w:ascii="Arial" w:hAnsi="Arial" w:cs="Arial"/>
          <w:spacing w:val="-4"/>
          <w:sz w:val="22"/>
        </w:rPr>
      </w:pPr>
      <w:r w:rsidRPr="0048418D">
        <w:rPr>
          <w:rFonts w:ascii="Arial" w:hAnsi="Arial" w:cs="Arial"/>
          <w:spacing w:val="-4"/>
          <w:sz w:val="22"/>
        </w:rPr>
        <w:t>Hodnocení je prováděno v souladu s přílohou č. 9.4 Příručky kvality – Hodnocení a klasifikace žáků. Úroveň znalostí je zjišťována pomocí ústního a písemného zkoušení, aktivity v hodině, samostatné práce, referátů.</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Občan v demokratické společnosti</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 xml:space="preserve">Žáci by se měli v hodinách Technické chemie naučit vyrovnávat s různými situacemi a problémy, umět pracovat v týmech a být připraveni řešit úkoly nutné pro povolání, pro které jsou připravováni. </w:t>
      </w:r>
    </w:p>
    <w:p w:rsidR="00760A70" w:rsidRPr="0048418D" w:rsidRDefault="00760A70" w:rsidP="00760A70">
      <w:pPr>
        <w:shd w:val="clear" w:color="auto" w:fill="FFFFFF"/>
        <w:tabs>
          <w:tab w:val="left" w:pos="4906"/>
        </w:tabs>
        <w:spacing w:line="250" w:lineRule="exact"/>
        <w:jc w:val="both"/>
        <w:rPr>
          <w:rFonts w:ascii="Arial" w:hAnsi="Arial" w:cs="Arial"/>
          <w:sz w:val="22"/>
        </w:rPr>
      </w:pPr>
    </w:p>
    <w:p w:rsidR="00760A70" w:rsidRPr="0048418D" w:rsidRDefault="00FA06C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br w:type="page"/>
      </w:r>
      <w:r w:rsidR="00760A70" w:rsidRPr="0048418D">
        <w:rPr>
          <w:rFonts w:ascii="Arial" w:hAnsi="Arial" w:cs="Arial"/>
          <w:sz w:val="22"/>
        </w:rPr>
        <w:t>Člověk a životní prostředí</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Chemie pomáhá pochopit význam přírody a životního prostředí pro člověka a možné negativní dopady působení člověka na přírodu a životní prostředí. Žáci by měli umět posoudit zneužití chemického výzkumu pro účely ohrožující člověka a další složky přírody a uvědomit si nutnost ochrany životního prostředí a zdraví.</w:t>
      </w:r>
    </w:p>
    <w:p w:rsidR="00760A70" w:rsidRPr="0048418D" w:rsidRDefault="00760A70" w:rsidP="00760A70">
      <w:pPr>
        <w:shd w:val="clear" w:color="auto" w:fill="FFFFFF"/>
        <w:tabs>
          <w:tab w:val="left" w:pos="4906"/>
        </w:tabs>
        <w:spacing w:line="250" w:lineRule="exact"/>
        <w:jc w:val="both"/>
        <w:rPr>
          <w:rFonts w:ascii="Arial" w:hAnsi="Arial" w:cs="Arial"/>
          <w:sz w:val="22"/>
        </w:rPr>
      </w:pPr>
    </w:p>
    <w:p w:rsidR="00760A70" w:rsidRPr="0048418D" w:rsidRDefault="00760A70" w:rsidP="00760A70">
      <w:pPr>
        <w:keepNext/>
        <w:shd w:val="clear" w:color="auto" w:fill="FFFFFF"/>
        <w:tabs>
          <w:tab w:val="left" w:pos="4906"/>
        </w:tabs>
        <w:spacing w:line="250" w:lineRule="exact"/>
        <w:jc w:val="both"/>
        <w:rPr>
          <w:rFonts w:ascii="Arial" w:hAnsi="Arial" w:cs="Arial"/>
          <w:sz w:val="22"/>
        </w:rPr>
      </w:pPr>
      <w:r w:rsidRPr="0048418D">
        <w:rPr>
          <w:rFonts w:ascii="Arial" w:hAnsi="Arial" w:cs="Arial"/>
          <w:sz w:val="22"/>
        </w:rPr>
        <w:t>Člověk a svět práce</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V současnosti jsou velmi významným informačním zdrojem média, která nás velmi významně ovlivňují. Je žádoucí vést žáky k tomu, aby zaujímali vlastní postoj k informacím prezentovaných v mediích. Žáci se naučí v hodinách technické chemie vyhodnocovat objektivnost a závažnost zpráv i reklam souvisejících s chemií běžného života, např. srovnávat znalosti o vybraných sloučeninách obsažených ve výrobcích běžné spotřeby s hodnocením o účincích těchto výrobků uváděných v reklamách.</w:t>
      </w:r>
    </w:p>
    <w:p w:rsidR="00760A70" w:rsidRPr="0048418D" w:rsidRDefault="00760A70" w:rsidP="00760A70">
      <w:pPr>
        <w:shd w:val="clear" w:color="auto" w:fill="FFFFFF"/>
        <w:tabs>
          <w:tab w:val="left" w:pos="4906"/>
        </w:tabs>
        <w:spacing w:line="250" w:lineRule="exact"/>
        <w:jc w:val="both"/>
        <w:rPr>
          <w:rFonts w:ascii="Arial" w:hAnsi="Arial" w:cs="Arial"/>
          <w:sz w:val="22"/>
        </w:rPr>
      </w:pP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Informační a komunikační technologie</w:t>
      </w:r>
    </w:p>
    <w:p w:rsidR="00760A70" w:rsidRPr="0048418D" w:rsidRDefault="00760A70" w:rsidP="00760A70">
      <w:pPr>
        <w:shd w:val="clear" w:color="auto" w:fill="FFFFFF"/>
        <w:tabs>
          <w:tab w:val="left" w:pos="4906"/>
        </w:tabs>
        <w:spacing w:line="250" w:lineRule="exact"/>
        <w:jc w:val="both"/>
        <w:rPr>
          <w:rFonts w:ascii="Arial" w:hAnsi="Arial" w:cs="Arial"/>
          <w:sz w:val="22"/>
        </w:rPr>
      </w:pPr>
      <w:r w:rsidRPr="0048418D">
        <w:rPr>
          <w:rFonts w:ascii="Arial" w:hAnsi="Arial" w:cs="Arial"/>
          <w:sz w:val="22"/>
        </w:rPr>
        <w:t>Žáci jsou vedeni k tomu, aby při své samostatné práci využívali veškeré moderní komunikační technologie při zjišťování dat a při jejich zpracování. Při zpracování samostatných referátů lze využít internet.</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60A70" w:rsidRPr="0048418D" w:rsidRDefault="00760A70" w:rsidP="00760A70">
      <w:pPr>
        <w:tabs>
          <w:tab w:val="left" w:pos="4920"/>
        </w:tabs>
        <w:jc w:val="both"/>
        <w:rPr>
          <w:rFonts w:ascii="Arial" w:hAnsi="Arial" w:cs="Arial"/>
          <w:sz w:val="22"/>
        </w:rPr>
      </w:pPr>
      <w:r w:rsidRPr="0048418D">
        <w:rPr>
          <w:rFonts w:ascii="Arial" w:hAnsi="Arial" w:cs="Arial"/>
          <w:sz w:val="22"/>
        </w:rPr>
        <w:t>Absolvent:</w:t>
      </w:r>
    </w:p>
    <w:p w:rsidR="00760A70" w:rsidRPr="0048418D" w:rsidRDefault="00760A70" w:rsidP="00760A70">
      <w:pPr>
        <w:tabs>
          <w:tab w:val="left" w:pos="4906"/>
        </w:tabs>
        <w:jc w:val="both"/>
        <w:rPr>
          <w:rFonts w:ascii="Arial" w:hAnsi="Arial" w:cs="Arial"/>
          <w:sz w:val="22"/>
        </w:rPr>
      </w:pPr>
      <w:r w:rsidRPr="0048418D">
        <w:rPr>
          <w:rFonts w:ascii="Arial" w:hAnsi="Arial" w:cs="Arial"/>
          <w:sz w:val="22"/>
        </w:rPr>
        <w:t xml:space="preserve">pracuje v týmu, upevňuje interpersonální vztahy a adekvátně jedná s lidmi, ctí život jako nejvyšší hodnotu, uvědomuje si odpovědnost za vlastní život a řeší své osobní a sociální problémy, myslí kriticky, tj. dokáže zkoumat věrohodnost informací, nenechává sebou manipulovat, jasně a srozumitelně se vyjadřuje, prezentuje své názory, tvoří si vlastní úsudek a diskutuje o něm s jinými lidmi, formuluje své myšlenky srozumitelně a souvisle, v písemné podobě přehledně a jazykově správně, aktivně se účastní diskusí, formuluje a obhajuje své názory a postoje, respektuje názory druhých, </w:t>
      </w:r>
      <w:r w:rsidRPr="0048418D">
        <w:rPr>
          <w:rFonts w:ascii="Arial" w:hAnsi="Arial" w:cs="Arial"/>
          <w:spacing w:val="-3"/>
          <w:sz w:val="22"/>
        </w:rPr>
        <w:t>učí se významu životního prostředí pro člověka a jedná v duchu udržitelného rozvoje</w:t>
      </w:r>
      <w:r w:rsidRPr="0048418D">
        <w:rPr>
          <w:rFonts w:ascii="Arial" w:hAnsi="Arial" w:cs="Arial"/>
          <w:sz w:val="22"/>
        </w:rPr>
        <w:t xml:space="preserve"> </w:t>
      </w:r>
      <w:r w:rsidRPr="0048418D">
        <w:rPr>
          <w:rFonts w:ascii="Arial" w:hAnsi="Arial" w:cs="Arial"/>
          <w:spacing w:val="-3"/>
          <w:sz w:val="22"/>
        </w:rPr>
        <w:t>vyhledává informace na internetu.</w:t>
      </w:r>
    </w:p>
    <w:p w:rsidR="00760A70" w:rsidRPr="0048418D" w:rsidRDefault="00760A70"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760A70" w:rsidRPr="0048418D" w:rsidTr="006F673B">
        <w:trPr>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60A70" w:rsidRPr="0048418D" w:rsidRDefault="00760A70" w:rsidP="006F673B">
            <w:pPr>
              <w:shd w:val="clear" w:color="auto" w:fill="FFFFFF"/>
              <w:jc w:val="center"/>
              <w:rPr>
                <w:rFonts w:ascii="Arial" w:hAnsi="Arial" w:cs="Arial"/>
                <w:b/>
                <w:sz w:val="22"/>
              </w:rPr>
            </w:pPr>
            <w:r w:rsidRPr="0048418D">
              <w:rPr>
                <w:rFonts w:ascii="Arial" w:hAnsi="Arial" w:cs="Arial"/>
                <w:b/>
                <w:sz w:val="22"/>
              </w:rPr>
              <w:t xml:space="preserve">Výsledky vzdělávání </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760A70" w:rsidRPr="0048418D" w:rsidRDefault="00760A70" w:rsidP="006F673B">
            <w:pPr>
              <w:shd w:val="clear" w:color="auto" w:fill="FFFFFF"/>
              <w:jc w:val="center"/>
              <w:rPr>
                <w:rFonts w:ascii="Arial" w:hAnsi="Arial" w:cs="Arial"/>
                <w:b/>
                <w:sz w:val="22"/>
              </w:rPr>
            </w:pPr>
            <w:r w:rsidRPr="0048418D">
              <w:rPr>
                <w:rFonts w:ascii="Arial" w:hAnsi="Arial" w:cs="Arial"/>
                <w:b/>
                <w:sz w:val="22"/>
              </w:rPr>
              <w:t>Učivo – 2. ročník</w:t>
            </w:r>
          </w:p>
        </w:tc>
      </w:tr>
      <w:tr w:rsidR="00760A70" w:rsidRPr="0048418D" w:rsidTr="006F673B">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760A70" w:rsidRPr="0048418D" w:rsidRDefault="00760A70" w:rsidP="006F673B">
            <w:pPr>
              <w:shd w:val="clear" w:color="auto" w:fill="FFFFFF"/>
              <w:rPr>
                <w:rFonts w:ascii="Arial" w:hAnsi="Arial" w:cs="Arial"/>
                <w:sz w:val="22"/>
              </w:rPr>
            </w:pPr>
            <w:r w:rsidRPr="0048418D">
              <w:rPr>
                <w:rFonts w:ascii="Arial" w:hAnsi="Arial" w:cs="Arial"/>
                <w:sz w:val="22"/>
              </w:rPr>
              <w:t>Žák:</w:t>
            </w:r>
          </w:p>
          <w:p w:rsidR="00760A70" w:rsidRPr="0048418D" w:rsidRDefault="00760A70" w:rsidP="00DD5CF6">
            <w:pPr>
              <w:numPr>
                <w:ilvl w:val="0"/>
                <w:numId w:val="34"/>
              </w:numPr>
              <w:shd w:val="clear" w:color="auto" w:fill="FFFFFF"/>
              <w:rPr>
                <w:rFonts w:ascii="Arial" w:hAnsi="Arial" w:cs="Arial"/>
                <w:sz w:val="22"/>
              </w:rPr>
            </w:pPr>
            <w:r w:rsidRPr="0048418D">
              <w:rPr>
                <w:rFonts w:ascii="Arial" w:hAnsi="Arial" w:cs="Arial"/>
                <w:sz w:val="22"/>
              </w:rPr>
              <w:t>rozlišuje pojmy těleso a chemická látka</w:t>
            </w:r>
          </w:p>
          <w:p w:rsidR="00760A70" w:rsidRPr="0048418D" w:rsidRDefault="00760A70" w:rsidP="00DD5CF6">
            <w:pPr>
              <w:numPr>
                <w:ilvl w:val="0"/>
                <w:numId w:val="32"/>
              </w:numPr>
              <w:shd w:val="clear" w:color="auto" w:fill="FFFFFF"/>
              <w:rPr>
                <w:rFonts w:ascii="Arial" w:hAnsi="Arial" w:cs="Arial"/>
                <w:sz w:val="22"/>
              </w:rPr>
            </w:pPr>
            <w:r w:rsidRPr="0048418D">
              <w:rPr>
                <w:rFonts w:ascii="Arial" w:hAnsi="Arial" w:cs="Arial"/>
                <w:sz w:val="22"/>
              </w:rPr>
              <w:t>popíše stavbu atomu, rozlišuje atom, ion, izotop, nuklid</w:t>
            </w:r>
          </w:p>
          <w:p w:rsidR="00760A70" w:rsidRPr="0048418D" w:rsidRDefault="00760A70" w:rsidP="00DD5CF6">
            <w:pPr>
              <w:numPr>
                <w:ilvl w:val="0"/>
                <w:numId w:val="32"/>
              </w:numPr>
              <w:shd w:val="clear" w:color="auto" w:fill="FFFFFF"/>
              <w:rPr>
                <w:rFonts w:ascii="Arial" w:hAnsi="Arial" w:cs="Arial"/>
                <w:sz w:val="22"/>
              </w:rPr>
            </w:pPr>
          </w:p>
        </w:tc>
        <w:tc>
          <w:tcPr>
            <w:tcW w:w="4678" w:type="dxa"/>
            <w:tcBorders>
              <w:left w:val="single" w:sz="6" w:space="0" w:color="auto"/>
              <w:bottom w:val="single" w:sz="6" w:space="0" w:color="auto"/>
              <w:right w:val="single" w:sz="6" w:space="0" w:color="auto"/>
            </w:tcBorders>
            <w:shd w:val="clear" w:color="auto" w:fill="FFFFFF"/>
          </w:tcPr>
          <w:p w:rsidR="00760A70" w:rsidRPr="0048418D" w:rsidRDefault="00760A70" w:rsidP="00760A70">
            <w:pPr>
              <w:shd w:val="clear" w:color="auto" w:fill="FFFFFF"/>
              <w:spacing w:line="336" w:lineRule="exact"/>
              <w:ind w:right="1440"/>
              <w:rPr>
                <w:rFonts w:ascii="Arial" w:hAnsi="Arial" w:cs="Arial"/>
                <w:sz w:val="22"/>
              </w:rPr>
            </w:pPr>
          </w:p>
          <w:p w:rsidR="00760A70" w:rsidRPr="0048418D" w:rsidRDefault="00760A70" w:rsidP="00DD5CF6">
            <w:pPr>
              <w:numPr>
                <w:ilvl w:val="0"/>
                <w:numId w:val="58"/>
              </w:numPr>
              <w:shd w:val="clear" w:color="auto" w:fill="FFFFFF"/>
              <w:spacing w:line="336" w:lineRule="exact"/>
              <w:ind w:right="1440"/>
              <w:rPr>
                <w:rFonts w:ascii="Arial" w:hAnsi="Arial" w:cs="Arial"/>
                <w:b/>
                <w:sz w:val="22"/>
              </w:rPr>
            </w:pPr>
            <w:r w:rsidRPr="0048418D">
              <w:rPr>
                <w:rFonts w:ascii="Arial" w:hAnsi="Arial" w:cs="Arial"/>
                <w:b/>
                <w:sz w:val="22"/>
              </w:rPr>
              <w:t>Vlastnosti látek</w:t>
            </w:r>
          </w:p>
          <w:p w:rsidR="00760A70" w:rsidRPr="0048418D" w:rsidRDefault="00760A70"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chemické látky a jejich fyzikálně chemické vlastnosti</w:t>
            </w:r>
          </w:p>
          <w:p w:rsidR="00760A70" w:rsidRPr="0048418D" w:rsidRDefault="00760A70"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částicové složení látek, atom, molekula</w:t>
            </w:r>
          </w:p>
          <w:p w:rsidR="00760A70" w:rsidRPr="0048418D" w:rsidRDefault="00760A70"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roztoky, jejich dělení, složení</w:t>
            </w:r>
          </w:p>
          <w:p w:rsidR="00760A70" w:rsidRPr="0048418D" w:rsidRDefault="00760A70" w:rsidP="000F6495">
            <w:pPr>
              <w:shd w:val="clear" w:color="auto" w:fill="FFFFFF"/>
              <w:tabs>
                <w:tab w:val="left" w:pos="357"/>
                <w:tab w:val="left" w:pos="385"/>
              </w:tabs>
              <w:autoSpaceDN w:val="0"/>
              <w:adjustRightInd w:val="0"/>
              <w:ind w:right="480"/>
              <w:rPr>
                <w:rFonts w:ascii="Arial" w:hAnsi="Arial" w:cs="Arial"/>
                <w:sz w:val="22"/>
              </w:rPr>
            </w:pPr>
          </w:p>
        </w:tc>
      </w:tr>
      <w:tr w:rsidR="000F6495" w:rsidRPr="0048418D" w:rsidTr="006F673B">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vysvětlí pojem roztok, dělení roztoků, složení roztoků</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metody oddělování složek ze směsí a uvede příklady využití těchto metod v praxi</w:t>
            </w:r>
          </w:p>
          <w:p w:rsidR="000F6495"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vyjádří složení roztoků různým způsobem, připraví roztok požadovaného složení</w:t>
            </w:r>
          </w:p>
        </w:tc>
        <w:tc>
          <w:tcPr>
            <w:tcW w:w="4678" w:type="dxa"/>
            <w:tcBorders>
              <w:left w:val="single" w:sz="6" w:space="0" w:color="auto"/>
              <w:bottom w:val="single" w:sz="6" w:space="0" w:color="auto"/>
              <w:right w:val="single" w:sz="6" w:space="0" w:color="auto"/>
            </w:tcBorders>
            <w:shd w:val="clear" w:color="auto" w:fill="FFFFFF"/>
          </w:tcPr>
          <w:p w:rsidR="000F6495" w:rsidRPr="0048418D" w:rsidRDefault="000F6495" w:rsidP="00DD5CF6">
            <w:pPr>
              <w:numPr>
                <w:ilvl w:val="0"/>
                <w:numId w:val="58"/>
              </w:numPr>
              <w:shd w:val="clear" w:color="auto" w:fill="FFFFFF"/>
              <w:spacing w:line="336" w:lineRule="exact"/>
              <w:ind w:right="1440"/>
              <w:rPr>
                <w:rFonts w:ascii="Arial" w:hAnsi="Arial" w:cs="Arial"/>
                <w:b/>
                <w:sz w:val="22"/>
              </w:rPr>
            </w:pPr>
            <w:r w:rsidRPr="0048418D">
              <w:rPr>
                <w:rFonts w:ascii="Arial" w:hAnsi="Arial" w:cs="Arial"/>
                <w:b/>
                <w:spacing w:val="-1"/>
                <w:sz w:val="22"/>
              </w:rPr>
              <w:t>Úpravy a čištění látek</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mechanické operace</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hydromechanické operace</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čištění plynů</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příprava směsí</w:t>
            </w:r>
          </w:p>
          <w:p w:rsidR="000F6495" w:rsidRPr="0048418D" w:rsidRDefault="000F6495" w:rsidP="00760A70">
            <w:pPr>
              <w:shd w:val="clear" w:color="auto" w:fill="FFFFFF"/>
              <w:spacing w:line="336" w:lineRule="exact"/>
              <w:ind w:right="1440"/>
              <w:rPr>
                <w:rFonts w:ascii="Arial" w:hAnsi="Arial" w:cs="Arial"/>
                <w:sz w:val="22"/>
              </w:rPr>
            </w:pPr>
          </w:p>
        </w:tc>
      </w:tr>
      <w:tr w:rsidR="000F6495" w:rsidRPr="0048418D" w:rsidTr="006F673B">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funkci výměníku tepla</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vyjmenuje teplosměnné látky</w:t>
            </w:r>
          </w:p>
          <w:p w:rsidR="000F6495"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vysvětlí pojem destilace, absorpce, extrakce, krystalizace; uvede příklady využití v praxi</w:t>
            </w:r>
          </w:p>
        </w:tc>
        <w:tc>
          <w:tcPr>
            <w:tcW w:w="4678" w:type="dxa"/>
            <w:tcBorders>
              <w:left w:val="single" w:sz="6" w:space="0" w:color="auto"/>
              <w:bottom w:val="single" w:sz="6" w:space="0" w:color="auto"/>
              <w:right w:val="single" w:sz="6" w:space="0" w:color="auto"/>
            </w:tcBorders>
            <w:shd w:val="clear" w:color="auto" w:fill="FFFFFF"/>
          </w:tcPr>
          <w:p w:rsidR="000F6495" w:rsidRPr="0048418D" w:rsidRDefault="000F6495" w:rsidP="00DD5CF6">
            <w:pPr>
              <w:numPr>
                <w:ilvl w:val="0"/>
                <w:numId w:val="58"/>
              </w:numPr>
              <w:shd w:val="clear" w:color="auto" w:fill="FFFFFF"/>
              <w:spacing w:line="336" w:lineRule="exact"/>
              <w:rPr>
                <w:rFonts w:ascii="Arial" w:hAnsi="Arial" w:cs="Arial"/>
                <w:b/>
                <w:sz w:val="22"/>
              </w:rPr>
            </w:pPr>
            <w:r w:rsidRPr="0048418D">
              <w:rPr>
                <w:rFonts w:ascii="Arial" w:hAnsi="Arial" w:cs="Arial"/>
                <w:b/>
                <w:sz w:val="22"/>
              </w:rPr>
              <w:t>Stroje a zařízení pro tepelné operace</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výměníky tepla</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teplosměnné látky</w:t>
            </w:r>
          </w:p>
          <w:p w:rsidR="000F6495" w:rsidRPr="0048418D" w:rsidRDefault="000F6495" w:rsidP="00DD5CF6">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destilace, absorpce, extrakce, krystalizace</w:t>
            </w:r>
          </w:p>
          <w:p w:rsidR="000F6495" w:rsidRPr="0048418D" w:rsidRDefault="000F6495" w:rsidP="00760A70">
            <w:pPr>
              <w:shd w:val="clear" w:color="auto" w:fill="FFFFFF"/>
              <w:spacing w:line="336" w:lineRule="exact"/>
              <w:ind w:right="1440"/>
              <w:rPr>
                <w:rFonts w:ascii="Arial" w:hAnsi="Arial" w:cs="Arial"/>
                <w:sz w:val="22"/>
              </w:rPr>
            </w:pPr>
          </w:p>
        </w:tc>
      </w:tr>
      <w:tr w:rsidR="003C1B1B" w:rsidRPr="0048418D" w:rsidTr="006F673B">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rozlišuje druhy vod, jejich vlastnosti, složení, zná požadavky na pitnou vodu</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princip čištění odpadních vod, princip úpravy pitné vody</w:t>
            </w:r>
          </w:p>
          <w:p w:rsidR="003C1B1B" w:rsidRPr="0048418D" w:rsidRDefault="003C1B1B" w:rsidP="003C1B1B">
            <w:pPr>
              <w:shd w:val="clear" w:color="auto" w:fill="FFFFFF"/>
              <w:rPr>
                <w:rFonts w:ascii="Arial" w:hAnsi="Arial" w:cs="Arial"/>
                <w:sz w:val="22"/>
              </w:rPr>
            </w:pPr>
          </w:p>
        </w:tc>
        <w:tc>
          <w:tcPr>
            <w:tcW w:w="4678" w:type="dxa"/>
            <w:tcBorders>
              <w:left w:val="single" w:sz="6" w:space="0" w:color="auto"/>
              <w:bottom w:val="single" w:sz="6" w:space="0" w:color="auto"/>
              <w:right w:val="single" w:sz="6" w:space="0" w:color="auto"/>
            </w:tcBorders>
            <w:shd w:val="clear" w:color="auto" w:fill="FFFFFF"/>
          </w:tcPr>
          <w:p w:rsidR="003C1B1B" w:rsidRPr="0048418D" w:rsidRDefault="003C1B1B" w:rsidP="003C1B1B">
            <w:pPr>
              <w:numPr>
                <w:ilvl w:val="0"/>
                <w:numId w:val="58"/>
              </w:numPr>
              <w:shd w:val="clear" w:color="auto" w:fill="FFFFFF"/>
              <w:spacing w:line="336" w:lineRule="exact"/>
              <w:ind w:right="1440"/>
              <w:rPr>
                <w:rFonts w:ascii="Arial" w:hAnsi="Arial" w:cs="Arial"/>
                <w:b/>
                <w:sz w:val="22"/>
              </w:rPr>
            </w:pPr>
            <w:r w:rsidRPr="0048418D">
              <w:rPr>
                <w:rFonts w:ascii="Arial" w:hAnsi="Arial" w:cs="Arial"/>
                <w:b/>
                <w:sz w:val="22"/>
              </w:rPr>
              <w:t>Monitorování vod</w:t>
            </w:r>
          </w:p>
          <w:p w:rsidR="003C1B1B" w:rsidRPr="0048418D" w:rsidRDefault="003C1B1B" w:rsidP="003C1B1B">
            <w:pPr>
              <w:numPr>
                <w:ilvl w:val="0"/>
                <w:numId w:val="33"/>
              </w:numPr>
              <w:shd w:val="clear" w:color="auto" w:fill="FFFFFF"/>
              <w:tabs>
                <w:tab w:val="left" w:pos="357"/>
                <w:tab w:val="left" w:pos="385"/>
              </w:tabs>
              <w:autoSpaceDN w:val="0"/>
              <w:adjustRightInd w:val="0"/>
              <w:ind w:left="360" w:hanging="360"/>
              <w:rPr>
                <w:rFonts w:ascii="Arial" w:hAnsi="Arial" w:cs="Arial"/>
                <w:sz w:val="22"/>
              </w:rPr>
            </w:pPr>
            <w:r w:rsidRPr="0048418D">
              <w:rPr>
                <w:rFonts w:ascii="Arial" w:hAnsi="Arial" w:cs="Arial"/>
                <w:sz w:val="22"/>
              </w:rPr>
              <w:t>voda – vlastnosti, druhy, úpravy, čištění, požadavky na pitnou vodu, čištění odpadních vod</w:t>
            </w:r>
          </w:p>
        </w:tc>
      </w:tr>
      <w:tr w:rsidR="003C1B1B" w:rsidRPr="0048418D" w:rsidTr="00760A70">
        <w:trPr>
          <w:cantSplit/>
          <w:trHeight w:val="624"/>
        </w:trPr>
        <w:tc>
          <w:tcPr>
            <w:tcW w:w="4678" w:type="dxa"/>
            <w:tcBorders>
              <w:left w:val="single" w:sz="6" w:space="0" w:color="auto"/>
              <w:bottom w:val="single" w:sz="4" w:space="0" w:color="auto"/>
              <w:right w:val="single" w:sz="6" w:space="0" w:color="auto"/>
            </w:tcBorders>
            <w:shd w:val="clear" w:color="auto" w:fill="FFFFFF"/>
            <w:vAlign w:val="center"/>
          </w:tcPr>
          <w:p w:rsidR="003C1B1B" w:rsidRPr="0048418D" w:rsidRDefault="003C1B1B" w:rsidP="003C1B1B">
            <w:pPr>
              <w:shd w:val="clear" w:color="auto" w:fill="FFFFFF"/>
              <w:jc w:val="center"/>
              <w:rPr>
                <w:rFonts w:ascii="Arial" w:hAnsi="Arial" w:cs="Arial"/>
                <w:b/>
                <w:sz w:val="22"/>
              </w:rPr>
            </w:pPr>
            <w:r w:rsidRPr="0048418D">
              <w:rPr>
                <w:rFonts w:ascii="Arial" w:hAnsi="Arial" w:cs="Arial"/>
                <w:b/>
                <w:sz w:val="22"/>
              </w:rPr>
              <w:t>Výsledky vzdělávání</w:t>
            </w:r>
          </w:p>
        </w:tc>
        <w:tc>
          <w:tcPr>
            <w:tcW w:w="4678" w:type="dxa"/>
            <w:tcBorders>
              <w:left w:val="single" w:sz="6" w:space="0" w:color="auto"/>
              <w:bottom w:val="single" w:sz="4" w:space="0" w:color="auto"/>
              <w:right w:val="single" w:sz="6" w:space="0" w:color="auto"/>
            </w:tcBorders>
            <w:shd w:val="clear" w:color="auto" w:fill="FFFFFF"/>
            <w:vAlign w:val="center"/>
          </w:tcPr>
          <w:p w:rsidR="003C1B1B" w:rsidRPr="0048418D" w:rsidRDefault="003C1B1B" w:rsidP="003C1B1B">
            <w:pPr>
              <w:shd w:val="clear" w:color="auto" w:fill="FFFFFF"/>
              <w:jc w:val="center"/>
              <w:rPr>
                <w:rFonts w:ascii="Arial" w:hAnsi="Arial" w:cs="Arial"/>
                <w:b/>
                <w:sz w:val="22"/>
              </w:rPr>
            </w:pPr>
            <w:r w:rsidRPr="0048418D">
              <w:rPr>
                <w:rFonts w:ascii="Arial" w:hAnsi="Arial" w:cs="Arial"/>
                <w:b/>
                <w:sz w:val="22"/>
              </w:rPr>
              <w:t xml:space="preserve">Učivo – 3. ročník </w:t>
            </w:r>
          </w:p>
        </w:tc>
      </w:tr>
      <w:tr w:rsidR="003C1B1B" w:rsidRPr="0048418D" w:rsidTr="006F673B">
        <w:trPr>
          <w:cantSplit/>
          <w:trHeight w:val="20"/>
        </w:trPr>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shd w:val="clear" w:color="auto" w:fill="FFFFFF"/>
              <w:rPr>
                <w:rFonts w:ascii="Arial" w:hAnsi="Arial" w:cs="Arial"/>
                <w:sz w:val="22"/>
              </w:rPr>
            </w:pPr>
            <w:r w:rsidRPr="0048418D">
              <w:rPr>
                <w:rFonts w:ascii="Arial" w:hAnsi="Arial" w:cs="Arial"/>
                <w:sz w:val="22"/>
              </w:rPr>
              <w:t>Žák:</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složení vzduchu, vysvětlí metody čištění vzduchu</w:t>
            </w:r>
          </w:p>
        </w:tc>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shd w:val="clear" w:color="auto" w:fill="FFFFFF"/>
              <w:rPr>
                <w:rFonts w:ascii="Arial" w:hAnsi="Arial" w:cs="Arial"/>
                <w:sz w:val="22"/>
              </w:rPr>
            </w:pPr>
          </w:p>
          <w:p w:rsidR="003C1B1B" w:rsidRPr="0048418D" w:rsidRDefault="003C1B1B" w:rsidP="003C1B1B">
            <w:pPr>
              <w:numPr>
                <w:ilvl w:val="0"/>
                <w:numId w:val="58"/>
              </w:numPr>
              <w:shd w:val="clear" w:color="auto" w:fill="FFFFFF"/>
              <w:rPr>
                <w:rFonts w:ascii="Arial" w:hAnsi="Arial" w:cs="Arial"/>
                <w:b/>
                <w:sz w:val="22"/>
              </w:rPr>
            </w:pPr>
            <w:r w:rsidRPr="0048418D">
              <w:rPr>
                <w:rFonts w:ascii="Arial" w:hAnsi="Arial" w:cs="Arial"/>
                <w:b/>
                <w:sz w:val="22"/>
              </w:rPr>
              <w:t>Monitorování vzduchu</w:t>
            </w:r>
          </w:p>
          <w:p w:rsidR="003C1B1B" w:rsidRPr="0048418D" w:rsidRDefault="003C1B1B" w:rsidP="003C1B1B">
            <w:pPr>
              <w:numPr>
                <w:ilvl w:val="0"/>
                <w:numId w:val="32"/>
              </w:numPr>
              <w:shd w:val="clear" w:color="auto" w:fill="FFFFFF"/>
              <w:tabs>
                <w:tab w:val="clear" w:pos="360"/>
              </w:tabs>
              <w:rPr>
                <w:rFonts w:ascii="Arial" w:hAnsi="Arial" w:cs="Arial"/>
                <w:sz w:val="22"/>
              </w:rPr>
            </w:pPr>
            <w:r w:rsidRPr="0048418D">
              <w:rPr>
                <w:rFonts w:ascii="Arial" w:hAnsi="Arial" w:cs="Arial"/>
                <w:spacing w:val="-1"/>
                <w:sz w:val="22"/>
              </w:rPr>
              <w:t>vzduch – složení, vlastnosti, rizika znečištění, separace složek vzduchu</w:t>
            </w:r>
          </w:p>
          <w:p w:rsidR="003C1B1B" w:rsidRPr="0048418D" w:rsidRDefault="003C1B1B" w:rsidP="003C1B1B">
            <w:pPr>
              <w:shd w:val="clear" w:color="auto" w:fill="FFFFFF"/>
              <w:ind w:left="360"/>
              <w:rPr>
                <w:rFonts w:ascii="Arial" w:hAnsi="Arial" w:cs="Arial"/>
                <w:sz w:val="22"/>
              </w:rPr>
            </w:pPr>
          </w:p>
        </w:tc>
      </w:tr>
      <w:tr w:rsidR="003C1B1B" w:rsidRPr="0048418D" w:rsidTr="006F673B">
        <w:trPr>
          <w:trHeight w:val="20"/>
        </w:trPr>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základní technologie při výrobě papíru, léčiv, některých potravin a potravinových doplňků</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uvede chemické principy při výrobě výbušnin, barviv, pesticidů</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zhodnotí složení odpadů z průmyslu, energetiky, stavebnictví, domácností a zdravotnictví</w:t>
            </w:r>
          </w:p>
        </w:tc>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numPr>
                <w:ilvl w:val="0"/>
                <w:numId w:val="58"/>
              </w:numPr>
              <w:shd w:val="clear" w:color="auto" w:fill="FFFFFF"/>
              <w:ind w:left="405"/>
              <w:rPr>
                <w:rFonts w:ascii="Arial" w:hAnsi="Arial" w:cs="Arial"/>
                <w:b/>
                <w:sz w:val="22"/>
              </w:rPr>
            </w:pPr>
            <w:r w:rsidRPr="0048418D">
              <w:rPr>
                <w:rFonts w:ascii="Arial" w:hAnsi="Arial" w:cs="Arial"/>
                <w:b/>
                <w:sz w:val="22"/>
              </w:rPr>
              <w:t>Chemie a technologie spotřebního průmyslu</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výroba papíru</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výroba léčiv</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výroba potravin (piva, sýrů, cukru)</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výroba výbušnin, barviv, pesticidů</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odpady z průmyslu, energetiky, stavebnictví, domácností, zdravotnictví</w:t>
            </w:r>
          </w:p>
        </w:tc>
      </w:tr>
      <w:tr w:rsidR="003C1B1B" w:rsidRPr="0048418D" w:rsidTr="00760A70">
        <w:trPr>
          <w:trHeight w:val="1694"/>
        </w:trPr>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vysvětlí vlastnosti fosilních surovin</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 xml:space="preserve">uvede možnosti využití </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popíše způsoby zpracování jednotlivých fosilních surovin</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uvede hlavní ekologická rizika při těžbě a zpracování fosilních surovin</w:t>
            </w:r>
          </w:p>
        </w:tc>
        <w:tc>
          <w:tcPr>
            <w:tcW w:w="4678" w:type="dxa"/>
            <w:tcBorders>
              <w:left w:val="single" w:sz="6" w:space="0" w:color="auto"/>
              <w:bottom w:val="single" w:sz="4" w:space="0" w:color="auto"/>
              <w:right w:val="single" w:sz="6" w:space="0" w:color="auto"/>
            </w:tcBorders>
            <w:shd w:val="clear" w:color="auto" w:fill="FFFFFF"/>
          </w:tcPr>
          <w:p w:rsidR="003C1B1B" w:rsidRPr="0048418D" w:rsidRDefault="003C1B1B" w:rsidP="003C1B1B">
            <w:pPr>
              <w:numPr>
                <w:ilvl w:val="0"/>
                <w:numId w:val="58"/>
              </w:numPr>
              <w:shd w:val="clear" w:color="auto" w:fill="FFFFFF"/>
              <w:ind w:left="405"/>
              <w:rPr>
                <w:rFonts w:ascii="Arial" w:hAnsi="Arial" w:cs="Arial"/>
                <w:b/>
                <w:sz w:val="22"/>
              </w:rPr>
            </w:pPr>
            <w:r w:rsidRPr="0048418D">
              <w:rPr>
                <w:rFonts w:ascii="Arial" w:hAnsi="Arial" w:cs="Arial"/>
                <w:b/>
                <w:sz w:val="22"/>
              </w:rPr>
              <w:t>Fosilní suroviny a jejich zpracování</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uhlí jako energetická a chemická surovina</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 xml:space="preserve">ropa </w:t>
            </w:r>
          </w:p>
          <w:p w:rsidR="003C1B1B" w:rsidRPr="0048418D" w:rsidRDefault="003C1B1B" w:rsidP="003C1B1B">
            <w:pPr>
              <w:numPr>
                <w:ilvl w:val="0"/>
                <w:numId w:val="32"/>
              </w:numPr>
              <w:shd w:val="clear" w:color="auto" w:fill="FFFFFF"/>
              <w:rPr>
                <w:rFonts w:ascii="Arial" w:hAnsi="Arial" w:cs="Arial"/>
                <w:sz w:val="22"/>
              </w:rPr>
            </w:pPr>
            <w:r w:rsidRPr="0048418D">
              <w:rPr>
                <w:rFonts w:ascii="Arial" w:hAnsi="Arial" w:cs="Arial"/>
                <w:sz w:val="22"/>
              </w:rPr>
              <w:t>zemní plyn</w:t>
            </w:r>
          </w:p>
          <w:p w:rsidR="003C1B1B" w:rsidRPr="0048418D" w:rsidRDefault="003C1B1B" w:rsidP="003C1B1B">
            <w:pPr>
              <w:numPr>
                <w:ilvl w:val="0"/>
                <w:numId w:val="32"/>
              </w:numPr>
              <w:shd w:val="clear" w:color="auto" w:fill="FFFFFF"/>
              <w:rPr>
                <w:rFonts w:ascii="Arial" w:hAnsi="Arial" w:cs="Arial"/>
                <w:b/>
                <w:sz w:val="22"/>
              </w:rPr>
            </w:pPr>
            <w:r w:rsidRPr="0048418D">
              <w:rPr>
                <w:rFonts w:ascii="Arial" w:hAnsi="Arial" w:cs="Arial"/>
                <w:sz w:val="22"/>
              </w:rPr>
              <w:t>zpracování, využití, ekologická úskalí využívání fosilních surovin</w:t>
            </w:r>
          </w:p>
        </w:tc>
      </w:tr>
    </w:tbl>
    <w:p w:rsidR="004C4B69" w:rsidRPr="0048418D" w:rsidRDefault="004C4B69" w:rsidP="004C4B69">
      <w:pPr>
        <w:shd w:val="clear" w:color="auto" w:fill="FFFFFF"/>
        <w:tabs>
          <w:tab w:val="left" w:pos="4906"/>
        </w:tabs>
        <w:spacing w:line="250" w:lineRule="exact"/>
        <w:jc w:val="both"/>
        <w:rPr>
          <w:rFonts w:ascii="Arial" w:hAnsi="Arial" w:cs="Arial"/>
          <w:sz w:val="22"/>
        </w:rPr>
      </w:pPr>
    </w:p>
    <w:p w:rsidR="00A25E26" w:rsidRPr="0048418D" w:rsidRDefault="004C4B69" w:rsidP="00624AD5">
      <w:pPr>
        <w:pStyle w:val="Nadpis2"/>
        <w:numPr>
          <w:ilvl w:val="0"/>
          <w:numId w:val="0"/>
        </w:numPr>
        <w:ind w:left="480"/>
      </w:pPr>
      <w:r w:rsidRPr="0048418D">
        <w:br w:type="page"/>
      </w:r>
      <w:bookmarkStart w:id="81" w:name="_Toc112094267"/>
      <w:r w:rsidR="00A25E26" w:rsidRPr="0048418D">
        <w:t>Programy CAD</w:t>
      </w:r>
      <w:bookmarkEnd w:id="81"/>
    </w:p>
    <w:p w:rsidR="00A25E26" w:rsidRPr="0048418D" w:rsidRDefault="00A25E26" w:rsidP="00A25E26">
      <w:pPr>
        <w:shd w:val="clear" w:color="auto" w:fill="FFFFFF"/>
        <w:tabs>
          <w:tab w:val="left" w:pos="3686"/>
        </w:tabs>
        <w:ind w:left="3686" w:hanging="3686"/>
        <w:rPr>
          <w:rFonts w:ascii="Arial" w:hAnsi="Arial"/>
          <w:spacing w:val="-3"/>
          <w:sz w:val="22"/>
        </w:rPr>
      </w:pPr>
      <w:r w:rsidRPr="0048418D">
        <w:rPr>
          <w:rFonts w:ascii="Arial" w:hAnsi="Arial"/>
          <w:b/>
          <w:spacing w:val="-3"/>
          <w:sz w:val="22"/>
        </w:rPr>
        <w:t>Název školy:</w:t>
      </w:r>
      <w:r w:rsidRPr="0048418D">
        <w:rPr>
          <w:rFonts w:ascii="Arial" w:hAnsi="Arial"/>
          <w:b/>
          <w:spacing w:val="-3"/>
          <w:sz w:val="22"/>
        </w:rPr>
        <w:tab/>
      </w:r>
      <w:r w:rsidRPr="0048418D">
        <w:rPr>
          <w:rFonts w:ascii="Arial" w:hAnsi="Arial"/>
          <w:spacing w:val="-3"/>
          <w:sz w:val="22"/>
        </w:rPr>
        <w:t>Střední průmyslová škola a Střední odborné učiliště, Uničov,</w:t>
      </w:r>
    </w:p>
    <w:p w:rsidR="00A25E26" w:rsidRPr="0048418D" w:rsidRDefault="00A25E26" w:rsidP="00A25E26">
      <w:pPr>
        <w:shd w:val="clear" w:color="auto" w:fill="FFFFFF"/>
        <w:tabs>
          <w:tab w:val="left" w:pos="3686"/>
        </w:tabs>
        <w:rPr>
          <w:rFonts w:ascii="Arial" w:hAnsi="Arial"/>
          <w:b/>
          <w:spacing w:val="-3"/>
          <w:sz w:val="22"/>
        </w:rPr>
      </w:pPr>
      <w:r w:rsidRPr="0048418D">
        <w:rPr>
          <w:rFonts w:ascii="Arial" w:hAnsi="Arial"/>
          <w:b/>
          <w:spacing w:val="-3"/>
          <w:sz w:val="22"/>
        </w:rPr>
        <w:t>Název ŠVP:</w:t>
      </w:r>
      <w:r w:rsidRPr="0048418D">
        <w:rPr>
          <w:rFonts w:ascii="Arial" w:hAnsi="Arial"/>
          <w:b/>
          <w:spacing w:val="-3"/>
          <w:sz w:val="22"/>
        </w:rPr>
        <w:tab/>
      </w:r>
      <w:r w:rsidRPr="0048418D">
        <w:rPr>
          <w:rFonts w:ascii="Arial" w:hAnsi="Arial" w:cs="Arial"/>
          <w:sz w:val="22"/>
          <w:szCs w:val="22"/>
        </w:rPr>
        <w:t xml:space="preserve">16-02-M/01 </w:t>
      </w:r>
      <w:r w:rsidRPr="0048418D">
        <w:rPr>
          <w:rFonts w:ascii="Arial" w:hAnsi="Arial" w:cs="Arial"/>
          <w:spacing w:val="2"/>
          <w:sz w:val="22"/>
          <w:szCs w:val="22"/>
        </w:rPr>
        <w:t>Průmyslová ekologie</w:t>
      </w:r>
    </w:p>
    <w:p w:rsidR="00A25E26" w:rsidRPr="0048418D" w:rsidRDefault="00A25E26" w:rsidP="00A25E26">
      <w:pPr>
        <w:shd w:val="clear" w:color="auto" w:fill="FFFFFF"/>
        <w:tabs>
          <w:tab w:val="left" w:pos="3686"/>
        </w:tabs>
        <w:rPr>
          <w:rFonts w:ascii="Arial" w:hAnsi="Arial"/>
          <w:sz w:val="22"/>
        </w:rPr>
      </w:pPr>
      <w:r w:rsidRPr="0048418D">
        <w:rPr>
          <w:rFonts w:ascii="Arial" w:hAnsi="Arial"/>
          <w:b/>
          <w:spacing w:val="-3"/>
          <w:sz w:val="22"/>
        </w:rPr>
        <w:t>Název vyučovacího předmětu:</w:t>
      </w:r>
      <w:r w:rsidRPr="0048418D">
        <w:rPr>
          <w:rFonts w:ascii="Arial" w:hAnsi="Arial"/>
          <w:b/>
          <w:sz w:val="22"/>
        </w:rPr>
        <w:tab/>
      </w:r>
      <w:r w:rsidRPr="0048418D">
        <w:rPr>
          <w:rFonts w:ascii="Arial" w:hAnsi="Arial"/>
          <w:sz w:val="22"/>
        </w:rPr>
        <w:t>Programy CAD</w:t>
      </w:r>
    </w:p>
    <w:p w:rsidR="00A25E26" w:rsidRPr="0048418D" w:rsidRDefault="00A25E26" w:rsidP="00A25E26">
      <w:pPr>
        <w:shd w:val="clear" w:color="auto" w:fill="FFFFFF"/>
        <w:tabs>
          <w:tab w:val="left" w:pos="3686"/>
        </w:tabs>
        <w:rPr>
          <w:rFonts w:ascii="Arial" w:hAnsi="Arial"/>
          <w:spacing w:val="-2"/>
          <w:sz w:val="22"/>
        </w:rPr>
      </w:pPr>
      <w:r w:rsidRPr="0048418D">
        <w:rPr>
          <w:rFonts w:ascii="Arial" w:hAnsi="Arial"/>
          <w:b/>
          <w:spacing w:val="-2"/>
          <w:sz w:val="22"/>
        </w:rPr>
        <w:t>Celkový hodinová dotace:</w:t>
      </w:r>
      <w:r w:rsidRPr="0048418D">
        <w:rPr>
          <w:rFonts w:ascii="Arial" w:hAnsi="Arial"/>
          <w:b/>
          <w:sz w:val="22"/>
        </w:rPr>
        <w:tab/>
      </w:r>
      <w:r w:rsidRPr="0048418D">
        <w:rPr>
          <w:rFonts w:ascii="Arial" w:hAnsi="Arial"/>
          <w:sz w:val="22"/>
        </w:rPr>
        <w:t xml:space="preserve">5/157 </w:t>
      </w:r>
    </w:p>
    <w:p w:rsidR="00A25E26" w:rsidRPr="0048418D" w:rsidRDefault="00A25E26" w:rsidP="00A25E26">
      <w:pPr>
        <w:shd w:val="clear" w:color="auto" w:fill="FFFFFF"/>
        <w:tabs>
          <w:tab w:val="left" w:pos="3686"/>
        </w:tabs>
        <w:rPr>
          <w:rFonts w:ascii="Arial" w:hAnsi="Arial"/>
          <w:spacing w:val="-1"/>
          <w:sz w:val="22"/>
        </w:rPr>
      </w:pPr>
      <w:r w:rsidRPr="0048418D">
        <w:rPr>
          <w:rFonts w:ascii="Arial" w:hAnsi="Arial"/>
          <w:b/>
          <w:spacing w:val="-5"/>
          <w:sz w:val="22"/>
        </w:rPr>
        <w:t>Platnost:</w:t>
      </w:r>
      <w:r w:rsidRPr="0048418D">
        <w:rPr>
          <w:rFonts w:ascii="Arial" w:hAnsi="Arial"/>
          <w:b/>
          <w:sz w:val="22"/>
        </w:rPr>
        <w:tab/>
      </w:r>
      <w:r w:rsidRPr="0048418D">
        <w:rPr>
          <w:rFonts w:ascii="Arial" w:hAnsi="Arial"/>
          <w:spacing w:val="-1"/>
          <w:sz w:val="22"/>
        </w:rPr>
        <w:t xml:space="preserve">od 1. 9. </w:t>
      </w:r>
      <w:r w:rsidR="006F64FD" w:rsidRPr="0048418D">
        <w:rPr>
          <w:rFonts w:ascii="Arial" w:hAnsi="Arial"/>
          <w:spacing w:val="-1"/>
          <w:sz w:val="22"/>
        </w:rPr>
        <w:t>2022</w:t>
      </w:r>
      <w:r w:rsidRPr="0048418D">
        <w:rPr>
          <w:rFonts w:ascii="Arial" w:hAnsi="Arial"/>
          <w:spacing w:val="-1"/>
          <w:sz w:val="22"/>
        </w:rPr>
        <w:t xml:space="preserve"> počínaje prvním ročníkem</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A25E26" w:rsidRPr="0048418D" w:rsidRDefault="00A25E26" w:rsidP="00A25E26">
      <w:pPr>
        <w:jc w:val="both"/>
        <w:rPr>
          <w:rFonts w:ascii="Arial" w:hAnsi="Arial" w:cs="Arial"/>
          <w:sz w:val="22"/>
          <w:szCs w:val="22"/>
        </w:rPr>
      </w:pPr>
      <w:r w:rsidRPr="0048418D">
        <w:rPr>
          <w:rFonts w:ascii="Arial" w:hAnsi="Arial" w:cs="Arial"/>
          <w:sz w:val="22"/>
          <w:szCs w:val="22"/>
        </w:rPr>
        <w:t>V předmětu CAD získají studenti základní představu o modelování a vizualizaci, naučí se ovládat a využívat výpočetní techniku a příslušný software, který je koncipován především formou freeware, aby žák mohl tento software používat i  v domácím prostředí.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rsidR="00A25E26" w:rsidRPr="0048418D" w:rsidRDefault="00A25E26" w:rsidP="00A25E26">
      <w:pPr>
        <w:jc w:val="both"/>
        <w:rPr>
          <w:rFonts w:ascii="Arial" w:hAnsi="Arial" w:cs="Arial"/>
          <w:sz w:val="22"/>
          <w:szCs w:val="22"/>
        </w:rPr>
      </w:pPr>
      <w:r w:rsidRPr="0048418D">
        <w:rPr>
          <w:rFonts w:ascii="Arial" w:hAnsi="Arial" w:cs="Arial"/>
          <w:sz w:val="22"/>
          <w:szCs w:val="22"/>
        </w:rPr>
        <w:t>Důležitým cílem je osvojení práce s informacemi, jejich získávání z většího počtu zdrojů, následné třídění a posuzování z hlediska kvality a věrohodnosti. Získané informace se studenti naučí dále obsahově a graficky tvořivě zpracovávat.</w:t>
      </w:r>
    </w:p>
    <w:p w:rsidR="00A25E26" w:rsidRPr="0048418D" w:rsidRDefault="00A25E26" w:rsidP="00A25E26">
      <w:pPr>
        <w:jc w:val="both"/>
        <w:rPr>
          <w:rFonts w:ascii="Arial" w:hAnsi="Arial" w:cs="Arial"/>
          <w:sz w:val="22"/>
          <w:szCs w:val="22"/>
        </w:rPr>
      </w:pPr>
      <w:r w:rsidRPr="0048418D">
        <w:rPr>
          <w:rFonts w:ascii="Arial" w:hAnsi="Arial" w:cs="Arial"/>
          <w:sz w:val="22"/>
          <w:szCs w:val="22"/>
        </w:rPr>
        <w:t xml:space="preserve">Předmět CAD má rovněž nemalý význam pro rozvoj technického a ekonomického myšlení. </w:t>
      </w:r>
    </w:p>
    <w:p w:rsidR="00A25E26" w:rsidRPr="0048418D" w:rsidRDefault="00A25E26" w:rsidP="00A25E26">
      <w:pPr>
        <w:jc w:val="both"/>
        <w:rPr>
          <w:rFonts w:ascii="Arial" w:hAnsi="Arial" w:cs="Arial"/>
          <w:sz w:val="22"/>
          <w:szCs w:val="22"/>
        </w:rPr>
      </w:pPr>
      <w:r w:rsidRPr="0048418D">
        <w:rPr>
          <w:rFonts w:ascii="Arial" w:hAnsi="Arial" w:cs="Arial"/>
          <w:sz w:val="22"/>
          <w:szCs w:val="22"/>
        </w:rPr>
        <w:t xml:space="preserve">Učivo je členěno do několika tematických celků. Některé z nich se v průběhu vzdělávání opakují, ovšem vždy na vyšší úrovni a s vyšší náročností tak, aby obtížnost témat korespondovala s možnostmi chápání studentů na dané věkové úrovni. </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A25E26" w:rsidRPr="0048418D" w:rsidRDefault="00A25E26" w:rsidP="00A25E26">
      <w:pPr>
        <w:jc w:val="both"/>
        <w:rPr>
          <w:rFonts w:ascii="Arial" w:hAnsi="Arial" w:cs="Arial"/>
          <w:sz w:val="22"/>
          <w:szCs w:val="22"/>
        </w:rPr>
      </w:pPr>
      <w:r w:rsidRPr="0048418D">
        <w:rPr>
          <w:rFonts w:ascii="Arial" w:hAnsi="Arial" w:cs="Arial"/>
          <w:sz w:val="22"/>
          <w:szCs w:val="22"/>
        </w:rPr>
        <w:t xml:space="preserve">Výuka je vedena v odborných počítačových učebnách. Každý student má k dispozici vlastní počítač zapojen do školní počítačové sítě s možností připojení k síti Internet. </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A25E26" w:rsidRPr="0048418D" w:rsidRDefault="00A25E26" w:rsidP="00A25E26">
      <w:pPr>
        <w:pStyle w:val="Zkladntext2"/>
        <w:rPr>
          <w:rFonts w:cs="Arial"/>
          <w:color w:val="auto"/>
          <w:sz w:val="22"/>
          <w:szCs w:val="22"/>
        </w:rPr>
      </w:pPr>
      <w:r w:rsidRPr="0048418D">
        <w:rPr>
          <w:rFonts w:cs="Arial"/>
          <w:color w:val="auto"/>
          <w:sz w:val="22"/>
          <w:szCs w:val="22"/>
        </w:rPr>
        <w:t xml:space="preserve">Předmět CAD připravuje žáky pro práci s informačními a komunikačními prostředky a k jejich efektivnímu </w:t>
      </w:r>
      <w:r w:rsidR="008053F7" w:rsidRPr="0048418D">
        <w:rPr>
          <w:rFonts w:cs="Arial"/>
          <w:color w:val="auto"/>
          <w:sz w:val="22"/>
          <w:szCs w:val="22"/>
        </w:rPr>
        <w:t>využívání i v jiných předmětech</w:t>
      </w:r>
      <w:r w:rsidR="008053F7" w:rsidRPr="0048418D">
        <w:rPr>
          <w:rFonts w:cs="Arial"/>
          <w:color w:val="auto"/>
          <w:sz w:val="22"/>
          <w:szCs w:val="22"/>
          <w:lang w:val="cs-CZ"/>
        </w:rPr>
        <w:t xml:space="preserve">, </w:t>
      </w:r>
      <w:r w:rsidR="008053F7" w:rsidRPr="0048418D">
        <w:rPr>
          <w:rFonts w:cs="Arial"/>
          <w:color w:val="auto"/>
          <w:sz w:val="22"/>
          <w:szCs w:val="22"/>
        </w:rPr>
        <w:t xml:space="preserve">např. Obnovitelné zdroje, Stavba a provoz strojů, Technologie výroby. </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A25E26" w:rsidRPr="0048418D" w:rsidRDefault="00A25E26" w:rsidP="00A25E26">
      <w:pPr>
        <w:pStyle w:val="Zkladntext"/>
        <w:jc w:val="both"/>
        <w:rPr>
          <w:rFonts w:ascii="Arial" w:hAnsi="Arial" w:cs="Arial"/>
          <w:sz w:val="22"/>
          <w:szCs w:val="22"/>
        </w:rPr>
      </w:pPr>
      <w:r w:rsidRPr="0048418D">
        <w:rPr>
          <w:rFonts w:ascii="Arial" w:hAnsi="Arial" w:cs="Arial"/>
          <w:sz w:val="22"/>
          <w:szCs w:val="22"/>
        </w:rPr>
        <w:t>Stěžejní formou výuky je individuální práce žáka na počítači. Těžiště výuky spočívá v provádění praktických úkolů. Ve výuce je kladen důraz na samostatnou práci a řešení komplexních úloh. Výuka je naplňována v jednotlivých fázích vyučovacího procesu těmito metodami:</w:t>
      </w:r>
    </w:p>
    <w:p w:rsidR="00A25E26" w:rsidRPr="0048418D" w:rsidRDefault="00A25E26" w:rsidP="00BB1A04">
      <w:pPr>
        <w:numPr>
          <w:ilvl w:val="0"/>
          <w:numId w:val="17"/>
        </w:numPr>
        <w:jc w:val="both"/>
        <w:rPr>
          <w:rFonts w:ascii="Arial" w:hAnsi="Arial" w:cs="Arial"/>
          <w:sz w:val="22"/>
          <w:szCs w:val="22"/>
        </w:rPr>
      </w:pPr>
      <w:r w:rsidRPr="0048418D">
        <w:rPr>
          <w:rFonts w:ascii="Arial" w:hAnsi="Arial" w:cs="Arial"/>
          <w:sz w:val="22"/>
          <w:szCs w:val="22"/>
        </w:rPr>
        <w:t>seznámení s učivem se provádí výkladem s podporou vizualizace pomocí projektoru s následným procvičením učiva na praktických příkladech;</w:t>
      </w:r>
    </w:p>
    <w:p w:rsidR="00A25E26" w:rsidRPr="0048418D" w:rsidRDefault="00A25E26" w:rsidP="00BB1A04">
      <w:pPr>
        <w:numPr>
          <w:ilvl w:val="0"/>
          <w:numId w:val="17"/>
        </w:numPr>
        <w:jc w:val="both"/>
        <w:rPr>
          <w:rFonts w:ascii="Arial" w:hAnsi="Arial" w:cs="Arial"/>
          <w:sz w:val="22"/>
          <w:szCs w:val="22"/>
        </w:rPr>
      </w:pPr>
      <w:r w:rsidRPr="0048418D">
        <w:rPr>
          <w:rFonts w:ascii="Arial" w:hAnsi="Arial" w:cs="Arial"/>
          <w:sz w:val="22"/>
          <w:szCs w:val="22"/>
        </w:rPr>
        <w:t>upevnění učiva je založeno na procvičování získaných dovedností při práci s aplikacemi,</w:t>
      </w:r>
    </w:p>
    <w:p w:rsidR="00A25E26" w:rsidRPr="0048418D" w:rsidRDefault="00A25E26" w:rsidP="00BB1A04">
      <w:pPr>
        <w:numPr>
          <w:ilvl w:val="0"/>
          <w:numId w:val="17"/>
        </w:numPr>
        <w:jc w:val="both"/>
        <w:rPr>
          <w:rFonts w:ascii="Arial" w:hAnsi="Arial" w:cs="Arial"/>
          <w:sz w:val="22"/>
          <w:szCs w:val="22"/>
        </w:rPr>
      </w:pPr>
      <w:r w:rsidRPr="0048418D">
        <w:rPr>
          <w:rFonts w:ascii="Arial" w:hAnsi="Arial" w:cs="Arial"/>
          <w:sz w:val="22"/>
          <w:szCs w:val="22"/>
        </w:rPr>
        <w:t>provádění samostatných prací</w:t>
      </w:r>
      <w:r w:rsidR="00CC7574" w:rsidRPr="0048418D">
        <w:rPr>
          <w:rFonts w:ascii="Arial" w:hAnsi="Arial" w:cs="Arial"/>
          <w:sz w:val="22"/>
          <w:szCs w:val="22"/>
        </w:rPr>
        <w:t xml:space="preserve">, </w:t>
      </w:r>
      <w:r w:rsidRPr="0048418D">
        <w:rPr>
          <w:rFonts w:ascii="Arial" w:hAnsi="Arial" w:cs="Arial"/>
          <w:sz w:val="22"/>
          <w:szCs w:val="22"/>
        </w:rPr>
        <w:t>výuka je doplněna možností konzultací pro žáky se speciálními potřebami.</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výkonů:</w:t>
      </w:r>
    </w:p>
    <w:p w:rsidR="00A25E26" w:rsidRPr="0048418D" w:rsidRDefault="00CC7574" w:rsidP="00A25E26">
      <w:pPr>
        <w:pStyle w:val="Zkladntext"/>
        <w:jc w:val="both"/>
        <w:rPr>
          <w:rFonts w:ascii="Arial" w:hAnsi="Arial" w:cs="Arial"/>
          <w:sz w:val="22"/>
          <w:szCs w:val="22"/>
        </w:rPr>
      </w:pPr>
      <w:r w:rsidRPr="0048418D">
        <w:rPr>
          <w:rFonts w:ascii="Arial" w:hAnsi="Arial" w:cs="Arial"/>
          <w:sz w:val="22"/>
          <w:szCs w:val="22"/>
        </w:rPr>
        <w:t xml:space="preserve">Hodnocení je prováděno v souladu s přílohou č. 9.4 Příručky kvality – Hodnocení a klasifikace žáků. </w:t>
      </w:r>
      <w:r w:rsidR="00A25E26" w:rsidRPr="0048418D">
        <w:rPr>
          <w:rFonts w:ascii="Arial" w:hAnsi="Arial" w:cs="Arial"/>
          <w:sz w:val="22"/>
          <w:szCs w:val="22"/>
        </w:rPr>
        <w:t>Vzhledem k povaze předmětu bude prováděno těmito způsoby:</w:t>
      </w:r>
    </w:p>
    <w:p w:rsidR="00A25E26" w:rsidRPr="0048418D" w:rsidRDefault="00A25E26" w:rsidP="00A25E26">
      <w:pPr>
        <w:pStyle w:val="Zkladntext"/>
        <w:jc w:val="both"/>
        <w:rPr>
          <w:rFonts w:ascii="Arial" w:hAnsi="Arial" w:cs="Arial"/>
          <w:sz w:val="22"/>
          <w:szCs w:val="22"/>
        </w:rPr>
      </w:pPr>
      <w:r w:rsidRPr="0048418D">
        <w:rPr>
          <w:rFonts w:ascii="Arial" w:hAnsi="Arial" w:cs="Arial"/>
          <w:sz w:val="22"/>
          <w:szCs w:val="22"/>
        </w:rPr>
        <w:t>Ústní a písemné zkoušení - uplatňuje se zejména pro hodnocení teoretických vědomostí.</w:t>
      </w:r>
    </w:p>
    <w:p w:rsidR="00A25E26" w:rsidRPr="0048418D" w:rsidRDefault="00A25E26" w:rsidP="00A67129">
      <w:pPr>
        <w:pStyle w:val="Zkladntext"/>
        <w:jc w:val="both"/>
        <w:rPr>
          <w:rFonts w:ascii="Arial" w:hAnsi="Arial" w:cs="Arial"/>
          <w:sz w:val="22"/>
          <w:szCs w:val="22"/>
        </w:rPr>
      </w:pPr>
      <w:r w:rsidRPr="0048418D">
        <w:rPr>
          <w:rFonts w:ascii="Arial" w:hAnsi="Arial" w:cs="Arial"/>
          <w:sz w:val="22"/>
          <w:szCs w:val="22"/>
        </w:rPr>
        <w:t>Samostatné práce tematicky zaměřené - jejich hodnocení bude prováděno srovnáním s optimálním řešením.</w:t>
      </w:r>
      <w:r w:rsidR="00CC7574" w:rsidRPr="0048418D">
        <w:rPr>
          <w:rFonts w:ascii="Arial" w:hAnsi="Arial" w:cs="Arial"/>
          <w:sz w:val="22"/>
          <w:szCs w:val="22"/>
        </w:rPr>
        <w:t xml:space="preserve"> </w:t>
      </w:r>
      <w:r w:rsidRPr="0048418D">
        <w:rPr>
          <w:rFonts w:ascii="Arial" w:hAnsi="Arial" w:cs="Arial"/>
          <w:sz w:val="22"/>
          <w:szCs w:val="22"/>
        </w:rPr>
        <w:t>Samostatné práce komplexní povahy.</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řeší samostatně, pohotově a zodpovědně úkoly na svěřeném pracovišti a pracuje podle stanovených technologických postupů;</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A25E26" w:rsidRPr="0048418D" w:rsidRDefault="00A25E26" w:rsidP="00DD5CF6">
      <w:pPr>
        <w:numPr>
          <w:ilvl w:val="0"/>
          <w:numId w:val="52"/>
        </w:numPr>
        <w:jc w:val="both"/>
        <w:rPr>
          <w:rFonts w:ascii="Arial" w:hAnsi="Arial" w:cs="Arial"/>
          <w:sz w:val="22"/>
          <w:szCs w:val="22"/>
        </w:rPr>
      </w:pPr>
      <w:r w:rsidRPr="0048418D">
        <w:rPr>
          <w:rFonts w:ascii="Arial" w:hAnsi="Arial" w:cs="Arial"/>
          <w:sz w:val="22"/>
          <w:szCs w:val="22"/>
        </w:rPr>
        <w:t>sleduje vývojové trendy oboru v rámci systému celoživotního vzdělávání;</w:t>
      </w:r>
    </w:p>
    <w:p w:rsidR="00A25E26" w:rsidRPr="0048418D" w:rsidRDefault="00A25E26" w:rsidP="00DD5CF6">
      <w:pPr>
        <w:numPr>
          <w:ilvl w:val="0"/>
          <w:numId w:val="52"/>
        </w:numPr>
        <w:jc w:val="both"/>
        <w:rPr>
          <w:rFonts w:ascii="Arial" w:hAnsi="Arial" w:cs="Arial"/>
          <w:sz w:val="22"/>
          <w:szCs w:val="22"/>
        </w:rPr>
      </w:pPr>
      <w:r w:rsidRPr="0048418D">
        <w:rPr>
          <w:rFonts w:ascii="Arial" w:hAnsi="Arial" w:cs="Arial"/>
          <w:sz w:val="22"/>
          <w:szCs w:val="22"/>
        </w:rPr>
        <w:t>posiluje a rozvíjí důslednost a odpovědnost;</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vyjadřuje se přiměřeně účelu jednání a komunikační situaci v projevech mluvených i psaných a vhodně se prezentuje;</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formuluje své myšlenky srozumitelně a souvisle;</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vyhledává informace v internetu;</w:t>
      </w:r>
    </w:p>
    <w:p w:rsidR="00A25E26" w:rsidRPr="0048418D" w:rsidRDefault="00A25E26" w:rsidP="00DD5CF6">
      <w:pPr>
        <w:numPr>
          <w:ilvl w:val="0"/>
          <w:numId w:val="52"/>
        </w:numPr>
        <w:shd w:val="clear" w:color="auto" w:fill="FFFFFF"/>
        <w:jc w:val="both"/>
        <w:rPr>
          <w:rFonts w:ascii="Arial" w:hAnsi="Arial" w:cs="Arial"/>
          <w:sz w:val="22"/>
          <w:szCs w:val="22"/>
        </w:rPr>
      </w:pPr>
      <w:r w:rsidRPr="0048418D">
        <w:rPr>
          <w:rFonts w:ascii="Arial" w:hAnsi="Arial" w:cs="Arial"/>
          <w:sz w:val="22"/>
          <w:szCs w:val="22"/>
        </w:rPr>
        <w:t>graficky modeluje reálné situace.</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A25E26" w:rsidRPr="0048418D" w:rsidRDefault="00A25E26" w:rsidP="00A25E26">
      <w:pPr>
        <w:jc w:val="both"/>
        <w:rPr>
          <w:rFonts w:ascii="Arial" w:hAnsi="Arial" w:cs="Arial"/>
          <w:sz w:val="22"/>
          <w:szCs w:val="22"/>
        </w:rPr>
      </w:pPr>
      <w:r w:rsidRPr="0048418D">
        <w:rPr>
          <w:rFonts w:ascii="Arial" w:hAnsi="Arial" w:cs="Arial"/>
          <w:sz w:val="22"/>
          <w:szCs w:val="22"/>
        </w:rPr>
        <w:t>Občan v demokratické společnosti</w:t>
      </w:r>
    </w:p>
    <w:p w:rsidR="00A25E26" w:rsidRPr="0048418D" w:rsidRDefault="00A25E26" w:rsidP="00A25E26">
      <w:pPr>
        <w:jc w:val="both"/>
        <w:rPr>
          <w:rFonts w:ascii="Arial" w:hAnsi="Arial" w:cs="Arial"/>
          <w:sz w:val="22"/>
          <w:szCs w:val="22"/>
        </w:rPr>
      </w:pPr>
      <w:r w:rsidRPr="0048418D">
        <w:rPr>
          <w:rFonts w:ascii="Arial" w:hAnsi="Arial" w:cs="Arial"/>
          <w:sz w:val="22"/>
          <w:szCs w:val="22"/>
        </w:rPr>
        <w:t>Výuka informačních a komunikačních technologií poskytuje studentům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A25E26" w:rsidRPr="0048418D" w:rsidRDefault="00A25E26" w:rsidP="00A25E26">
      <w:pPr>
        <w:jc w:val="both"/>
        <w:rPr>
          <w:rFonts w:ascii="Arial" w:hAnsi="Arial" w:cs="Arial"/>
          <w:sz w:val="22"/>
          <w:szCs w:val="22"/>
        </w:rPr>
      </w:pPr>
    </w:p>
    <w:p w:rsidR="00A25E26" w:rsidRPr="0048418D" w:rsidRDefault="00A25E26" w:rsidP="00A25E26">
      <w:pPr>
        <w:jc w:val="both"/>
        <w:rPr>
          <w:rFonts w:ascii="Arial" w:hAnsi="Arial" w:cs="Arial"/>
          <w:sz w:val="22"/>
          <w:szCs w:val="22"/>
        </w:rPr>
      </w:pPr>
      <w:r w:rsidRPr="0048418D">
        <w:rPr>
          <w:rFonts w:ascii="Arial" w:hAnsi="Arial" w:cs="Arial"/>
          <w:sz w:val="22"/>
          <w:szCs w:val="22"/>
        </w:rPr>
        <w:t>Člověk a životní prostředí</w:t>
      </w:r>
    </w:p>
    <w:p w:rsidR="00A25E26" w:rsidRPr="0048418D" w:rsidRDefault="00A25E26" w:rsidP="00A25E26">
      <w:pPr>
        <w:jc w:val="both"/>
        <w:rPr>
          <w:rFonts w:ascii="Arial" w:hAnsi="Arial" w:cs="Arial"/>
          <w:sz w:val="22"/>
          <w:szCs w:val="22"/>
        </w:rPr>
      </w:pPr>
      <w:r w:rsidRPr="0048418D">
        <w:rPr>
          <w:rFonts w:ascii="Arial" w:hAnsi="Arial" w:cs="Arial"/>
          <w:sz w:val="22"/>
          <w:szCs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rsidR="00A25E26" w:rsidRPr="0048418D" w:rsidRDefault="00A25E26" w:rsidP="00A25E26">
      <w:pPr>
        <w:pStyle w:val="Zkladntext"/>
        <w:jc w:val="both"/>
        <w:rPr>
          <w:rFonts w:ascii="Arial" w:hAnsi="Arial" w:cs="Arial"/>
          <w:sz w:val="22"/>
          <w:szCs w:val="22"/>
        </w:rPr>
      </w:pPr>
    </w:p>
    <w:p w:rsidR="00A25E26" w:rsidRPr="0048418D" w:rsidRDefault="00A25E26" w:rsidP="00A25E26">
      <w:pPr>
        <w:jc w:val="both"/>
        <w:rPr>
          <w:rFonts w:ascii="Arial" w:hAnsi="Arial" w:cs="Arial"/>
          <w:sz w:val="22"/>
          <w:szCs w:val="22"/>
        </w:rPr>
      </w:pPr>
      <w:r w:rsidRPr="0048418D">
        <w:rPr>
          <w:rFonts w:ascii="Arial" w:hAnsi="Arial" w:cs="Arial"/>
          <w:sz w:val="22"/>
          <w:szCs w:val="22"/>
        </w:rPr>
        <w:t>Informační a komunikační technologie</w:t>
      </w:r>
    </w:p>
    <w:p w:rsidR="00A25E26" w:rsidRPr="0048418D" w:rsidRDefault="00A25E26" w:rsidP="00A25E26">
      <w:pPr>
        <w:jc w:val="both"/>
        <w:rPr>
          <w:rFonts w:ascii="Arial" w:hAnsi="Arial" w:cs="Arial"/>
          <w:sz w:val="22"/>
          <w:szCs w:val="22"/>
        </w:rPr>
      </w:pPr>
      <w:r w:rsidRPr="0048418D">
        <w:rPr>
          <w:rFonts w:ascii="Arial" w:hAnsi="Arial" w:cs="Arial"/>
          <w:sz w:val="22"/>
          <w:szCs w:val="22"/>
        </w:rPr>
        <w:t>Žáci jsou vedeni k tomu, aby používali počítač nejen pro uplatnění v praxi, ale i pro potřeby dalšího vzdělávání.</w:t>
      </w:r>
    </w:p>
    <w:p w:rsidR="00A25E26" w:rsidRPr="0048418D" w:rsidRDefault="00A25E26"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CC7574" w:rsidRPr="0048418D" w:rsidTr="00BD51D6">
        <w:trPr>
          <w:trHeight w:hRule="exact" w:val="737"/>
          <w:jc w:val="center"/>
        </w:trPr>
        <w:tc>
          <w:tcPr>
            <w:tcW w:w="4644" w:type="dxa"/>
            <w:vAlign w:val="center"/>
          </w:tcPr>
          <w:p w:rsidR="00A25E26" w:rsidRPr="0048418D" w:rsidRDefault="003B15AD" w:rsidP="00BD51D6">
            <w:pPr>
              <w:jc w:val="center"/>
              <w:rPr>
                <w:rFonts w:ascii="Arial" w:hAnsi="Arial" w:cs="Arial"/>
                <w:b/>
                <w:sz w:val="22"/>
                <w:szCs w:val="22"/>
              </w:rPr>
            </w:pPr>
            <w:r w:rsidRPr="0048418D">
              <w:rPr>
                <w:rFonts w:ascii="Arial" w:hAnsi="Arial" w:cs="Arial"/>
                <w:b/>
                <w:spacing w:val="-1"/>
                <w:sz w:val="22"/>
                <w:szCs w:val="22"/>
              </w:rPr>
              <w:t>Výsledky vzdělávání</w:t>
            </w:r>
          </w:p>
        </w:tc>
        <w:tc>
          <w:tcPr>
            <w:tcW w:w="4644" w:type="dxa"/>
            <w:vAlign w:val="center"/>
          </w:tcPr>
          <w:p w:rsidR="00A25E26" w:rsidRPr="0048418D" w:rsidRDefault="003B15AD" w:rsidP="00BD51D6">
            <w:pPr>
              <w:jc w:val="center"/>
              <w:rPr>
                <w:rFonts w:ascii="Arial" w:hAnsi="Arial" w:cs="Arial"/>
                <w:b/>
                <w:sz w:val="22"/>
                <w:szCs w:val="22"/>
              </w:rPr>
            </w:pPr>
            <w:r w:rsidRPr="0048418D">
              <w:rPr>
                <w:rFonts w:ascii="Arial" w:hAnsi="Arial" w:cs="Arial"/>
                <w:b/>
                <w:sz w:val="22"/>
                <w:szCs w:val="22"/>
              </w:rPr>
              <w:t>Učivo</w:t>
            </w:r>
          </w:p>
        </w:tc>
      </w:tr>
      <w:tr w:rsidR="00CC7574" w:rsidRPr="0048418D" w:rsidTr="00BD51D6">
        <w:trPr>
          <w:trHeight w:val="597"/>
          <w:jc w:val="center"/>
        </w:trPr>
        <w:tc>
          <w:tcPr>
            <w:tcW w:w="4644" w:type="dxa"/>
            <w:vAlign w:val="center"/>
          </w:tcPr>
          <w:p w:rsidR="00A25E26" w:rsidRPr="0048418D" w:rsidRDefault="00A25E26" w:rsidP="00BD51D6">
            <w:pPr>
              <w:rPr>
                <w:rFonts w:ascii="Arial" w:hAnsi="Arial" w:cs="Arial"/>
                <w:spacing w:val="-1"/>
                <w:sz w:val="22"/>
                <w:szCs w:val="22"/>
              </w:rPr>
            </w:pPr>
            <w:r w:rsidRPr="0048418D">
              <w:rPr>
                <w:rFonts w:ascii="Arial" w:hAnsi="Arial" w:cs="Arial"/>
                <w:spacing w:val="-1"/>
                <w:sz w:val="22"/>
                <w:szCs w:val="22"/>
              </w:rPr>
              <w:t>Žák:</w:t>
            </w:r>
          </w:p>
          <w:p w:rsidR="00A25E26" w:rsidRPr="0048418D" w:rsidRDefault="00A25E26" w:rsidP="00DD5CF6">
            <w:pPr>
              <w:numPr>
                <w:ilvl w:val="0"/>
                <w:numId w:val="51"/>
              </w:numPr>
              <w:tabs>
                <w:tab w:val="clear" w:pos="720"/>
                <w:tab w:val="left" w:pos="218"/>
              </w:tabs>
              <w:ind w:left="218" w:hanging="218"/>
              <w:rPr>
                <w:rFonts w:ascii="Arial" w:hAnsi="Arial" w:cs="Arial"/>
                <w:spacing w:val="-1"/>
                <w:sz w:val="22"/>
                <w:szCs w:val="22"/>
              </w:rPr>
            </w:pPr>
            <w:r w:rsidRPr="0048418D">
              <w:rPr>
                <w:rFonts w:ascii="Arial" w:hAnsi="Arial" w:cs="Arial"/>
                <w:spacing w:val="-1"/>
                <w:sz w:val="22"/>
                <w:szCs w:val="22"/>
              </w:rPr>
              <w:t>používá počítač a jeho periférie</w:t>
            </w:r>
          </w:p>
          <w:p w:rsidR="00A25E26" w:rsidRPr="0048418D" w:rsidRDefault="00A25E26" w:rsidP="00DD5CF6">
            <w:pPr>
              <w:numPr>
                <w:ilvl w:val="0"/>
                <w:numId w:val="51"/>
              </w:numPr>
              <w:tabs>
                <w:tab w:val="clear" w:pos="720"/>
                <w:tab w:val="left" w:pos="218"/>
              </w:tabs>
              <w:ind w:left="218" w:hanging="218"/>
              <w:rPr>
                <w:rFonts w:ascii="Arial" w:hAnsi="Arial" w:cs="Arial"/>
                <w:spacing w:val="-1"/>
                <w:sz w:val="22"/>
                <w:szCs w:val="22"/>
              </w:rPr>
            </w:pPr>
            <w:r w:rsidRPr="0048418D">
              <w:rPr>
                <w:rFonts w:ascii="Arial" w:hAnsi="Arial" w:cs="Arial"/>
                <w:spacing w:val="-1"/>
                <w:sz w:val="22"/>
                <w:szCs w:val="22"/>
              </w:rPr>
              <w:t>orientuje se v programu – chápe strukturu, použití menu</w:t>
            </w:r>
          </w:p>
          <w:p w:rsidR="00A25E26" w:rsidRPr="0048418D" w:rsidRDefault="00A25E26" w:rsidP="00DD5CF6">
            <w:pPr>
              <w:numPr>
                <w:ilvl w:val="0"/>
                <w:numId w:val="51"/>
              </w:numPr>
              <w:tabs>
                <w:tab w:val="clear" w:pos="720"/>
                <w:tab w:val="left" w:pos="218"/>
              </w:tabs>
              <w:ind w:left="218" w:hanging="218"/>
              <w:rPr>
                <w:rFonts w:ascii="Arial" w:hAnsi="Arial" w:cs="Arial"/>
                <w:spacing w:val="-1"/>
                <w:sz w:val="22"/>
                <w:szCs w:val="22"/>
              </w:rPr>
            </w:pPr>
            <w:r w:rsidRPr="0048418D">
              <w:rPr>
                <w:rFonts w:ascii="Arial" w:hAnsi="Arial" w:cs="Arial"/>
                <w:spacing w:val="-1"/>
                <w:sz w:val="22"/>
                <w:szCs w:val="22"/>
              </w:rPr>
              <w:t>využívá nápovědy a manuálu pro práci s programovým vybavením i běžným hardware</w:t>
            </w:r>
          </w:p>
          <w:p w:rsidR="00A25E26" w:rsidRPr="0048418D" w:rsidRDefault="00A25E26" w:rsidP="00DD5CF6">
            <w:pPr>
              <w:numPr>
                <w:ilvl w:val="0"/>
                <w:numId w:val="51"/>
              </w:numPr>
              <w:tabs>
                <w:tab w:val="clear" w:pos="720"/>
                <w:tab w:val="left" w:pos="218"/>
              </w:tabs>
              <w:ind w:left="218" w:hanging="218"/>
              <w:rPr>
                <w:rFonts w:ascii="Arial" w:hAnsi="Arial" w:cs="Arial"/>
                <w:spacing w:val="-1"/>
                <w:sz w:val="22"/>
                <w:szCs w:val="22"/>
              </w:rPr>
            </w:pPr>
            <w:r w:rsidRPr="0048418D">
              <w:rPr>
                <w:rFonts w:ascii="Arial" w:hAnsi="Arial" w:cs="Arial"/>
                <w:spacing w:val="-1"/>
                <w:sz w:val="22"/>
                <w:szCs w:val="22"/>
              </w:rPr>
              <w:t>má vytvořeny předpoklady učit se používat nové aplikace, zejména za pomoci manuálu a nápovědy, rozpoznává a využívá analogii ve funkcích a ve způsobu ovládání různých aplikací</w:t>
            </w:r>
          </w:p>
          <w:p w:rsidR="00A25E26" w:rsidRPr="0048418D" w:rsidRDefault="00A25E26" w:rsidP="00DD5CF6">
            <w:pPr>
              <w:numPr>
                <w:ilvl w:val="0"/>
                <w:numId w:val="51"/>
              </w:numPr>
              <w:tabs>
                <w:tab w:val="clear" w:pos="720"/>
                <w:tab w:val="left" w:pos="218"/>
              </w:tabs>
              <w:ind w:left="218" w:hanging="218"/>
              <w:rPr>
                <w:rFonts w:ascii="Arial" w:hAnsi="Arial" w:cs="Arial"/>
                <w:spacing w:val="-1"/>
                <w:sz w:val="22"/>
                <w:szCs w:val="22"/>
              </w:rPr>
            </w:pPr>
            <w:r w:rsidRPr="0048418D">
              <w:rPr>
                <w:rFonts w:ascii="Arial" w:hAnsi="Arial" w:cs="Arial"/>
                <w:spacing w:val="-1"/>
                <w:sz w:val="22"/>
                <w:szCs w:val="22"/>
              </w:rPr>
              <w:t>vybírá a používá vhodné programové vybavení pro řešení běžných konkrétních úkolů</w:t>
            </w:r>
          </w:p>
          <w:p w:rsidR="00A25E26" w:rsidRPr="0048418D" w:rsidRDefault="00A25E26" w:rsidP="00BD51D6">
            <w:pPr>
              <w:tabs>
                <w:tab w:val="left" w:pos="218"/>
              </w:tabs>
              <w:rPr>
                <w:rFonts w:ascii="Arial" w:hAnsi="Arial" w:cs="Arial"/>
                <w:spacing w:val="-1"/>
                <w:sz w:val="22"/>
                <w:szCs w:val="22"/>
              </w:rPr>
            </w:pPr>
          </w:p>
        </w:tc>
        <w:tc>
          <w:tcPr>
            <w:tcW w:w="4644" w:type="dxa"/>
          </w:tcPr>
          <w:p w:rsidR="00647CDC" w:rsidRPr="0048418D" w:rsidRDefault="00647CDC" w:rsidP="00DD5CF6">
            <w:pPr>
              <w:numPr>
                <w:ilvl w:val="0"/>
                <w:numId w:val="80"/>
              </w:numPr>
              <w:shd w:val="clear" w:color="auto" w:fill="FFFFFF"/>
              <w:rPr>
                <w:rFonts w:ascii="Arial" w:hAnsi="Arial" w:cs="Arial"/>
                <w:b/>
                <w:sz w:val="22"/>
              </w:rPr>
            </w:pPr>
            <w:r w:rsidRPr="0048418D">
              <w:rPr>
                <w:rFonts w:ascii="Arial" w:hAnsi="Arial" w:cs="Arial"/>
                <w:b/>
                <w:sz w:val="22"/>
              </w:rPr>
              <w:t>CAD programy a jejich význam, základy 2D kreslení</w:t>
            </w:r>
          </w:p>
          <w:p w:rsidR="00A25E26" w:rsidRPr="0048418D" w:rsidRDefault="00813D81" w:rsidP="00BD51D6">
            <w:pPr>
              <w:ind w:left="360" w:right="23"/>
              <w:jc w:val="both"/>
              <w:rPr>
                <w:rFonts w:ascii="Arial" w:hAnsi="Arial" w:cs="Arial"/>
                <w:sz w:val="22"/>
                <w:szCs w:val="22"/>
              </w:rPr>
            </w:pPr>
            <w:r w:rsidRPr="0048418D">
              <w:rPr>
                <w:rFonts w:ascii="Arial" w:hAnsi="Arial" w:cs="Arial"/>
                <w:sz w:val="22"/>
                <w:szCs w:val="22"/>
              </w:rPr>
              <w:t>Vytvoření návrhů</w:t>
            </w:r>
            <w:r w:rsidR="00A25E26" w:rsidRPr="0048418D">
              <w:rPr>
                <w:rFonts w:ascii="Arial" w:hAnsi="Arial" w:cs="Arial"/>
                <w:sz w:val="22"/>
                <w:szCs w:val="22"/>
              </w:rPr>
              <w:t xml:space="preserve"> </w:t>
            </w:r>
            <w:r w:rsidRPr="0048418D">
              <w:rPr>
                <w:rFonts w:ascii="Arial" w:hAnsi="Arial" w:cs="Arial"/>
                <w:sz w:val="22"/>
                <w:szCs w:val="22"/>
              </w:rPr>
              <w:t>dílů</w:t>
            </w:r>
            <w:r w:rsidR="00996F51" w:rsidRPr="0048418D">
              <w:rPr>
                <w:rFonts w:ascii="Arial" w:hAnsi="Arial" w:cs="Arial"/>
                <w:sz w:val="22"/>
                <w:szCs w:val="22"/>
              </w:rPr>
              <w:t xml:space="preserve"> a výkresů</w:t>
            </w:r>
          </w:p>
          <w:p w:rsidR="00A25E26" w:rsidRPr="0048418D" w:rsidRDefault="00A25E26" w:rsidP="00BD51D6">
            <w:pPr>
              <w:rPr>
                <w:rFonts w:ascii="Arial" w:hAnsi="Arial" w:cs="Arial"/>
                <w:sz w:val="22"/>
                <w:szCs w:val="22"/>
              </w:rPr>
            </w:pPr>
          </w:p>
          <w:p w:rsidR="00813D81" w:rsidRPr="0048418D" w:rsidRDefault="00813D81" w:rsidP="00DD5CF6">
            <w:pPr>
              <w:numPr>
                <w:ilvl w:val="0"/>
                <w:numId w:val="80"/>
              </w:numPr>
              <w:shd w:val="clear" w:color="auto" w:fill="FFFFFF"/>
              <w:rPr>
                <w:rFonts w:ascii="Arial" w:hAnsi="Arial" w:cs="Arial"/>
                <w:b/>
                <w:sz w:val="22"/>
                <w:szCs w:val="22"/>
              </w:rPr>
            </w:pPr>
            <w:r w:rsidRPr="0048418D">
              <w:rPr>
                <w:rFonts w:ascii="Arial" w:hAnsi="Arial" w:cs="Arial"/>
                <w:b/>
                <w:sz w:val="22"/>
                <w:szCs w:val="22"/>
              </w:rPr>
              <w:t>Modelování ve 3D konstrukčním programu</w:t>
            </w:r>
          </w:p>
          <w:p w:rsidR="00813D81" w:rsidRPr="0048418D" w:rsidRDefault="00813D81" w:rsidP="00813D81">
            <w:pPr>
              <w:ind w:left="360" w:right="23"/>
              <w:jc w:val="both"/>
              <w:rPr>
                <w:rFonts w:ascii="Arial" w:hAnsi="Arial" w:cs="Arial"/>
                <w:sz w:val="22"/>
                <w:szCs w:val="22"/>
              </w:rPr>
            </w:pPr>
            <w:r w:rsidRPr="0048418D">
              <w:rPr>
                <w:rFonts w:ascii="Arial" w:hAnsi="Arial" w:cs="Arial"/>
                <w:sz w:val="22"/>
                <w:szCs w:val="22"/>
              </w:rPr>
              <w:t>Vytvoření návrhů sestav z dílů</w:t>
            </w:r>
          </w:p>
          <w:p w:rsidR="00813D81" w:rsidRPr="0048418D" w:rsidRDefault="00813D81" w:rsidP="00813D81">
            <w:pPr>
              <w:pStyle w:val="Odstavecseseznamem"/>
              <w:ind w:left="360" w:right="23"/>
              <w:contextualSpacing/>
              <w:jc w:val="both"/>
              <w:rPr>
                <w:rFonts w:ascii="Arial" w:hAnsi="Arial" w:cs="Arial"/>
                <w:b/>
                <w:sz w:val="22"/>
                <w:szCs w:val="22"/>
              </w:rPr>
            </w:pPr>
          </w:p>
          <w:p w:rsidR="003B15AD" w:rsidRPr="0048418D" w:rsidRDefault="00813D81" w:rsidP="00DD5CF6">
            <w:pPr>
              <w:numPr>
                <w:ilvl w:val="0"/>
                <w:numId w:val="80"/>
              </w:numPr>
              <w:shd w:val="clear" w:color="auto" w:fill="FFFFFF"/>
              <w:rPr>
                <w:rFonts w:ascii="Arial" w:hAnsi="Arial" w:cs="Arial"/>
                <w:b/>
                <w:sz w:val="22"/>
                <w:szCs w:val="22"/>
              </w:rPr>
            </w:pPr>
            <w:r w:rsidRPr="0048418D">
              <w:rPr>
                <w:rFonts w:ascii="Arial" w:hAnsi="Arial" w:cs="Arial"/>
                <w:b/>
                <w:sz w:val="22"/>
                <w:szCs w:val="22"/>
              </w:rPr>
              <w:t xml:space="preserve">Tvorba výkresové dokumentace </w:t>
            </w:r>
          </w:p>
          <w:p w:rsidR="003B15AD" w:rsidRPr="0048418D" w:rsidRDefault="003B15AD" w:rsidP="003B15AD">
            <w:pPr>
              <w:pStyle w:val="Odstavecseseznamem"/>
              <w:ind w:right="23"/>
              <w:contextualSpacing/>
              <w:jc w:val="both"/>
              <w:rPr>
                <w:rFonts w:ascii="Arial" w:hAnsi="Arial" w:cs="Arial"/>
                <w:b/>
                <w:sz w:val="22"/>
                <w:szCs w:val="22"/>
              </w:rPr>
            </w:pPr>
          </w:p>
          <w:p w:rsidR="003B15AD" w:rsidRPr="0048418D" w:rsidRDefault="003B15AD" w:rsidP="00DD5CF6">
            <w:pPr>
              <w:numPr>
                <w:ilvl w:val="0"/>
                <w:numId w:val="80"/>
              </w:numPr>
              <w:shd w:val="clear" w:color="auto" w:fill="FFFFFF"/>
              <w:rPr>
                <w:rFonts w:ascii="Arial" w:hAnsi="Arial" w:cs="Arial"/>
                <w:b/>
                <w:sz w:val="22"/>
                <w:szCs w:val="22"/>
              </w:rPr>
            </w:pPr>
            <w:r w:rsidRPr="0048418D">
              <w:rPr>
                <w:rFonts w:ascii="Arial" w:hAnsi="Arial" w:cs="Arial"/>
                <w:b/>
                <w:sz w:val="22"/>
                <w:szCs w:val="22"/>
              </w:rPr>
              <w:t>3D modelování</w:t>
            </w:r>
          </w:p>
          <w:p w:rsidR="003B15AD" w:rsidRPr="0048418D" w:rsidRDefault="003B15AD" w:rsidP="003B15AD">
            <w:pPr>
              <w:ind w:left="360" w:right="23"/>
              <w:jc w:val="both"/>
              <w:rPr>
                <w:rFonts w:ascii="Arial" w:hAnsi="Arial" w:cs="Arial"/>
                <w:sz w:val="22"/>
                <w:szCs w:val="22"/>
              </w:rPr>
            </w:pPr>
            <w:r w:rsidRPr="0048418D">
              <w:rPr>
                <w:rFonts w:ascii="Arial" w:hAnsi="Arial" w:cs="Arial"/>
                <w:sz w:val="22"/>
                <w:szCs w:val="22"/>
              </w:rPr>
              <w:t>Vytváření modelů s následnou realizací na 3D tiskárně.</w:t>
            </w:r>
          </w:p>
          <w:p w:rsidR="003B15AD" w:rsidRPr="0048418D" w:rsidRDefault="003B15AD" w:rsidP="003B15AD">
            <w:pPr>
              <w:ind w:left="360" w:right="23"/>
              <w:jc w:val="both"/>
              <w:rPr>
                <w:rFonts w:ascii="Arial" w:hAnsi="Arial" w:cs="Arial"/>
                <w:sz w:val="22"/>
                <w:szCs w:val="22"/>
              </w:rPr>
            </w:pPr>
          </w:p>
          <w:p w:rsidR="003B15AD" w:rsidRPr="0048418D" w:rsidRDefault="003B15AD" w:rsidP="00DD5CF6">
            <w:pPr>
              <w:numPr>
                <w:ilvl w:val="0"/>
                <w:numId w:val="80"/>
              </w:numPr>
              <w:shd w:val="clear" w:color="auto" w:fill="FFFFFF"/>
              <w:rPr>
                <w:rFonts w:ascii="Arial" w:hAnsi="Arial" w:cs="Arial"/>
                <w:sz w:val="22"/>
                <w:szCs w:val="22"/>
              </w:rPr>
            </w:pPr>
            <w:r w:rsidRPr="0048418D">
              <w:rPr>
                <w:rFonts w:ascii="Arial" w:hAnsi="Arial" w:cs="Arial"/>
                <w:b/>
                <w:sz w:val="22"/>
                <w:szCs w:val="22"/>
              </w:rPr>
              <w:t>3D sestavy</w:t>
            </w:r>
          </w:p>
          <w:p w:rsidR="00A25E26" w:rsidRPr="0048418D" w:rsidRDefault="003B15AD" w:rsidP="003B15AD">
            <w:pPr>
              <w:ind w:left="360" w:right="23"/>
              <w:jc w:val="both"/>
              <w:rPr>
                <w:rFonts w:ascii="Arial" w:hAnsi="Arial" w:cs="Arial"/>
                <w:sz w:val="22"/>
                <w:szCs w:val="22"/>
              </w:rPr>
            </w:pPr>
            <w:r w:rsidRPr="0048418D">
              <w:rPr>
                <w:rFonts w:ascii="Arial" w:hAnsi="Arial" w:cs="Arial"/>
                <w:sz w:val="22"/>
                <w:szCs w:val="22"/>
              </w:rPr>
              <w:t>Vytvoření sestav s následnou kompletací 3D modelů – laserové vypalování</w:t>
            </w:r>
          </w:p>
        </w:tc>
      </w:tr>
    </w:tbl>
    <w:p w:rsidR="003B15AD" w:rsidRPr="0048418D" w:rsidRDefault="003B15AD" w:rsidP="00813D81">
      <w:pPr>
        <w:rPr>
          <w:rFonts w:ascii="Arial" w:hAnsi="Arial" w:cs="Arial"/>
          <w:sz w:val="22"/>
          <w:szCs w:val="22"/>
        </w:rPr>
      </w:pPr>
    </w:p>
    <w:p w:rsidR="00813D81" w:rsidRPr="0048418D" w:rsidRDefault="00813D81" w:rsidP="004C4B69">
      <w:pPr>
        <w:jc w:val="both"/>
        <w:rPr>
          <w:rFonts w:ascii="Arial" w:hAnsi="Arial" w:cs="Arial"/>
          <w:sz w:val="22"/>
          <w:szCs w:val="22"/>
        </w:rPr>
      </w:pPr>
      <w:r w:rsidRPr="0048418D">
        <w:rPr>
          <w:rFonts w:ascii="Arial" w:hAnsi="Arial" w:cs="Arial"/>
          <w:sz w:val="22"/>
          <w:szCs w:val="22"/>
        </w:rPr>
        <w:t>Jednotlivá témata se v ročnících opakují a rozvíjejí se na vyšší úrovni.</w:t>
      </w:r>
      <w:r w:rsidR="003B15AD" w:rsidRPr="0048418D">
        <w:rPr>
          <w:rFonts w:ascii="Arial" w:hAnsi="Arial" w:cs="Arial"/>
          <w:sz w:val="22"/>
          <w:szCs w:val="22"/>
        </w:rPr>
        <w:t xml:space="preserve"> Podrobněji bude rozpracováno v tematickém plánu pro příslušný školní rok.</w:t>
      </w:r>
    </w:p>
    <w:p w:rsidR="0031605B" w:rsidRPr="0048418D" w:rsidRDefault="00A25E26" w:rsidP="00624AD5">
      <w:pPr>
        <w:pStyle w:val="Nadpis2"/>
        <w:numPr>
          <w:ilvl w:val="0"/>
          <w:numId w:val="0"/>
        </w:numPr>
        <w:ind w:left="480"/>
      </w:pPr>
      <w:r w:rsidRPr="0048418D">
        <w:br w:type="page"/>
      </w:r>
      <w:bookmarkStart w:id="82" w:name="_Toc233160207"/>
      <w:bookmarkStart w:id="83" w:name="_Toc112094268"/>
      <w:r w:rsidR="00183D2D" w:rsidRPr="0048418D">
        <w:t>Právo</w:t>
      </w:r>
      <w:bookmarkEnd w:id="82"/>
      <w:bookmarkEnd w:id="83"/>
    </w:p>
    <w:p w:rsidR="00183D2D" w:rsidRPr="0048418D" w:rsidRDefault="00183D2D" w:rsidP="00A67129">
      <w:pPr>
        <w:tabs>
          <w:tab w:val="left" w:pos="3686"/>
        </w:tabs>
        <w:ind w:left="3686" w:right="-144" w:hanging="3686"/>
        <w:jc w:val="both"/>
        <w:rPr>
          <w:rFonts w:ascii="Arial" w:hAnsi="Arial"/>
          <w:sz w:val="22"/>
        </w:rPr>
      </w:pPr>
      <w:r w:rsidRPr="0048418D">
        <w:rPr>
          <w:rFonts w:ascii="Arial" w:hAnsi="Arial"/>
          <w:b/>
          <w:sz w:val="22"/>
        </w:rPr>
        <w:t>Název školy:</w:t>
      </w:r>
      <w:r w:rsidRPr="0048418D">
        <w:rPr>
          <w:rFonts w:ascii="Arial" w:hAnsi="Arial"/>
          <w:b/>
          <w:sz w:val="22"/>
        </w:rPr>
        <w:tab/>
      </w:r>
      <w:r w:rsidRPr="0048418D">
        <w:rPr>
          <w:rFonts w:ascii="Arial" w:hAnsi="Arial"/>
          <w:sz w:val="22"/>
        </w:rPr>
        <w:t>Střední průmyslová škola a Střední odborné učiliště Uničov</w:t>
      </w:r>
    </w:p>
    <w:p w:rsidR="00183D2D" w:rsidRPr="0048418D" w:rsidRDefault="00183D2D" w:rsidP="00183D2D">
      <w:pPr>
        <w:shd w:val="clear" w:color="auto" w:fill="FFFFFF"/>
        <w:tabs>
          <w:tab w:val="left" w:pos="3686"/>
        </w:tabs>
        <w:jc w:val="both"/>
        <w:rPr>
          <w:rFonts w:ascii="Arial" w:hAnsi="Arial"/>
          <w:sz w:val="22"/>
        </w:rPr>
      </w:pPr>
      <w:r w:rsidRPr="0048418D">
        <w:rPr>
          <w:rFonts w:ascii="Arial" w:hAnsi="Arial"/>
          <w:b/>
          <w:sz w:val="22"/>
        </w:rPr>
        <w:t>Název ŠVP:</w:t>
      </w:r>
      <w:r w:rsidRPr="0048418D">
        <w:rPr>
          <w:rFonts w:ascii="Arial" w:hAnsi="Arial"/>
          <w:b/>
          <w:sz w:val="22"/>
        </w:rPr>
        <w:tab/>
      </w:r>
      <w:r w:rsidRPr="0048418D">
        <w:rPr>
          <w:rFonts w:ascii="Arial" w:hAnsi="Arial" w:cs="Arial"/>
          <w:sz w:val="22"/>
          <w:szCs w:val="22"/>
        </w:rPr>
        <w:t xml:space="preserve">16-02-M/01 </w:t>
      </w:r>
      <w:r w:rsidRPr="0048418D">
        <w:rPr>
          <w:rFonts w:ascii="Arial" w:hAnsi="Arial" w:cs="Arial"/>
          <w:spacing w:val="2"/>
          <w:sz w:val="22"/>
          <w:szCs w:val="22"/>
        </w:rPr>
        <w:t>Průmyslová ekologie</w:t>
      </w:r>
    </w:p>
    <w:p w:rsidR="00183D2D" w:rsidRPr="0048418D" w:rsidRDefault="00183D2D" w:rsidP="00183D2D">
      <w:pPr>
        <w:shd w:val="clear" w:color="auto" w:fill="FFFFFF"/>
        <w:tabs>
          <w:tab w:val="left" w:pos="3686"/>
        </w:tabs>
        <w:jc w:val="both"/>
        <w:rPr>
          <w:rFonts w:ascii="Arial" w:hAnsi="Arial"/>
          <w:sz w:val="22"/>
        </w:rPr>
      </w:pPr>
      <w:r w:rsidRPr="0048418D">
        <w:rPr>
          <w:rFonts w:ascii="Arial" w:hAnsi="Arial"/>
          <w:b/>
          <w:spacing w:val="-5"/>
          <w:sz w:val="22"/>
        </w:rPr>
        <w:t>Název vyučovacího předmětu:</w:t>
      </w:r>
      <w:r w:rsidRPr="0048418D">
        <w:rPr>
          <w:rFonts w:ascii="Arial" w:hAnsi="Arial"/>
          <w:b/>
          <w:spacing w:val="-5"/>
          <w:sz w:val="22"/>
        </w:rPr>
        <w:tab/>
      </w:r>
      <w:r w:rsidRPr="0048418D">
        <w:rPr>
          <w:rFonts w:ascii="Arial" w:hAnsi="Arial"/>
          <w:spacing w:val="-5"/>
          <w:sz w:val="22"/>
        </w:rPr>
        <w:t>Právo</w:t>
      </w:r>
    </w:p>
    <w:p w:rsidR="00183D2D" w:rsidRPr="0048418D" w:rsidRDefault="00183D2D" w:rsidP="00183D2D">
      <w:pPr>
        <w:shd w:val="clear" w:color="auto" w:fill="FFFFFF"/>
        <w:tabs>
          <w:tab w:val="left" w:pos="3686"/>
        </w:tabs>
        <w:jc w:val="both"/>
        <w:rPr>
          <w:rFonts w:ascii="Arial" w:hAnsi="Arial"/>
          <w:spacing w:val="-2"/>
          <w:sz w:val="22"/>
        </w:rPr>
      </w:pPr>
      <w:r w:rsidRPr="0048418D">
        <w:rPr>
          <w:rFonts w:ascii="Arial" w:hAnsi="Arial"/>
          <w:b/>
          <w:spacing w:val="-2"/>
          <w:sz w:val="22"/>
        </w:rPr>
        <w:t>Celková hodinová dotace:</w:t>
      </w:r>
      <w:r w:rsidRPr="0048418D">
        <w:rPr>
          <w:rFonts w:ascii="Arial" w:hAnsi="Arial"/>
          <w:sz w:val="22"/>
        </w:rPr>
        <w:tab/>
        <w:t>1/29</w:t>
      </w:r>
    </w:p>
    <w:p w:rsidR="00183D2D" w:rsidRPr="0048418D" w:rsidRDefault="00183D2D" w:rsidP="00183D2D">
      <w:pPr>
        <w:shd w:val="clear" w:color="auto" w:fill="FFFFFF"/>
        <w:tabs>
          <w:tab w:val="left" w:pos="3686"/>
        </w:tabs>
        <w:jc w:val="both"/>
        <w:rPr>
          <w:rFonts w:ascii="Arial" w:hAnsi="Arial"/>
          <w:spacing w:val="-1"/>
          <w:sz w:val="22"/>
        </w:rPr>
      </w:pPr>
      <w:r w:rsidRPr="0048418D">
        <w:rPr>
          <w:rFonts w:ascii="Arial" w:hAnsi="Arial"/>
          <w:b/>
          <w:spacing w:val="-5"/>
          <w:sz w:val="22"/>
        </w:rPr>
        <w:t>Platnost:</w:t>
      </w:r>
      <w:r w:rsidRPr="0048418D">
        <w:rPr>
          <w:rFonts w:ascii="Arial" w:hAnsi="Arial"/>
          <w:b/>
          <w:sz w:val="22"/>
        </w:rPr>
        <w:tab/>
      </w:r>
      <w:r w:rsidRPr="0048418D">
        <w:rPr>
          <w:rFonts w:ascii="Arial" w:hAnsi="Arial"/>
          <w:spacing w:val="-1"/>
          <w:sz w:val="22"/>
        </w:rPr>
        <w:t xml:space="preserve">od 1. 9. </w:t>
      </w:r>
      <w:r w:rsidR="006F64FD" w:rsidRPr="0048418D">
        <w:rPr>
          <w:rFonts w:ascii="Arial" w:hAnsi="Arial"/>
          <w:spacing w:val="-1"/>
          <w:sz w:val="22"/>
        </w:rPr>
        <w:t>2022</w:t>
      </w:r>
      <w:r w:rsidRPr="0048418D">
        <w:rPr>
          <w:rFonts w:ascii="Arial" w:hAnsi="Arial"/>
          <w:spacing w:val="-1"/>
          <w:sz w:val="22"/>
        </w:rPr>
        <w:t xml:space="preserve"> počínaje prvním ročníkem</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183D2D" w:rsidRPr="0048418D" w:rsidRDefault="00183D2D" w:rsidP="00183D2D">
      <w:pPr>
        <w:shd w:val="clear" w:color="auto" w:fill="FFFFFF"/>
        <w:tabs>
          <w:tab w:val="left" w:pos="3600"/>
        </w:tabs>
        <w:jc w:val="both"/>
        <w:rPr>
          <w:rFonts w:ascii="Arial" w:hAnsi="Arial"/>
          <w:spacing w:val="-1"/>
          <w:sz w:val="22"/>
        </w:rPr>
      </w:pPr>
      <w:r w:rsidRPr="0048418D">
        <w:rPr>
          <w:rFonts w:ascii="Arial" w:hAnsi="Arial"/>
          <w:spacing w:val="-1"/>
          <w:sz w:val="22"/>
        </w:rPr>
        <w:t xml:space="preserve">Předmět právo tvoří spolu s předměty ekonomika a odbornými ekologickými předměty povinný ekonomicko-právní základ odborného vzdělávání, jedná se o předmět, který rozvíjí a doplňuje znalosti získané ve společenskovědních a odborných předmětech. </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183D2D" w:rsidRPr="0048418D" w:rsidRDefault="00183D2D" w:rsidP="00183D2D">
      <w:pPr>
        <w:shd w:val="clear" w:color="auto" w:fill="FFFFFF"/>
        <w:tabs>
          <w:tab w:val="left" w:pos="4906"/>
        </w:tabs>
        <w:spacing w:line="250" w:lineRule="exact"/>
        <w:jc w:val="both"/>
        <w:rPr>
          <w:rFonts w:ascii="Arial" w:hAnsi="Arial"/>
          <w:spacing w:val="-4"/>
          <w:sz w:val="22"/>
        </w:rPr>
      </w:pPr>
      <w:r w:rsidRPr="0048418D">
        <w:rPr>
          <w:rFonts w:ascii="Arial" w:hAnsi="Arial"/>
          <w:spacing w:val="-4"/>
          <w:sz w:val="22"/>
        </w:rPr>
        <w:t>Předmět poskytuje žákům přehled o ochraně životního prostředí, žáci získají základní orientaci v organizaci ochrany životního prostředí, získají vědomosti a dovednosti např. z oblastí nakládání s opady, právní ochrany lesa, vod a ovzduší</w:t>
      </w:r>
    </w:p>
    <w:p w:rsidR="00183D2D" w:rsidRPr="0048418D" w:rsidRDefault="00183D2D" w:rsidP="00183D2D">
      <w:pPr>
        <w:shd w:val="clear" w:color="auto" w:fill="FFFFFF"/>
        <w:tabs>
          <w:tab w:val="left" w:pos="4906"/>
        </w:tabs>
        <w:spacing w:line="250" w:lineRule="exact"/>
        <w:jc w:val="both"/>
        <w:rPr>
          <w:rFonts w:ascii="Arial" w:hAnsi="Arial"/>
          <w:spacing w:val="-4"/>
          <w:sz w:val="22"/>
        </w:rPr>
      </w:pPr>
      <w:r w:rsidRPr="0048418D">
        <w:rPr>
          <w:rFonts w:ascii="Arial" w:hAnsi="Arial"/>
          <w:spacing w:val="-4"/>
          <w:sz w:val="22"/>
        </w:rPr>
        <w:t>Výuka probíhá: 4. ročník 1 hod./týdně.</w:t>
      </w:r>
    </w:p>
    <w:p w:rsidR="00183D2D" w:rsidRPr="0048418D" w:rsidRDefault="004C4B69"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Vyučovací předmět právo je úzce spjat s předměty občanská nauka, ekonomika a odborné předměty z oblasti ekologie</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Expoziční metody: motivační vyprávění, motivační skupinová diskuse.</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Metody slovního projevu: výklad, vysvětlení, skupinová diskuse.</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Fixační metody: ústní opakování učiva, praktické uplatňování dovedností.</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183D2D" w:rsidRPr="0048418D" w:rsidRDefault="00183D2D" w:rsidP="00183D2D">
      <w:pPr>
        <w:shd w:val="clear" w:color="auto" w:fill="FFFFFF"/>
        <w:tabs>
          <w:tab w:val="left" w:pos="4906"/>
        </w:tabs>
        <w:spacing w:line="250" w:lineRule="exact"/>
        <w:jc w:val="both"/>
        <w:rPr>
          <w:rFonts w:ascii="Arial" w:hAnsi="Arial"/>
          <w:spacing w:val="-4"/>
          <w:sz w:val="22"/>
        </w:rPr>
      </w:pPr>
      <w:r w:rsidRPr="0048418D">
        <w:rPr>
          <w:rFonts w:ascii="Arial" w:hAnsi="Arial" w:cs="Arial"/>
          <w:sz w:val="22"/>
          <w:szCs w:val="22"/>
        </w:rPr>
        <w:t xml:space="preserve">Hodnocení je prováděno v souladu s přílohou č. 9.4 Příručky kvality – Hodnocení a klasifikace žáků. </w:t>
      </w:r>
      <w:r w:rsidRPr="0048418D">
        <w:rPr>
          <w:rFonts w:ascii="Arial" w:hAnsi="Arial"/>
          <w:spacing w:val="-4"/>
          <w:sz w:val="22"/>
        </w:rPr>
        <w:t>Po probrání jednotlivých celků písemné testy a průběžné ústní zkoušení, ověření orientace v právních předpisech a jejich aplikace na konkrétní příklady a situace, prezentace.</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183D2D" w:rsidRPr="0048418D" w:rsidRDefault="00183D2D" w:rsidP="00183D2D">
      <w:pPr>
        <w:shd w:val="clear" w:color="auto" w:fill="FFFFFF"/>
        <w:jc w:val="both"/>
        <w:rPr>
          <w:rFonts w:ascii="Arial" w:hAnsi="Arial"/>
          <w:sz w:val="22"/>
        </w:rPr>
      </w:pPr>
      <w:r w:rsidRPr="0048418D">
        <w:rPr>
          <w:rFonts w:ascii="Arial" w:hAnsi="Arial"/>
          <w:sz w:val="22"/>
        </w:rPr>
        <w:t>Absolvent:</w:t>
      </w:r>
    </w:p>
    <w:p w:rsidR="00183D2D" w:rsidRPr="0048418D" w:rsidRDefault="00183D2D" w:rsidP="00DD5CF6">
      <w:pPr>
        <w:numPr>
          <w:ilvl w:val="0"/>
          <w:numId w:val="62"/>
        </w:numPr>
        <w:shd w:val="clear" w:color="auto" w:fill="FFFFFF"/>
        <w:jc w:val="both"/>
        <w:rPr>
          <w:rFonts w:ascii="Arial" w:hAnsi="Arial"/>
          <w:sz w:val="22"/>
        </w:rPr>
      </w:pPr>
      <w:r w:rsidRPr="0048418D">
        <w:rPr>
          <w:rFonts w:ascii="Arial" w:hAnsi="Arial"/>
          <w:sz w:val="22"/>
        </w:rPr>
        <w:t>orientuje se v základních principech ochrany životního prostředí;</w:t>
      </w:r>
    </w:p>
    <w:p w:rsidR="00183D2D" w:rsidRPr="0048418D" w:rsidRDefault="00183D2D" w:rsidP="00DD5CF6">
      <w:pPr>
        <w:numPr>
          <w:ilvl w:val="0"/>
          <w:numId w:val="62"/>
        </w:numPr>
        <w:shd w:val="clear" w:color="auto" w:fill="FFFFFF"/>
        <w:jc w:val="both"/>
        <w:rPr>
          <w:rFonts w:ascii="Arial" w:hAnsi="Arial"/>
          <w:sz w:val="22"/>
        </w:rPr>
      </w:pPr>
      <w:r w:rsidRPr="0048418D">
        <w:rPr>
          <w:rFonts w:ascii="Arial" w:hAnsi="Arial"/>
          <w:sz w:val="22"/>
        </w:rPr>
        <w:t>jasně a srozumitelně se vyjadřuje, prezentuje své názory;</w:t>
      </w:r>
    </w:p>
    <w:p w:rsidR="00183D2D" w:rsidRPr="0048418D" w:rsidRDefault="00183D2D" w:rsidP="00DD5CF6">
      <w:pPr>
        <w:numPr>
          <w:ilvl w:val="0"/>
          <w:numId w:val="62"/>
        </w:numPr>
        <w:shd w:val="clear" w:color="auto" w:fill="FFFFFF"/>
        <w:jc w:val="both"/>
        <w:rPr>
          <w:rFonts w:ascii="Arial" w:hAnsi="Arial"/>
          <w:sz w:val="22"/>
        </w:rPr>
      </w:pPr>
      <w:r w:rsidRPr="0048418D">
        <w:rPr>
          <w:rFonts w:ascii="Arial" w:hAnsi="Arial"/>
          <w:sz w:val="22"/>
        </w:rPr>
        <w:t>aktivně se účastní diskusí, formuluje a obhajuje své názory a postoje, respektuje názory druhých;</w:t>
      </w:r>
    </w:p>
    <w:p w:rsidR="00183D2D" w:rsidRPr="0048418D" w:rsidRDefault="00183D2D" w:rsidP="00DD5CF6">
      <w:pPr>
        <w:numPr>
          <w:ilvl w:val="0"/>
          <w:numId w:val="62"/>
        </w:numPr>
        <w:shd w:val="clear" w:color="auto" w:fill="FFFFFF"/>
        <w:jc w:val="both"/>
        <w:rPr>
          <w:rFonts w:ascii="Arial" w:hAnsi="Arial"/>
          <w:sz w:val="22"/>
        </w:rPr>
      </w:pPr>
      <w:r w:rsidRPr="0048418D">
        <w:rPr>
          <w:rFonts w:ascii="Arial" w:hAnsi="Arial"/>
          <w:sz w:val="22"/>
        </w:rPr>
        <w:t>vyhledává informace na internetu.</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Občan v demokratické společnosti</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Předmět Právo rozvíjí znalosti a dovednosti žáků, které jsou potřebné pro odpovědné občanské rozhodování a jednání. Žáci jsou vedeni k tomu, aby dokázali využívat získané právní znalosti a dovednosti pro argumentaci v diskusích o problémech běžného občanského života.</w:t>
      </w:r>
    </w:p>
    <w:p w:rsidR="00183D2D" w:rsidRPr="0048418D" w:rsidRDefault="00183D2D" w:rsidP="00183D2D">
      <w:pPr>
        <w:shd w:val="clear" w:color="auto" w:fill="FFFFFF"/>
        <w:tabs>
          <w:tab w:val="left" w:pos="4906"/>
        </w:tabs>
        <w:spacing w:line="250" w:lineRule="exact"/>
        <w:jc w:val="both"/>
        <w:rPr>
          <w:rFonts w:ascii="Arial" w:hAnsi="Arial"/>
          <w:sz w:val="22"/>
        </w:rPr>
      </w:pP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Člověk a životní prostředí</w:t>
      </w: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Žáci jsou vedeni k tomu, aby poznávali svět a lépe mu rozuměli, efektivně pracovali s informacemi a uměli je získávat a kriticky vyhodnocovat, aby se naučili vyhledávat a posuzovat informace o profesních záležitostech, orientovali se v nich a aby si o nich vytvářeli základní představy.</w:t>
      </w:r>
    </w:p>
    <w:p w:rsidR="00183D2D" w:rsidRPr="0048418D" w:rsidRDefault="00183D2D" w:rsidP="00183D2D">
      <w:pPr>
        <w:shd w:val="clear" w:color="auto" w:fill="FFFFFF"/>
        <w:tabs>
          <w:tab w:val="left" w:pos="4906"/>
        </w:tabs>
        <w:spacing w:line="250" w:lineRule="exact"/>
        <w:jc w:val="both"/>
        <w:rPr>
          <w:rFonts w:ascii="Arial" w:hAnsi="Arial"/>
          <w:sz w:val="22"/>
        </w:rPr>
      </w:pPr>
    </w:p>
    <w:p w:rsidR="00183D2D" w:rsidRPr="0048418D" w:rsidRDefault="00183D2D" w:rsidP="00183D2D">
      <w:pPr>
        <w:shd w:val="clear" w:color="auto" w:fill="FFFFFF"/>
        <w:tabs>
          <w:tab w:val="left" w:pos="4906"/>
        </w:tabs>
        <w:spacing w:line="250" w:lineRule="exact"/>
        <w:jc w:val="both"/>
        <w:rPr>
          <w:rFonts w:ascii="Arial" w:hAnsi="Arial"/>
          <w:sz w:val="22"/>
        </w:rPr>
      </w:pPr>
      <w:r w:rsidRPr="0048418D">
        <w:rPr>
          <w:rFonts w:ascii="Arial" w:hAnsi="Arial"/>
          <w:sz w:val="22"/>
        </w:rPr>
        <w:t>Člověk a svět práce</w:t>
      </w:r>
    </w:p>
    <w:p w:rsidR="00183D2D" w:rsidRPr="0048418D" w:rsidRDefault="00183D2D" w:rsidP="00183D2D">
      <w:pPr>
        <w:shd w:val="clear" w:color="auto" w:fill="FFFFFF"/>
        <w:tabs>
          <w:tab w:val="left" w:pos="4906"/>
        </w:tabs>
        <w:spacing w:line="250" w:lineRule="exact"/>
        <w:jc w:val="both"/>
        <w:rPr>
          <w:rFonts w:ascii="Arial" w:hAnsi="Arial"/>
          <w:b/>
          <w:sz w:val="22"/>
        </w:rPr>
      </w:pPr>
      <w:r w:rsidRPr="0048418D">
        <w:rPr>
          <w:rFonts w:ascii="Arial" w:hAnsi="Arial"/>
          <w:sz w:val="22"/>
        </w:rPr>
        <w:t>Žáci jsou vedeni k tomu, aby byli motivováni k aktivnímu pracovnímu životu a úspěšné kariéře, aby se písemně i verbálně prezentovali při jednání s potenciálními zaměstnavateli.</w:t>
      </w:r>
    </w:p>
    <w:p w:rsidR="00183D2D" w:rsidRPr="0048418D" w:rsidRDefault="00183D2D"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183D2D" w:rsidRPr="0048418D" w:rsidTr="001B2699">
        <w:trPr>
          <w:cantSplit/>
          <w:trHeight w:hRule="exac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83D2D" w:rsidRPr="0048418D" w:rsidRDefault="00183D2D" w:rsidP="001B2699">
            <w:pPr>
              <w:shd w:val="clear" w:color="auto" w:fill="FFFFFF"/>
              <w:jc w:val="center"/>
              <w:rPr>
                <w:rFonts w:ascii="Arial" w:hAnsi="Arial"/>
                <w:b/>
                <w:sz w:val="22"/>
              </w:rPr>
            </w:pPr>
            <w:r w:rsidRPr="0048418D">
              <w:rPr>
                <w:rFonts w:ascii="Arial" w:hAnsi="Arial"/>
                <w:b/>
                <w:sz w:val="22"/>
              </w:rPr>
              <w:t>Výsledky vzdělávání – 4.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rsidR="00183D2D" w:rsidRPr="0048418D" w:rsidRDefault="00183D2D" w:rsidP="001B2699">
            <w:pPr>
              <w:shd w:val="clear" w:color="auto" w:fill="FFFFFF"/>
              <w:jc w:val="center"/>
              <w:rPr>
                <w:rFonts w:ascii="Arial" w:hAnsi="Arial"/>
                <w:b/>
                <w:sz w:val="22"/>
              </w:rPr>
            </w:pPr>
            <w:r w:rsidRPr="0048418D">
              <w:rPr>
                <w:rFonts w:ascii="Arial" w:hAnsi="Arial"/>
                <w:b/>
                <w:sz w:val="22"/>
              </w:rPr>
              <w:t>Učivo – 4. ročník</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1B2699">
            <w:pPr>
              <w:shd w:val="clear" w:color="auto" w:fill="FFFFFF"/>
              <w:rPr>
                <w:rFonts w:ascii="Arial" w:hAnsi="Arial"/>
                <w:sz w:val="22"/>
              </w:rPr>
            </w:pPr>
            <w:r w:rsidRPr="0048418D">
              <w:rPr>
                <w:rFonts w:ascii="Arial" w:hAnsi="Arial"/>
                <w:sz w:val="22"/>
              </w:rPr>
              <w:t>Žák:</w:t>
            </w:r>
          </w:p>
          <w:p w:rsidR="00183D2D" w:rsidRPr="0048418D" w:rsidRDefault="00183D2D" w:rsidP="00DD5CF6">
            <w:pPr>
              <w:numPr>
                <w:ilvl w:val="0"/>
                <w:numId w:val="60"/>
              </w:numPr>
              <w:shd w:val="clear" w:color="auto" w:fill="FFFFFF"/>
              <w:rPr>
                <w:rFonts w:ascii="Arial" w:hAnsi="Arial"/>
                <w:sz w:val="22"/>
              </w:rPr>
            </w:pPr>
            <w:r w:rsidRPr="0048418D">
              <w:rPr>
                <w:rFonts w:ascii="Arial" w:hAnsi="Arial"/>
                <w:sz w:val="22"/>
              </w:rPr>
              <w:t>vysvětlí základní pojmy</w:t>
            </w:r>
          </w:p>
          <w:p w:rsidR="00183D2D" w:rsidRPr="0048418D" w:rsidRDefault="00183D2D" w:rsidP="00DD5CF6">
            <w:pPr>
              <w:numPr>
                <w:ilvl w:val="0"/>
                <w:numId w:val="60"/>
              </w:numPr>
              <w:shd w:val="clear" w:color="auto" w:fill="FFFFFF"/>
              <w:rPr>
                <w:rFonts w:ascii="Arial" w:hAnsi="Arial"/>
                <w:sz w:val="22"/>
              </w:rPr>
            </w:pPr>
            <w:r w:rsidRPr="0048418D">
              <w:rPr>
                <w:rFonts w:ascii="Arial" w:hAnsi="Arial"/>
                <w:sz w:val="22"/>
              </w:rPr>
              <w:t>vysvětlí uspořádání právního řádu</w:t>
            </w:r>
          </w:p>
          <w:p w:rsidR="00183D2D" w:rsidRPr="0048418D" w:rsidRDefault="00183D2D" w:rsidP="00DD5CF6">
            <w:pPr>
              <w:numPr>
                <w:ilvl w:val="0"/>
                <w:numId w:val="60"/>
              </w:numPr>
              <w:shd w:val="clear" w:color="auto" w:fill="FFFFFF"/>
              <w:rPr>
                <w:rFonts w:ascii="Arial" w:hAnsi="Arial"/>
                <w:sz w:val="22"/>
              </w:rPr>
            </w:pPr>
            <w:r w:rsidRPr="0048418D">
              <w:rPr>
                <w:rFonts w:ascii="Arial" w:hAnsi="Arial"/>
                <w:sz w:val="22"/>
              </w:rPr>
              <w:t>vyjmenuje základní nástroje práva životního prostředí</w:t>
            </w:r>
          </w:p>
          <w:p w:rsidR="00183D2D" w:rsidRPr="0048418D" w:rsidRDefault="00183D2D" w:rsidP="00DD5CF6">
            <w:pPr>
              <w:numPr>
                <w:ilvl w:val="0"/>
                <w:numId w:val="60"/>
              </w:numPr>
              <w:shd w:val="clear" w:color="auto" w:fill="FFFFFF"/>
              <w:rPr>
                <w:rFonts w:ascii="Arial" w:hAnsi="Arial"/>
                <w:sz w:val="22"/>
              </w:rPr>
            </w:pPr>
            <w:r w:rsidRPr="0048418D">
              <w:rPr>
                <w:rFonts w:ascii="Arial" w:hAnsi="Arial"/>
                <w:sz w:val="22"/>
              </w:rPr>
              <w:t>orientuje se v právních vztazích</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Úvod do práva životního prostředí</w:t>
            </w:r>
          </w:p>
          <w:p w:rsidR="00183D2D" w:rsidRPr="0048418D" w:rsidRDefault="00183D2D" w:rsidP="00DD5CF6">
            <w:pPr>
              <w:numPr>
                <w:ilvl w:val="0"/>
                <w:numId w:val="59"/>
              </w:numPr>
              <w:shd w:val="clear" w:color="auto" w:fill="FFFFFF"/>
              <w:rPr>
                <w:rFonts w:ascii="Arial" w:hAnsi="Arial"/>
                <w:sz w:val="22"/>
              </w:rPr>
            </w:pPr>
            <w:r w:rsidRPr="0048418D">
              <w:rPr>
                <w:rFonts w:ascii="Arial" w:hAnsi="Arial"/>
                <w:sz w:val="22"/>
              </w:rPr>
              <w:t>vznik práva, ústavní základy</w:t>
            </w:r>
          </w:p>
          <w:p w:rsidR="00183D2D" w:rsidRPr="0048418D" w:rsidRDefault="00183D2D" w:rsidP="00DD5CF6">
            <w:pPr>
              <w:numPr>
                <w:ilvl w:val="0"/>
                <w:numId w:val="59"/>
              </w:numPr>
              <w:shd w:val="clear" w:color="auto" w:fill="FFFFFF"/>
              <w:rPr>
                <w:rFonts w:ascii="Arial" w:hAnsi="Arial"/>
                <w:sz w:val="22"/>
              </w:rPr>
            </w:pPr>
            <w:r w:rsidRPr="0048418D">
              <w:rPr>
                <w:rFonts w:ascii="Arial" w:hAnsi="Arial"/>
                <w:sz w:val="22"/>
              </w:rPr>
              <w:t>systém práva, standardy</w:t>
            </w:r>
          </w:p>
          <w:p w:rsidR="00183D2D" w:rsidRPr="0048418D" w:rsidRDefault="00183D2D" w:rsidP="00DD5CF6">
            <w:pPr>
              <w:numPr>
                <w:ilvl w:val="0"/>
                <w:numId w:val="59"/>
              </w:numPr>
              <w:shd w:val="clear" w:color="auto" w:fill="FFFFFF"/>
              <w:rPr>
                <w:rFonts w:ascii="Arial" w:hAnsi="Arial"/>
                <w:sz w:val="22"/>
              </w:rPr>
            </w:pPr>
            <w:r w:rsidRPr="0048418D">
              <w:rPr>
                <w:rFonts w:ascii="Arial" w:hAnsi="Arial"/>
                <w:sz w:val="22"/>
              </w:rPr>
              <w:t>nástroje a prameny českého práva životního prostředí</w:t>
            </w:r>
          </w:p>
          <w:p w:rsidR="00183D2D" w:rsidRPr="0048418D" w:rsidRDefault="00183D2D" w:rsidP="00DD5CF6">
            <w:pPr>
              <w:numPr>
                <w:ilvl w:val="0"/>
                <w:numId w:val="59"/>
              </w:numPr>
              <w:shd w:val="clear" w:color="auto" w:fill="FFFFFF"/>
              <w:rPr>
                <w:rFonts w:ascii="Arial" w:hAnsi="Arial"/>
                <w:sz w:val="22"/>
              </w:rPr>
            </w:pPr>
            <w:r w:rsidRPr="0048418D">
              <w:rPr>
                <w:rFonts w:ascii="Arial" w:hAnsi="Arial"/>
                <w:sz w:val="22"/>
              </w:rPr>
              <w:t>právní vztahy</w:t>
            </w:r>
          </w:p>
          <w:p w:rsidR="00183D2D" w:rsidRPr="0048418D" w:rsidRDefault="00183D2D" w:rsidP="00DD5CF6">
            <w:pPr>
              <w:numPr>
                <w:ilvl w:val="0"/>
                <w:numId w:val="59"/>
              </w:numPr>
              <w:shd w:val="clear" w:color="auto" w:fill="FFFFFF"/>
              <w:rPr>
                <w:rFonts w:ascii="Arial" w:hAnsi="Arial"/>
                <w:sz w:val="22"/>
              </w:rPr>
            </w:pPr>
            <w:r w:rsidRPr="0048418D">
              <w:rPr>
                <w:rFonts w:ascii="Arial" w:hAnsi="Arial"/>
                <w:sz w:val="22"/>
              </w:rPr>
              <w:t>smlouvy</w:t>
            </w:r>
          </w:p>
          <w:p w:rsidR="00183D2D" w:rsidRPr="0048418D" w:rsidRDefault="00183D2D" w:rsidP="001B2699">
            <w:pPr>
              <w:shd w:val="clear" w:color="auto" w:fill="FFFFFF"/>
              <w:rPr>
                <w:rFonts w:ascii="Arial" w:hAnsi="Arial"/>
                <w:i/>
                <w:sz w:val="22"/>
              </w:rPr>
            </w:pP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orientuje se  v průběhu správního řízení, jeho subjektech a účastnících</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zná práva a povinnosti účastníků správního řízení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umí se orientovat v rozhodnutí §67</w:t>
            </w:r>
          </w:p>
          <w:p w:rsidR="00183D2D" w:rsidRPr="0048418D" w:rsidRDefault="00183D2D" w:rsidP="001B2699">
            <w:pPr>
              <w:pStyle w:val="Odstavecseseznamem"/>
              <w:shd w:val="clear" w:color="auto" w:fill="FFFFFF"/>
              <w:ind w:left="360"/>
              <w:rPr>
                <w:rFonts w:ascii="Arial" w:hAnsi="Arial"/>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Správní řízení a správní řád</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činnost právních orgánů</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správní řízení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rozhodnutí ve správní</w:t>
            </w:r>
            <w:r w:rsidR="00075035" w:rsidRPr="0048418D">
              <w:rPr>
                <w:rFonts w:ascii="Arial" w:hAnsi="Arial"/>
                <w:sz w:val="22"/>
              </w:rPr>
              <w:t>m</w:t>
            </w:r>
            <w:r w:rsidRPr="0048418D">
              <w:rPr>
                <w:rFonts w:ascii="Arial" w:hAnsi="Arial"/>
                <w:sz w:val="22"/>
              </w:rPr>
              <w:t xml:space="preserve"> řízení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exekuce</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stížnosti</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veřejnoprávní smlouvy</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vysvětlí působnost státních orgánů</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veřejné stráže k ochraně životního prostředí – myslivci, rybáři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Organizace ochrany životního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státní orgány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veřejné stráže</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orientuje se v uvedeném zákoně</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formuluje žádosti o informace</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Právo na informace o životním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zákon 123/1998 Sb.</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posuzuje vlivy na životní prostředí v procesech stavebního zákona</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orientuje se ve správním řízení na ochranu přírody, krajiny, vod</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Účast veřejnosti v ochraně životního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mezinárodní a evropské záruky, směrnice</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posuzování vlivů životního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ochrany přírody, krajiny, vod</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definuje ekologickou újmu</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uplatňuje právo prosazování ochrany životního prostředí – udělování pokut, sankcí, opatření k nápravě</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Vynucování práva životního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odpovědnost za ochranu životního prostředí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pokuty za přestupky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zákazy a odstranění následků správních deliktů</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orientuje se v daném zákoně</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umí posoudit jednotlivé části zákona na ochranu živočichů, rostlin, národních parků, ochrany lesů a stromů, ochrany zvířat proti týrání</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Ochrana přírody a krajiny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ZOPK zákon o ochraně přírody a krajiny</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orientace v zákoně o myslivosti 449/2001 Sb.,</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orientace v zákoně o ochraně ryb a vodních organizmů 99/2004 Sb.</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ví co je zemědělský půdní fond, zná třídy ochrany ZPF</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orientuje se ve vyhláškách o právní úpravě lesů a vod</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zná limitní hodnoty znečišťování životního prostředí</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Ochrana životního prostředí v jednotlivých úsecích průmyslu</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ochrana životního prostředí při myslivosti, rybářství a včelařství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ochrana zemědělského půdního fondu a pozemkové úpravy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právní ochrana lesa</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ochrana vod</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ochrana ovzduší</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ví co je dopad, hospodaření s odpady, druhy odpadů, sběr a výkup kovových odpadů, skládky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 xml:space="preserve">orientuje se </w:t>
            </w:r>
            <w:r w:rsidR="00075035" w:rsidRPr="0048418D">
              <w:rPr>
                <w:rFonts w:ascii="Arial" w:hAnsi="Arial"/>
                <w:sz w:val="22"/>
              </w:rPr>
              <w:t xml:space="preserve">v </w:t>
            </w:r>
            <w:r w:rsidRPr="0048418D">
              <w:rPr>
                <w:rFonts w:ascii="Arial" w:hAnsi="Arial"/>
                <w:sz w:val="22"/>
              </w:rPr>
              <w:t>recyklacích odpadů</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prosazuje ekologické obaly</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Nakládání s odpady a obaly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zákon o odpadech 185/2001 Sb. a prováděcí vyhlášky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zákon 477/2001 Sb. o balech</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posuzuje vlivy životního prostředí vlivem stavebního řízení a její prevence proti znečišťování ovzduší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teoreticky ovládá ochranu životního prostředí při hledání úspor energie (větrné elektrárny, jaderné elektrárny)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zná právní nástroje na ochranu kulturních památek, rezervací a zón</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 xml:space="preserve">Ochrana životního prostředí </w:t>
            </w:r>
          </w:p>
          <w:p w:rsidR="00183D2D" w:rsidRPr="0048418D" w:rsidRDefault="00183D2D" w:rsidP="00DD5CF6">
            <w:pPr>
              <w:pStyle w:val="Odstavecseseznamem"/>
              <w:numPr>
                <w:ilvl w:val="0"/>
                <w:numId w:val="32"/>
              </w:numPr>
              <w:shd w:val="clear" w:color="auto" w:fill="FFFFFF"/>
              <w:contextualSpacing/>
              <w:rPr>
                <w:rFonts w:ascii="Arial" w:hAnsi="Arial"/>
                <w:sz w:val="22"/>
              </w:rPr>
            </w:pPr>
            <w:r w:rsidRPr="0048418D">
              <w:rPr>
                <w:rFonts w:ascii="Arial" w:hAnsi="Arial"/>
                <w:sz w:val="22"/>
              </w:rPr>
              <w:t>podle územního plánování</w:t>
            </w:r>
          </w:p>
          <w:p w:rsidR="00183D2D" w:rsidRPr="0048418D" w:rsidRDefault="00183D2D" w:rsidP="00DD5CF6">
            <w:pPr>
              <w:pStyle w:val="Odstavecseseznamem"/>
              <w:numPr>
                <w:ilvl w:val="0"/>
                <w:numId w:val="32"/>
              </w:numPr>
              <w:shd w:val="clear" w:color="auto" w:fill="FFFFFF"/>
              <w:contextualSpacing/>
              <w:rPr>
                <w:rFonts w:ascii="Arial" w:hAnsi="Arial"/>
                <w:b/>
                <w:sz w:val="22"/>
              </w:rPr>
            </w:pPr>
            <w:r w:rsidRPr="0048418D">
              <w:rPr>
                <w:rFonts w:ascii="Arial" w:hAnsi="Arial"/>
                <w:sz w:val="22"/>
              </w:rPr>
              <w:t>v hornictví a energetice</w:t>
            </w:r>
          </w:p>
          <w:p w:rsidR="00183D2D" w:rsidRPr="0048418D" w:rsidRDefault="00183D2D" w:rsidP="00DD5CF6">
            <w:pPr>
              <w:pStyle w:val="Odstavecseseznamem"/>
              <w:numPr>
                <w:ilvl w:val="0"/>
                <w:numId w:val="32"/>
              </w:numPr>
              <w:shd w:val="clear" w:color="auto" w:fill="FFFFFF"/>
              <w:contextualSpacing/>
              <w:rPr>
                <w:rFonts w:ascii="Arial" w:hAnsi="Arial"/>
                <w:b/>
                <w:sz w:val="22"/>
              </w:rPr>
            </w:pPr>
            <w:r w:rsidRPr="0048418D">
              <w:rPr>
                <w:rFonts w:ascii="Arial" w:hAnsi="Arial"/>
                <w:sz w:val="22"/>
              </w:rPr>
              <w:t>památková péče</w:t>
            </w:r>
          </w:p>
        </w:tc>
      </w:tr>
      <w:tr w:rsidR="00183D2D" w:rsidRPr="0048418D" w:rsidTr="001B2699">
        <w:trPr>
          <w:cantSplit/>
          <w:trHeight w:val="20"/>
        </w:trPr>
        <w:tc>
          <w:tcPr>
            <w:tcW w:w="4678" w:type="dxa"/>
            <w:tcBorders>
              <w:top w:val="single" w:sz="4" w:space="0" w:color="auto"/>
              <w:left w:val="single" w:sz="6" w:space="0" w:color="auto"/>
              <w:bottom w:val="single" w:sz="4" w:space="0" w:color="auto"/>
              <w:right w:val="single" w:sz="4" w:space="0" w:color="auto"/>
            </w:tcBorders>
            <w:shd w:val="clear" w:color="auto" w:fill="FFFFFF"/>
          </w:tcPr>
          <w:p w:rsidR="00183D2D" w:rsidRPr="0048418D" w:rsidRDefault="00183D2D" w:rsidP="00DD5CF6">
            <w:pPr>
              <w:numPr>
                <w:ilvl w:val="0"/>
                <w:numId w:val="32"/>
              </w:numPr>
              <w:shd w:val="clear" w:color="auto" w:fill="FFFFFF"/>
              <w:rPr>
                <w:rFonts w:ascii="Arial" w:hAnsi="Arial"/>
                <w:sz w:val="22"/>
              </w:rPr>
            </w:pPr>
            <w:r w:rsidRPr="0048418D">
              <w:rPr>
                <w:rFonts w:ascii="Arial" w:hAnsi="Arial"/>
                <w:sz w:val="22"/>
              </w:rPr>
              <w:t>ovládá pravidla stylizace dopisů a dokumentů právního charakteru</w:t>
            </w:r>
          </w:p>
          <w:p w:rsidR="00183D2D" w:rsidRPr="0048418D" w:rsidRDefault="00183D2D" w:rsidP="001B2699">
            <w:pPr>
              <w:shd w:val="clear" w:color="auto" w:fill="FFFFFF"/>
              <w:ind w:left="360"/>
              <w:rPr>
                <w:rFonts w:ascii="Arial" w:hAnsi="Arial"/>
                <w:sz w:val="22"/>
              </w:rPr>
            </w:pPr>
            <w:r w:rsidRPr="0048418D">
              <w:rPr>
                <w:rFonts w:ascii="Arial" w:hAnsi="Arial"/>
                <w:sz w:val="22"/>
              </w:rPr>
              <w:t>(pravidla normalizované úpravy písemností)</w:t>
            </w:r>
          </w:p>
          <w:p w:rsidR="00183D2D" w:rsidRPr="0048418D" w:rsidRDefault="00183D2D" w:rsidP="00DD5CF6">
            <w:pPr>
              <w:numPr>
                <w:ilvl w:val="0"/>
                <w:numId w:val="32"/>
              </w:numPr>
              <w:shd w:val="clear" w:color="auto" w:fill="FFFFFF"/>
              <w:rPr>
                <w:rFonts w:ascii="Arial" w:hAnsi="Arial"/>
                <w:sz w:val="22"/>
              </w:rPr>
            </w:pPr>
            <w:r w:rsidRPr="0048418D">
              <w:rPr>
                <w:rFonts w:ascii="Arial" w:hAnsi="Arial"/>
                <w:sz w:val="22"/>
              </w:rPr>
              <w:t>naformuluje právní dokumenty</w:t>
            </w:r>
          </w:p>
          <w:p w:rsidR="00183D2D" w:rsidRPr="0048418D" w:rsidRDefault="00183D2D" w:rsidP="00DD5CF6">
            <w:pPr>
              <w:numPr>
                <w:ilvl w:val="0"/>
                <w:numId w:val="32"/>
              </w:numPr>
              <w:shd w:val="clear" w:color="auto" w:fill="FFFFFF"/>
              <w:rPr>
                <w:rFonts w:ascii="Arial" w:hAnsi="Arial"/>
                <w:sz w:val="22"/>
              </w:rPr>
            </w:pPr>
            <w:r w:rsidRPr="0048418D">
              <w:rPr>
                <w:rFonts w:ascii="Arial" w:hAnsi="Arial"/>
                <w:sz w:val="22"/>
              </w:rPr>
              <w:t xml:space="preserve">upraví plnou moc, žádost, potvrzení, usnesení a ostatní právní písemnosti </w:t>
            </w:r>
          </w:p>
          <w:p w:rsidR="00183D2D" w:rsidRPr="0048418D" w:rsidRDefault="00183D2D" w:rsidP="00DD5CF6">
            <w:pPr>
              <w:pStyle w:val="Odstavecseseznamem"/>
              <w:numPr>
                <w:ilvl w:val="0"/>
                <w:numId w:val="32"/>
              </w:numPr>
              <w:shd w:val="clear" w:color="auto" w:fill="FFFFFF"/>
              <w:contextualSpacing/>
              <w:rPr>
                <w:rFonts w:ascii="Arial" w:hAnsi="Arial"/>
                <w:sz w:val="22"/>
              </w:rPr>
            </w:pPr>
            <w:r w:rsidRPr="0048418D">
              <w:rPr>
                <w:rFonts w:ascii="Arial" w:hAnsi="Arial"/>
                <w:sz w:val="22"/>
              </w:rPr>
              <w:t>stylizačně i gramaticky správně vyhotoví jednotlivé písemnosti</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183D2D" w:rsidRPr="0048418D" w:rsidRDefault="00183D2D" w:rsidP="00DD5CF6">
            <w:pPr>
              <w:numPr>
                <w:ilvl w:val="0"/>
                <w:numId w:val="61"/>
              </w:numPr>
              <w:shd w:val="clear" w:color="auto" w:fill="FFFFFF"/>
              <w:rPr>
                <w:rFonts w:ascii="Arial" w:hAnsi="Arial"/>
                <w:b/>
                <w:sz w:val="22"/>
              </w:rPr>
            </w:pPr>
            <w:r w:rsidRPr="0048418D">
              <w:rPr>
                <w:rFonts w:ascii="Arial" w:hAnsi="Arial"/>
                <w:b/>
                <w:sz w:val="22"/>
              </w:rPr>
              <w:t>Právní písemnosti</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plná moc</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odvolání plné moci</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žádosti</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oznámení o zahájení řízení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námitky, výzvy</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usnesení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rozhodnutí</w:t>
            </w:r>
          </w:p>
          <w:p w:rsidR="00183D2D" w:rsidRPr="0048418D" w:rsidRDefault="00183D2D" w:rsidP="00DD5CF6">
            <w:pPr>
              <w:pStyle w:val="Odstavecseseznamem"/>
              <w:numPr>
                <w:ilvl w:val="0"/>
                <w:numId w:val="59"/>
              </w:numPr>
              <w:shd w:val="clear" w:color="auto" w:fill="FFFFFF"/>
              <w:contextualSpacing/>
              <w:rPr>
                <w:rFonts w:ascii="Arial" w:hAnsi="Arial"/>
                <w:sz w:val="22"/>
              </w:rPr>
            </w:pPr>
            <w:r w:rsidRPr="0048418D">
              <w:rPr>
                <w:rFonts w:ascii="Arial" w:hAnsi="Arial"/>
                <w:sz w:val="22"/>
              </w:rPr>
              <w:t>odvolání proti rozhodnutí</w:t>
            </w:r>
          </w:p>
        </w:tc>
      </w:tr>
    </w:tbl>
    <w:p w:rsidR="00183D2D" w:rsidRPr="0048418D" w:rsidRDefault="00183D2D" w:rsidP="00183D2D">
      <w:pPr>
        <w:rPr>
          <w:rFonts w:ascii="Arial" w:hAnsi="Arial"/>
          <w:sz w:val="22"/>
        </w:rPr>
      </w:pPr>
    </w:p>
    <w:p w:rsidR="0074634B" w:rsidRPr="0048418D" w:rsidRDefault="00183D2D" w:rsidP="00624AD5">
      <w:pPr>
        <w:pStyle w:val="Nadpis2"/>
        <w:numPr>
          <w:ilvl w:val="0"/>
          <w:numId w:val="0"/>
        </w:numPr>
        <w:ind w:left="480"/>
      </w:pPr>
      <w:r w:rsidRPr="0048418D">
        <w:br w:type="page"/>
      </w:r>
      <w:bookmarkStart w:id="84" w:name="_Toc112094269"/>
      <w:r w:rsidR="0074634B" w:rsidRPr="0048418D">
        <w:t>Praxe</w:t>
      </w:r>
      <w:bookmarkEnd w:id="78"/>
      <w:bookmarkEnd w:id="84"/>
    </w:p>
    <w:p w:rsidR="0074634B" w:rsidRPr="0048418D" w:rsidRDefault="0074634B" w:rsidP="00FD0330">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FD0330">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w:t>
      </w:r>
      <w:r w:rsidR="005D2265" w:rsidRPr="0048418D">
        <w:rPr>
          <w:rFonts w:ascii="Arial" w:hAnsi="Arial" w:cs="Arial"/>
          <w:sz w:val="22"/>
          <w:szCs w:val="22"/>
        </w:rPr>
        <w:t xml:space="preserve"> </w:t>
      </w:r>
      <w:r w:rsidRPr="0048418D">
        <w:rPr>
          <w:rFonts w:ascii="Arial" w:hAnsi="Arial" w:cs="Arial"/>
          <w:sz w:val="22"/>
          <w:szCs w:val="22"/>
        </w:rPr>
        <w:t xml:space="preserve">Průmyslová ekologie </w:t>
      </w:r>
    </w:p>
    <w:p w:rsidR="0074634B" w:rsidRPr="0048418D" w:rsidRDefault="0074634B" w:rsidP="00FD0330">
      <w:pPr>
        <w:tabs>
          <w:tab w:val="left" w:pos="3686"/>
        </w:tabs>
        <w:rPr>
          <w:rFonts w:ascii="Arial" w:hAnsi="Arial" w:cs="Arial"/>
          <w:spacing w:val="-1"/>
          <w:sz w:val="22"/>
          <w:szCs w:val="22"/>
        </w:rPr>
      </w:pPr>
      <w:r w:rsidRPr="0048418D">
        <w:rPr>
          <w:rFonts w:ascii="Arial" w:hAnsi="Arial" w:cs="Arial"/>
          <w:b/>
          <w:bCs/>
          <w:spacing w:val="-1"/>
          <w:sz w:val="22"/>
          <w:szCs w:val="22"/>
        </w:rPr>
        <w:t>Název vyučovacího předmětu:</w:t>
      </w:r>
      <w:r w:rsidRPr="0048418D">
        <w:rPr>
          <w:rFonts w:ascii="Arial" w:hAnsi="Arial" w:cs="Arial"/>
          <w:spacing w:val="-1"/>
          <w:sz w:val="22"/>
          <w:szCs w:val="22"/>
        </w:rPr>
        <w:tab/>
        <w:t>Praxe</w:t>
      </w:r>
    </w:p>
    <w:p w:rsidR="0074634B" w:rsidRPr="0048418D" w:rsidRDefault="0074634B" w:rsidP="00FD0330">
      <w:pPr>
        <w:shd w:val="clear" w:color="auto" w:fill="FFFFFF"/>
        <w:tabs>
          <w:tab w:val="left" w:pos="3686"/>
        </w:tabs>
        <w:spacing w:line="250" w:lineRule="exact"/>
        <w:rPr>
          <w:rFonts w:ascii="Arial" w:hAnsi="Arial" w:cs="Arial"/>
          <w:b/>
          <w:bCs/>
          <w:spacing w:val="-1"/>
          <w:sz w:val="22"/>
          <w:szCs w:val="22"/>
        </w:rPr>
      </w:pPr>
      <w:r w:rsidRPr="0048418D">
        <w:rPr>
          <w:rFonts w:ascii="Arial" w:hAnsi="Arial" w:cs="Arial"/>
          <w:b/>
          <w:bCs/>
          <w:spacing w:val="-1"/>
          <w:sz w:val="22"/>
          <w:szCs w:val="22"/>
        </w:rPr>
        <w:t>Celková hodinová dotace:</w:t>
      </w:r>
      <w:r w:rsidRPr="0048418D">
        <w:rPr>
          <w:rFonts w:ascii="Arial" w:hAnsi="Arial" w:cs="Arial"/>
          <w:b/>
          <w:bCs/>
          <w:spacing w:val="-1"/>
          <w:sz w:val="22"/>
          <w:szCs w:val="22"/>
        </w:rPr>
        <w:tab/>
      </w:r>
      <w:r w:rsidR="00CC7574" w:rsidRPr="0048418D">
        <w:rPr>
          <w:rFonts w:ascii="Arial" w:hAnsi="Arial" w:cs="Arial"/>
          <w:spacing w:val="-1"/>
          <w:sz w:val="22"/>
          <w:szCs w:val="22"/>
        </w:rPr>
        <w:t>5</w:t>
      </w:r>
      <w:r w:rsidRPr="0048418D">
        <w:rPr>
          <w:rFonts w:ascii="Arial" w:hAnsi="Arial" w:cs="Arial"/>
          <w:bCs/>
          <w:spacing w:val="-1"/>
          <w:sz w:val="22"/>
          <w:szCs w:val="22"/>
        </w:rPr>
        <w:t>/</w:t>
      </w:r>
      <w:r w:rsidR="00CC7574" w:rsidRPr="0048418D">
        <w:rPr>
          <w:rFonts w:ascii="Arial" w:hAnsi="Arial" w:cs="Arial"/>
          <w:bCs/>
          <w:spacing w:val="-1"/>
          <w:sz w:val="22"/>
          <w:szCs w:val="22"/>
        </w:rPr>
        <w:t>165</w:t>
      </w:r>
    </w:p>
    <w:p w:rsidR="0074634B" w:rsidRPr="0048418D" w:rsidRDefault="0074634B" w:rsidP="004C4B69">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004C4B69" w:rsidRPr="0048418D">
        <w:rPr>
          <w:rFonts w:ascii="Arial" w:hAnsi="Arial" w:cs="Arial"/>
          <w:spacing w:val="-1"/>
          <w:sz w:val="22"/>
          <w:szCs w:val="22"/>
        </w:rPr>
        <w:t xml:space="preserve"> počínaje prvním ročníkem</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533308">
      <w:pPr>
        <w:pStyle w:val="Zkladntext2"/>
        <w:tabs>
          <w:tab w:val="left" w:pos="3686"/>
        </w:tabs>
        <w:spacing w:line="250" w:lineRule="exact"/>
        <w:rPr>
          <w:color w:val="auto"/>
          <w:spacing w:val="-1"/>
          <w:sz w:val="22"/>
          <w:szCs w:val="22"/>
        </w:rPr>
      </w:pPr>
      <w:r w:rsidRPr="0048418D">
        <w:rPr>
          <w:color w:val="auto"/>
          <w:spacing w:val="-1"/>
          <w:sz w:val="22"/>
          <w:szCs w:val="22"/>
        </w:rPr>
        <w:t>Předmět praxe prohlubuje a upevňuje vědomosti i dovednosti žáků, které slouží k využití teoretických vědomostí. Praktická část vzdělávání výrazně působí na vytváření a formování klíčových dovedností a zajišťuje odbornou přípravu pr</w:t>
      </w:r>
      <w:r w:rsidR="00A65BA6" w:rsidRPr="0048418D">
        <w:rPr>
          <w:color w:val="auto"/>
          <w:spacing w:val="-1"/>
          <w:sz w:val="22"/>
          <w:szCs w:val="22"/>
        </w:rPr>
        <w:t>o povolání. Při výuce předmětu P</w:t>
      </w:r>
      <w:r w:rsidRPr="0048418D">
        <w:rPr>
          <w:color w:val="auto"/>
          <w:spacing w:val="-1"/>
          <w:sz w:val="22"/>
          <w:szCs w:val="22"/>
        </w:rPr>
        <w:t>raxe jsou žáci vychováváni a vzděláváni tak, aby se stali lidmi s dobrou orientací ve světě, kteří jsou schopni vlastního zdokonalování a úspěšného vyrovnávání se</w:t>
      </w:r>
      <w:r w:rsidR="00A65BA6" w:rsidRPr="0048418D">
        <w:rPr>
          <w:color w:val="auto"/>
          <w:spacing w:val="-1"/>
          <w:sz w:val="22"/>
          <w:szCs w:val="22"/>
        </w:rPr>
        <w:t xml:space="preserve"> se</w:t>
      </w:r>
      <w:r w:rsidRPr="0048418D">
        <w:rPr>
          <w:color w:val="auto"/>
          <w:spacing w:val="-1"/>
          <w:sz w:val="22"/>
          <w:szCs w:val="22"/>
        </w:rPr>
        <w:t xml:space="preserve"> soukromými i profesionálními problémy. Praxe pomáhá vytvářet vztahy mezi pracovníky a formuje vztah k povolání. </w:t>
      </w:r>
    </w:p>
    <w:p w:rsidR="0074634B" w:rsidRPr="0048418D" w:rsidRDefault="0074634B" w:rsidP="00533308">
      <w:pPr>
        <w:tabs>
          <w:tab w:val="left" w:pos="360"/>
        </w:tabs>
        <w:jc w:val="both"/>
        <w:rPr>
          <w:rFonts w:ascii="Arial" w:hAnsi="Arial" w:cs="Arial"/>
          <w:sz w:val="22"/>
          <w:szCs w:val="22"/>
        </w:rPr>
      </w:pPr>
    </w:p>
    <w:p w:rsidR="0074634B" w:rsidRPr="0048418D" w:rsidRDefault="0074634B" w:rsidP="00533308">
      <w:pPr>
        <w:tabs>
          <w:tab w:val="left" w:pos="360"/>
        </w:tabs>
        <w:jc w:val="both"/>
        <w:rPr>
          <w:rFonts w:ascii="Arial" w:hAnsi="Arial" w:cs="Arial"/>
          <w:sz w:val="22"/>
          <w:szCs w:val="22"/>
        </w:rPr>
      </w:pPr>
      <w:r w:rsidRPr="0048418D">
        <w:rPr>
          <w:rFonts w:ascii="Arial" w:hAnsi="Arial" w:cs="Arial"/>
          <w:sz w:val="22"/>
          <w:szCs w:val="22"/>
        </w:rPr>
        <w:t>Vyučování směřuje k tomu, aby žák:</w:t>
      </w:r>
    </w:p>
    <w:p w:rsidR="0074634B" w:rsidRPr="0048418D" w:rsidRDefault="0074634B" w:rsidP="00533308">
      <w:pPr>
        <w:tabs>
          <w:tab w:val="left" w:pos="360"/>
        </w:tabs>
        <w:jc w:val="both"/>
        <w:rPr>
          <w:rFonts w:ascii="Arial" w:hAnsi="Arial" w:cs="Arial"/>
          <w:sz w:val="22"/>
          <w:szCs w:val="22"/>
        </w:rPr>
      </w:pPr>
      <w:r w:rsidRPr="0048418D">
        <w:rPr>
          <w:rFonts w:ascii="Arial" w:hAnsi="Arial" w:cs="Arial"/>
          <w:sz w:val="22"/>
          <w:szCs w:val="22"/>
        </w:rPr>
        <w:t>uměl využívat poznatků získaných v ostatních odborných předmětech</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získal základní manuální dovednost pro základní úkoly v daném oboru</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aplikoval nové technologie</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cítil spoluzodpovědnost za životní prostředí a historické památky</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dodržoval zásady bezpečnosti práce, hygieny práce a požární ochrany</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uměl řešit jednoduché pracovní i osobní problémy</w:t>
      </w:r>
      <w:r w:rsidR="00656310" w:rsidRPr="0048418D">
        <w:rPr>
          <w:rFonts w:ascii="Arial" w:hAnsi="Arial" w:cs="Arial"/>
          <w:sz w:val="22"/>
          <w:szCs w:val="22"/>
        </w:rPr>
        <w:t>,</w:t>
      </w:r>
      <w:r w:rsidR="00022879" w:rsidRPr="0048418D">
        <w:rPr>
          <w:rFonts w:ascii="Arial" w:hAnsi="Arial" w:cs="Arial"/>
          <w:sz w:val="22"/>
          <w:szCs w:val="22"/>
        </w:rPr>
        <w:t xml:space="preserve"> </w:t>
      </w:r>
      <w:r w:rsidRPr="0048418D">
        <w:rPr>
          <w:rFonts w:ascii="Arial" w:hAnsi="Arial" w:cs="Arial"/>
          <w:sz w:val="22"/>
          <w:szCs w:val="22"/>
        </w:rPr>
        <w:t>uvědomoval si svou národní a evropskou identitu, svá lidská práva a respektoval práva ostatních lidí.</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FD0330">
      <w:pPr>
        <w:tabs>
          <w:tab w:val="left" w:pos="360"/>
        </w:tabs>
        <w:jc w:val="both"/>
        <w:rPr>
          <w:rFonts w:ascii="Arial" w:hAnsi="Arial" w:cs="Arial"/>
          <w:sz w:val="22"/>
          <w:szCs w:val="22"/>
        </w:rPr>
      </w:pPr>
      <w:r w:rsidRPr="0048418D">
        <w:rPr>
          <w:rFonts w:ascii="Arial" w:hAnsi="Arial" w:cs="Arial"/>
          <w:sz w:val="22"/>
          <w:szCs w:val="22"/>
        </w:rPr>
        <w:t>Výuka učební praxe probíhá v prvním a ve druhém ročníku</w:t>
      </w:r>
      <w:r w:rsidR="004B3691" w:rsidRPr="0048418D">
        <w:rPr>
          <w:rFonts w:ascii="Arial" w:hAnsi="Arial" w:cs="Arial"/>
          <w:sz w:val="22"/>
          <w:szCs w:val="22"/>
        </w:rPr>
        <w:t>.</w:t>
      </w:r>
      <w:r w:rsidRPr="0048418D">
        <w:rPr>
          <w:rFonts w:ascii="Arial" w:hAnsi="Arial" w:cs="Arial"/>
          <w:sz w:val="22"/>
          <w:szCs w:val="22"/>
        </w:rPr>
        <w:t xml:space="preserve"> Pro výuku se žáci dělí na skupiny v souladu s platnými předpisy. </w:t>
      </w:r>
    </w:p>
    <w:p w:rsidR="0074634B" w:rsidRPr="0048418D" w:rsidRDefault="0074634B" w:rsidP="00FD0330">
      <w:pPr>
        <w:tabs>
          <w:tab w:val="left" w:pos="360"/>
        </w:tabs>
        <w:jc w:val="both"/>
        <w:rPr>
          <w:rFonts w:ascii="Arial" w:hAnsi="Arial" w:cs="Arial"/>
          <w:sz w:val="22"/>
          <w:szCs w:val="22"/>
        </w:rPr>
      </w:pPr>
      <w:r w:rsidRPr="0048418D">
        <w:rPr>
          <w:rFonts w:ascii="Arial" w:hAnsi="Arial" w:cs="Arial"/>
          <w:sz w:val="22"/>
          <w:szCs w:val="22"/>
        </w:rPr>
        <w:t>Učební praxe v 1. ročníku se organizuje v dílnách školy, formou exkurzí na pracovištích firem v daném a příbuzném oboru a v přírodě při zachování nejdůležitějších pedagogických zásad.</w:t>
      </w:r>
    </w:p>
    <w:p w:rsidR="0074634B" w:rsidRPr="0048418D" w:rsidRDefault="0074634B" w:rsidP="00FD0330">
      <w:pPr>
        <w:jc w:val="both"/>
        <w:rPr>
          <w:rFonts w:ascii="Arial" w:hAnsi="Arial" w:cs="Arial"/>
          <w:sz w:val="22"/>
          <w:szCs w:val="22"/>
        </w:rPr>
      </w:pPr>
      <w:r w:rsidRPr="0048418D">
        <w:rPr>
          <w:rFonts w:ascii="Arial" w:hAnsi="Arial" w:cs="Arial"/>
          <w:sz w:val="22"/>
          <w:szCs w:val="22"/>
        </w:rPr>
        <w:t>Praxe 2. ročníku, bude zaměřena na konstrukci a stavbu strojů využívajících obnovitelné zdroje energie (přímá přeměna sluneční, vodní a větrné energie). Výuka bude vedena projektově, dle jednotlivých témat.</w:t>
      </w:r>
    </w:p>
    <w:p w:rsidR="0074634B" w:rsidRPr="0048418D" w:rsidRDefault="0074634B" w:rsidP="00FD0330">
      <w:pPr>
        <w:tabs>
          <w:tab w:val="left" w:pos="360"/>
        </w:tabs>
        <w:jc w:val="both"/>
        <w:rPr>
          <w:rFonts w:ascii="Arial" w:hAnsi="Arial" w:cs="Arial"/>
          <w:sz w:val="22"/>
          <w:szCs w:val="22"/>
        </w:rPr>
      </w:pPr>
    </w:p>
    <w:p w:rsidR="0074634B" w:rsidRPr="0048418D" w:rsidRDefault="0074634B" w:rsidP="00FD0330">
      <w:pPr>
        <w:tabs>
          <w:tab w:val="left" w:pos="360"/>
        </w:tabs>
        <w:jc w:val="both"/>
        <w:rPr>
          <w:rFonts w:ascii="Arial" w:hAnsi="Arial" w:cs="Arial"/>
          <w:sz w:val="22"/>
          <w:szCs w:val="22"/>
        </w:rPr>
      </w:pPr>
      <w:r w:rsidRPr="0048418D">
        <w:rPr>
          <w:rFonts w:ascii="Arial" w:hAnsi="Arial" w:cs="Arial"/>
          <w:sz w:val="22"/>
          <w:szCs w:val="22"/>
        </w:rPr>
        <w:t xml:space="preserve">Při výuce praxe se uplatňuje výchova k tvořivé práci, pěstování smyslu pro pořádek, uvědomělou kázeň a pocit zodpovědnosti za vykonanou práci. Je kladen důraz na dobrý vztah ke kolektivu spolužáků a organizační schopnosti žáků. Důležitou složkou praxe je problematika bezpečnosti práce a požární ochrany, hygieny práce a ochrany životního prostředí. </w:t>
      </w:r>
    </w:p>
    <w:p w:rsidR="0074634B" w:rsidRPr="0048418D" w:rsidRDefault="0074634B" w:rsidP="00FD0330">
      <w:pPr>
        <w:tabs>
          <w:tab w:val="left" w:pos="360"/>
        </w:tabs>
        <w:jc w:val="both"/>
        <w:rPr>
          <w:rFonts w:ascii="Arial" w:hAnsi="Arial" w:cs="Arial"/>
          <w:sz w:val="22"/>
          <w:szCs w:val="22"/>
        </w:rPr>
      </w:pPr>
    </w:p>
    <w:p w:rsidR="0074634B" w:rsidRPr="0048418D" w:rsidRDefault="0074634B" w:rsidP="00FD0330">
      <w:pPr>
        <w:tabs>
          <w:tab w:val="left" w:pos="360"/>
        </w:tabs>
        <w:jc w:val="both"/>
        <w:rPr>
          <w:rFonts w:ascii="Arial" w:hAnsi="Arial" w:cs="Arial"/>
          <w:sz w:val="22"/>
          <w:szCs w:val="22"/>
        </w:rPr>
      </w:pPr>
      <w:r w:rsidRPr="0048418D">
        <w:rPr>
          <w:rFonts w:ascii="Arial" w:hAnsi="Arial" w:cs="Arial"/>
          <w:sz w:val="22"/>
          <w:szCs w:val="22"/>
        </w:rPr>
        <w:t>Odborná praxe probíhá ve</w:t>
      </w:r>
      <w:r w:rsidR="00782FD5" w:rsidRPr="0048418D">
        <w:rPr>
          <w:rFonts w:ascii="Arial" w:hAnsi="Arial" w:cs="Arial"/>
          <w:sz w:val="22"/>
          <w:szCs w:val="22"/>
        </w:rPr>
        <w:t xml:space="preserve"> </w:t>
      </w:r>
      <w:smartTag w:uri="urn:schemas-microsoft-com:office:smarttags" w:element="metricconverter">
        <w:smartTagPr>
          <w:attr w:name="ProductID" w:val="2. a"/>
        </w:smartTagPr>
        <w:r w:rsidRPr="0048418D">
          <w:rPr>
            <w:rFonts w:ascii="Arial" w:hAnsi="Arial" w:cs="Arial"/>
            <w:sz w:val="22"/>
            <w:szCs w:val="22"/>
          </w:rPr>
          <w:t>2. a</w:t>
        </w:r>
      </w:smartTag>
      <w:r w:rsidRPr="0048418D">
        <w:rPr>
          <w:rFonts w:ascii="Arial" w:hAnsi="Arial" w:cs="Arial"/>
          <w:sz w:val="22"/>
          <w:szCs w:val="22"/>
        </w:rPr>
        <w:t xml:space="preserve"> 3. ročníku buď v době maturitních zkoušek</w:t>
      </w:r>
      <w:r w:rsidR="00782FD5" w:rsidRPr="0048418D">
        <w:rPr>
          <w:rFonts w:ascii="Arial" w:hAnsi="Arial" w:cs="Arial"/>
          <w:sz w:val="22"/>
          <w:szCs w:val="22"/>
        </w:rPr>
        <w:t>,</w:t>
      </w:r>
      <w:r w:rsidRPr="0048418D">
        <w:rPr>
          <w:rFonts w:ascii="Arial" w:hAnsi="Arial" w:cs="Arial"/>
          <w:sz w:val="22"/>
          <w:szCs w:val="22"/>
        </w:rPr>
        <w:t xml:space="preserve"> nebo dle potřeby během roku jako celodenní, v celkovém rozsahu 132 hodin. Koná se na školním pracovišti nebo na pracovišti fyzických nebo právnických osob, které mají oprávnění k činnosti související s daným oborem.</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FD0330">
      <w:pPr>
        <w:tabs>
          <w:tab w:val="left" w:pos="360"/>
        </w:tabs>
        <w:jc w:val="both"/>
        <w:rPr>
          <w:rFonts w:ascii="Arial" w:hAnsi="Arial" w:cs="Arial"/>
          <w:sz w:val="22"/>
          <w:szCs w:val="22"/>
        </w:rPr>
      </w:pPr>
      <w:r w:rsidRPr="0048418D">
        <w:rPr>
          <w:rFonts w:ascii="Arial" w:hAnsi="Arial" w:cs="Arial"/>
          <w:sz w:val="22"/>
          <w:szCs w:val="22"/>
        </w:rPr>
        <w:t>Vyučovací předmět praxe úzce souvisí s odbornými předměty.</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FD0330">
      <w:pPr>
        <w:pStyle w:val="Zkladntext2"/>
        <w:rPr>
          <w:color w:val="auto"/>
          <w:sz w:val="22"/>
          <w:szCs w:val="22"/>
        </w:rPr>
      </w:pPr>
      <w:r w:rsidRPr="0048418D">
        <w:rPr>
          <w:color w:val="auto"/>
          <w:sz w:val="22"/>
          <w:szCs w:val="22"/>
        </w:rPr>
        <w:t>Při výuce jsou využívány metody výkladu práce s učebními pomůckami, názorně-demonstrační a dovednostn</w:t>
      </w:r>
      <w:r w:rsidR="00782FD5" w:rsidRPr="0048418D">
        <w:rPr>
          <w:color w:val="auto"/>
          <w:sz w:val="22"/>
          <w:szCs w:val="22"/>
        </w:rPr>
        <w:t xml:space="preserve">í </w:t>
      </w:r>
      <w:r w:rsidRPr="0048418D">
        <w:rPr>
          <w:color w:val="auto"/>
          <w:sz w:val="22"/>
          <w:szCs w:val="22"/>
        </w:rPr>
        <w:t>praktické metody. Žáci si procvičí základní manuální dovednosti, sledují technologické postupy, procvičují si činnosti techniků v dané oblasti, seznamují se s úkoly a povinnostmi pracovníka v daném oboru. Žáci jsou vedeni samostatně řešit úkoly, využít dovednosti a zkušenosti v praxi.</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533308">
      <w:pPr>
        <w:pStyle w:val="Zkladntext"/>
        <w:jc w:val="both"/>
        <w:rPr>
          <w:rFonts w:ascii="Arial" w:hAnsi="Arial" w:cs="Arial"/>
          <w:sz w:val="22"/>
          <w:szCs w:val="22"/>
        </w:rPr>
      </w:pPr>
      <w:r w:rsidRPr="0048418D">
        <w:rPr>
          <w:rFonts w:ascii="Arial" w:hAnsi="Arial" w:cs="Arial"/>
          <w:sz w:val="22"/>
          <w:szCs w:val="22"/>
        </w:rPr>
        <w:t>Žák je hodnocen v souladu s přílohou č</w:t>
      </w:r>
      <w:r w:rsidR="00656310" w:rsidRPr="0048418D">
        <w:rPr>
          <w:rFonts w:ascii="Arial" w:hAnsi="Arial" w:cs="Arial"/>
          <w:sz w:val="22"/>
          <w:szCs w:val="22"/>
          <w:lang w:val="cs-CZ"/>
        </w:rPr>
        <w:t>.</w:t>
      </w:r>
      <w:r w:rsidRPr="0048418D">
        <w:rPr>
          <w:rFonts w:ascii="Arial" w:hAnsi="Arial" w:cs="Arial"/>
          <w:sz w:val="22"/>
          <w:szCs w:val="22"/>
        </w:rPr>
        <w:t xml:space="preserve"> 9.4 Hodnocení a klasifikace žáků Příručky kvality. Učitel hodnotí úroveň jeho odborných vědomostí a dovedností, samostatnost, aktivitu a dodržování bezpečnosti práce. Hodnocení musí být průběžné a mělo by žáky motivovat ke zlepšení jejich činnosti. </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FD0330">
      <w:pPr>
        <w:shd w:val="clear" w:color="auto" w:fill="FFFFFF"/>
        <w:tabs>
          <w:tab w:val="left" w:pos="4906"/>
        </w:tabs>
        <w:rPr>
          <w:rFonts w:ascii="Arial" w:hAnsi="Arial" w:cs="Arial"/>
          <w:sz w:val="22"/>
          <w:szCs w:val="22"/>
        </w:rPr>
      </w:pPr>
      <w:r w:rsidRPr="0048418D">
        <w:rPr>
          <w:rFonts w:ascii="Arial" w:hAnsi="Arial" w:cs="Arial"/>
          <w:sz w:val="22"/>
          <w:szCs w:val="22"/>
        </w:rPr>
        <w:t>Občan v demokratické společnosti</w:t>
      </w:r>
    </w:p>
    <w:p w:rsidR="0074634B" w:rsidRPr="0048418D" w:rsidRDefault="00A65BA6" w:rsidP="00FD0330">
      <w:pPr>
        <w:shd w:val="clear" w:color="auto" w:fill="FFFFFF"/>
        <w:tabs>
          <w:tab w:val="left" w:pos="4906"/>
        </w:tabs>
        <w:rPr>
          <w:rFonts w:ascii="Arial" w:hAnsi="Arial" w:cs="Arial"/>
          <w:sz w:val="22"/>
          <w:szCs w:val="22"/>
        </w:rPr>
      </w:pPr>
      <w:r w:rsidRPr="0048418D">
        <w:rPr>
          <w:rFonts w:ascii="Arial" w:hAnsi="Arial" w:cs="Arial"/>
          <w:sz w:val="22"/>
          <w:szCs w:val="22"/>
        </w:rPr>
        <w:t>V předmětu P</w:t>
      </w:r>
      <w:r w:rsidR="0074634B" w:rsidRPr="0048418D">
        <w:rPr>
          <w:rFonts w:ascii="Arial" w:hAnsi="Arial" w:cs="Arial"/>
          <w:sz w:val="22"/>
          <w:szCs w:val="22"/>
        </w:rPr>
        <w:t>raxe se žáci naučí jednat s lidmi a být tolerantní.</w:t>
      </w:r>
    </w:p>
    <w:p w:rsidR="0074634B" w:rsidRPr="0048418D" w:rsidRDefault="0074634B" w:rsidP="00FD0330">
      <w:pPr>
        <w:shd w:val="clear" w:color="auto" w:fill="FFFFFF"/>
        <w:tabs>
          <w:tab w:val="left" w:pos="4906"/>
        </w:tabs>
        <w:rPr>
          <w:rFonts w:ascii="Arial" w:hAnsi="Arial" w:cs="Arial"/>
          <w:sz w:val="22"/>
          <w:szCs w:val="22"/>
        </w:rPr>
      </w:pPr>
    </w:p>
    <w:p w:rsidR="0074634B" w:rsidRPr="0048418D" w:rsidRDefault="0074634B" w:rsidP="00FD0330">
      <w:pPr>
        <w:shd w:val="clear" w:color="auto" w:fill="FFFFFF"/>
        <w:tabs>
          <w:tab w:val="left" w:pos="4906"/>
        </w:tabs>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FD0330">
      <w:pPr>
        <w:shd w:val="clear" w:color="auto" w:fill="FFFFFF"/>
        <w:tabs>
          <w:tab w:val="left" w:pos="4906"/>
        </w:tabs>
        <w:jc w:val="both"/>
        <w:rPr>
          <w:rFonts w:ascii="Arial" w:hAnsi="Arial" w:cs="Arial"/>
          <w:sz w:val="22"/>
          <w:szCs w:val="22"/>
        </w:rPr>
      </w:pPr>
      <w:r w:rsidRPr="0048418D">
        <w:rPr>
          <w:rFonts w:ascii="Arial" w:hAnsi="Arial" w:cs="Arial"/>
          <w:sz w:val="22"/>
          <w:szCs w:val="22"/>
        </w:rPr>
        <w:t>Při řešení úkolů musí žák vždy uplatňovat takové metody a technologické postupy, které jsou šetrné k životnímu prostředí.</w:t>
      </w:r>
    </w:p>
    <w:p w:rsidR="0074634B" w:rsidRPr="0048418D" w:rsidRDefault="0074634B" w:rsidP="00FD0330">
      <w:pPr>
        <w:shd w:val="clear" w:color="auto" w:fill="FFFFFF"/>
        <w:tabs>
          <w:tab w:val="left" w:pos="4906"/>
        </w:tabs>
        <w:jc w:val="both"/>
        <w:rPr>
          <w:rFonts w:ascii="Arial" w:hAnsi="Arial" w:cs="Arial"/>
          <w:sz w:val="22"/>
          <w:szCs w:val="22"/>
        </w:rPr>
      </w:pPr>
    </w:p>
    <w:p w:rsidR="0074634B" w:rsidRPr="0048418D" w:rsidRDefault="0074634B" w:rsidP="00FD0330">
      <w:pPr>
        <w:shd w:val="clear" w:color="auto" w:fill="FFFFFF"/>
        <w:tabs>
          <w:tab w:val="left" w:pos="4906"/>
        </w:tabs>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FD0330">
      <w:pPr>
        <w:tabs>
          <w:tab w:val="left" w:pos="540"/>
          <w:tab w:val="left" w:pos="5040"/>
        </w:tabs>
        <w:jc w:val="both"/>
        <w:rPr>
          <w:rFonts w:ascii="Arial" w:hAnsi="Arial" w:cs="Arial"/>
          <w:sz w:val="22"/>
          <w:szCs w:val="22"/>
        </w:rPr>
      </w:pPr>
      <w:r w:rsidRPr="0048418D">
        <w:rPr>
          <w:rFonts w:ascii="Arial" w:hAnsi="Arial" w:cs="Arial"/>
          <w:sz w:val="22"/>
          <w:szCs w:val="22"/>
        </w:rPr>
        <w:t>Žák je vychováván tak, aby své vědomosti a dovednosti dovedl uplatnit na trhu práce. Žáci jsou vedeni k samostatnosti a odpovědnosti k jejich budoucímu pracovnímu uplatnění, k uvědomění si vlastní hodnoty na trhu práce.</w:t>
      </w:r>
    </w:p>
    <w:p w:rsidR="0074634B" w:rsidRPr="0048418D" w:rsidRDefault="0074634B" w:rsidP="00FD0330">
      <w:pPr>
        <w:tabs>
          <w:tab w:val="left" w:pos="540"/>
          <w:tab w:val="left" w:pos="5040"/>
        </w:tabs>
        <w:jc w:val="both"/>
        <w:rPr>
          <w:rFonts w:ascii="Arial" w:hAnsi="Arial" w:cs="Arial"/>
          <w:sz w:val="22"/>
          <w:szCs w:val="22"/>
        </w:rPr>
      </w:pPr>
    </w:p>
    <w:p w:rsidR="0074634B" w:rsidRPr="0048418D" w:rsidRDefault="0074634B" w:rsidP="00FD0330">
      <w:pPr>
        <w:tabs>
          <w:tab w:val="left" w:pos="360"/>
          <w:tab w:val="left" w:pos="540"/>
          <w:tab w:val="left" w:pos="5040"/>
        </w:tabs>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FD0330">
      <w:pPr>
        <w:tabs>
          <w:tab w:val="left" w:pos="540"/>
          <w:tab w:val="left" w:pos="5040"/>
        </w:tabs>
        <w:jc w:val="both"/>
        <w:rPr>
          <w:rFonts w:ascii="Arial" w:hAnsi="Arial" w:cs="Arial"/>
          <w:sz w:val="22"/>
          <w:szCs w:val="22"/>
        </w:rPr>
      </w:pPr>
      <w:r w:rsidRPr="0048418D">
        <w:rPr>
          <w:rFonts w:ascii="Arial" w:hAnsi="Arial" w:cs="Arial"/>
          <w:sz w:val="22"/>
          <w:szCs w:val="22"/>
        </w:rPr>
        <w:t>Žák využívá prvků moderních a komunikačních technologií, získává informace z otevřených zdrojů např. internetu, efektivně je používá v průběhu vzdělávání a při samostatném řešení praktických úkolů.</w:t>
      </w:r>
    </w:p>
    <w:p w:rsidR="0074634B" w:rsidRPr="0048418D" w:rsidRDefault="0074634B"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Realizace klíčových kompetencí:</w:t>
      </w:r>
    </w:p>
    <w:p w:rsidR="0074634B" w:rsidRPr="0048418D" w:rsidRDefault="0074634B" w:rsidP="00FD0330">
      <w:pPr>
        <w:tabs>
          <w:tab w:val="left" w:pos="360"/>
          <w:tab w:val="left" w:pos="540"/>
          <w:tab w:val="left" w:pos="5040"/>
        </w:tabs>
        <w:jc w:val="both"/>
        <w:rPr>
          <w:rFonts w:ascii="Arial" w:hAnsi="Arial" w:cs="Arial"/>
          <w:sz w:val="22"/>
          <w:szCs w:val="22"/>
        </w:rPr>
      </w:pPr>
      <w:r w:rsidRPr="0048418D">
        <w:rPr>
          <w:rFonts w:ascii="Arial" w:hAnsi="Arial" w:cs="Arial"/>
          <w:sz w:val="22"/>
          <w:szCs w:val="22"/>
        </w:rPr>
        <w:t>Absolvent:</w:t>
      </w:r>
    </w:p>
    <w:p w:rsidR="0074634B" w:rsidRPr="0048418D" w:rsidRDefault="00782FD5" w:rsidP="00DD5CF6">
      <w:pPr>
        <w:numPr>
          <w:ilvl w:val="0"/>
          <w:numId w:val="53"/>
        </w:numPr>
        <w:jc w:val="both"/>
        <w:rPr>
          <w:rFonts w:ascii="Arial" w:hAnsi="Arial" w:cs="Arial"/>
          <w:sz w:val="22"/>
          <w:szCs w:val="22"/>
        </w:rPr>
      </w:pPr>
      <w:r w:rsidRPr="0048418D">
        <w:rPr>
          <w:rFonts w:ascii="Arial" w:hAnsi="Arial" w:cs="Arial"/>
          <w:sz w:val="22"/>
          <w:szCs w:val="22"/>
        </w:rPr>
        <w:t>aktivně</w:t>
      </w:r>
      <w:r w:rsidR="00656310" w:rsidRPr="0048418D">
        <w:rPr>
          <w:rFonts w:ascii="Arial" w:hAnsi="Arial" w:cs="Arial"/>
          <w:sz w:val="22"/>
          <w:szCs w:val="22"/>
        </w:rPr>
        <w:t xml:space="preserve"> se</w:t>
      </w:r>
      <w:r w:rsidRPr="0048418D">
        <w:rPr>
          <w:rFonts w:ascii="Arial" w:hAnsi="Arial" w:cs="Arial"/>
          <w:sz w:val="22"/>
          <w:szCs w:val="22"/>
        </w:rPr>
        <w:t xml:space="preserve"> účastní </w:t>
      </w:r>
      <w:r w:rsidR="0074634B" w:rsidRPr="0048418D">
        <w:rPr>
          <w:rFonts w:ascii="Arial" w:hAnsi="Arial" w:cs="Arial"/>
          <w:sz w:val="22"/>
          <w:szCs w:val="22"/>
        </w:rPr>
        <w:t>diskusí, formuluje a obhajuje své názory a postoje, respektuje názory druhých,</w:t>
      </w:r>
    </w:p>
    <w:p w:rsidR="0074634B" w:rsidRPr="0048418D" w:rsidRDefault="0074634B" w:rsidP="00DD5CF6">
      <w:pPr>
        <w:numPr>
          <w:ilvl w:val="0"/>
          <w:numId w:val="53"/>
        </w:numPr>
        <w:jc w:val="both"/>
        <w:rPr>
          <w:rFonts w:ascii="Arial" w:hAnsi="Arial" w:cs="Arial"/>
          <w:sz w:val="22"/>
          <w:szCs w:val="22"/>
        </w:rPr>
      </w:pPr>
      <w:r w:rsidRPr="0048418D">
        <w:rPr>
          <w:rFonts w:ascii="Arial" w:hAnsi="Arial" w:cs="Arial"/>
          <w:sz w:val="22"/>
          <w:szCs w:val="22"/>
        </w:rPr>
        <w:t>porozumí zadání úkolu, volí správný postup a navrhne řešení problému s respektováním ekonomických, ekologických a bezpečnostních hledisek a zdůvodní je,</w:t>
      </w:r>
    </w:p>
    <w:p w:rsidR="0074634B" w:rsidRPr="0048418D" w:rsidRDefault="0074634B" w:rsidP="00DD5CF6">
      <w:pPr>
        <w:numPr>
          <w:ilvl w:val="0"/>
          <w:numId w:val="53"/>
        </w:numPr>
        <w:jc w:val="both"/>
        <w:rPr>
          <w:rFonts w:ascii="Arial" w:hAnsi="Arial" w:cs="Arial"/>
          <w:sz w:val="22"/>
          <w:szCs w:val="22"/>
        </w:rPr>
      </w:pPr>
      <w:r w:rsidRPr="0048418D">
        <w:rPr>
          <w:rFonts w:ascii="Arial" w:hAnsi="Arial" w:cs="Arial"/>
          <w:sz w:val="22"/>
          <w:szCs w:val="22"/>
        </w:rPr>
        <w:t>komunikuje ústní i písemnou formou,</w:t>
      </w:r>
    </w:p>
    <w:p w:rsidR="0074634B" w:rsidRPr="0048418D" w:rsidRDefault="0074634B" w:rsidP="00DD5CF6">
      <w:pPr>
        <w:numPr>
          <w:ilvl w:val="0"/>
          <w:numId w:val="53"/>
        </w:numPr>
        <w:jc w:val="both"/>
        <w:rPr>
          <w:rFonts w:ascii="Arial" w:hAnsi="Arial" w:cs="Arial"/>
          <w:sz w:val="22"/>
          <w:szCs w:val="22"/>
        </w:rPr>
      </w:pPr>
      <w:r w:rsidRPr="0048418D">
        <w:rPr>
          <w:rFonts w:ascii="Arial" w:hAnsi="Arial" w:cs="Arial"/>
          <w:sz w:val="22"/>
          <w:szCs w:val="22"/>
        </w:rPr>
        <w:t>řeší samostatně, pohotově a zodpovědně úkoly na svěřeném pracovišti,</w:t>
      </w:r>
    </w:p>
    <w:p w:rsidR="0074634B" w:rsidRPr="0048418D" w:rsidRDefault="0074634B" w:rsidP="00DD5CF6">
      <w:pPr>
        <w:numPr>
          <w:ilvl w:val="0"/>
          <w:numId w:val="53"/>
        </w:numPr>
        <w:jc w:val="both"/>
        <w:rPr>
          <w:rFonts w:ascii="Arial" w:hAnsi="Arial" w:cs="Arial"/>
          <w:sz w:val="22"/>
          <w:szCs w:val="22"/>
        </w:rPr>
      </w:pPr>
      <w:r w:rsidRPr="0048418D">
        <w:rPr>
          <w:rFonts w:ascii="Arial" w:hAnsi="Arial" w:cs="Arial"/>
          <w:sz w:val="22"/>
          <w:szCs w:val="22"/>
        </w:rPr>
        <w:t>organizuje si účelně práci a pracoviště a udržuje na něm pořádek a čistotu,</w:t>
      </w:r>
    </w:p>
    <w:p w:rsidR="0074634B" w:rsidRPr="0048418D" w:rsidRDefault="0074634B" w:rsidP="00DD5CF6">
      <w:pPr>
        <w:numPr>
          <w:ilvl w:val="0"/>
          <w:numId w:val="53"/>
        </w:numPr>
        <w:jc w:val="both"/>
        <w:rPr>
          <w:rFonts w:ascii="Arial" w:hAnsi="Arial" w:cs="Arial"/>
          <w:sz w:val="22"/>
          <w:szCs w:val="22"/>
        </w:rPr>
      </w:pPr>
      <w:r w:rsidRPr="0048418D">
        <w:rPr>
          <w:rFonts w:ascii="Arial" w:hAnsi="Arial" w:cs="Arial"/>
          <w:sz w:val="22"/>
          <w:szCs w:val="22"/>
        </w:rPr>
        <w:t>dodržuje obecné a pro obor specifické zásady bezpečnosti práce, ochrany zdraví při práci, hygieny práce, požární prevence a ochrany životního prostředí</w:t>
      </w:r>
      <w:r w:rsidR="00656310" w:rsidRPr="0048418D">
        <w:rPr>
          <w:rFonts w:ascii="Arial" w:hAnsi="Arial" w:cs="Arial"/>
          <w:sz w:val="22"/>
          <w:szCs w:val="22"/>
        </w:rPr>
        <w:t>,</w:t>
      </w:r>
    </w:p>
    <w:p w:rsidR="0074634B" w:rsidRPr="0048418D" w:rsidRDefault="0074634B" w:rsidP="004C4B69">
      <w:pPr>
        <w:numPr>
          <w:ilvl w:val="0"/>
          <w:numId w:val="53"/>
        </w:numPr>
        <w:jc w:val="both"/>
        <w:rPr>
          <w:rFonts w:ascii="Arial" w:hAnsi="Arial" w:cs="Arial"/>
          <w:sz w:val="22"/>
          <w:szCs w:val="22"/>
        </w:rPr>
      </w:pPr>
      <w:r w:rsidRPr="0048418D">
        <w:rPr>
          <w:rFonts w:ascii="Arial" w:hAnsi="Arial" w:cs="Arial"/>
          <w:sz w:val="22"/>
          <w:szCs w:val="22"/>
        </w:rPr>
        <w:t>využívá prostředků informačních a komunikačních technologií v pracovním i osobním životě.</w:t>
      </w:r>
    </w:p>
    <w:p w:rsidR="00670BB1" w:rsidRPr="0048418D" w:rsidRDefault="00CC7574" w:rsidP="004C4B69">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hAnsi="Arial" w:cs="Arial"/>
          <w:b/>
          <w:bCs/>
          <w:color w:val="auto"/>
          <w:sz w:val="22"/>
          <w:szCs w:val="22"/>
        </w:rPr>
        <w:br w:type="page"/>
      </w:r>
      <w:r w:rsidR="00670BB1" w:rsidRPr="0048418D">
        <w:rPr>
          <w:rFonts w:ascii="Arial" w:eastAsia="Times New Roman" w:hAnsi="Arial" w:cs="Arial"/>
          <w:b/>
          <w:bCs/>
          <w:i w:val="0"/>
          <w:iCs w:val="0"/>
          <w:color w:val="auto"/>
          <w:sz w:val="22"/>
          <w:szCs w:val="22"/>
          <w:lang w:val="cs-CZ"/>
        </w:rPr>
        <w:t>Rozpis učiva:</w:t>
      </w:r>
    </w:p>
    <w:p w:rsidR="00670BB1" w:rsidRPr="0048418D" w:rsidRDefault="00670BB1" w:rsidP="00670BB1">
      <w:pPr>
        <w:jc w:val="center"/>
        <w:rPr>
          <w:rFonts w:ascii="Arial" w:hAnsi="Arial" w:cs="Arial"/>
          <w:b/>
          <w:bCs/>
          <w:sz w:val="22"/>
          <w:szCs w:val="22"/>
        </w:rPr>
      </w:pPr>
    </w:p>
    <w:tbl>
      <w:tblPr>
        <w:tblW w:w="9356" w:type="dxa"/>
        <w:tblInd w:w="-38" w:type="dxa"/>
        <w:tblLayout w:type="fixed"/>
        <w:tblCellMar>
          <w:left w:w="40" w:type="dxa"/>
          <w:right w:w="40" w:type="dxa"/>
        </w:tblCellMar>
        <w:tblLook w:val="0000" w:firstRow="0" w:lastRow="0" w:firstColumn="0" w:lastColumn="0" w:noHBand="0" w:noVBand="0"/>
      </w:tblPr>
      <w:tblGrid>
        <w:gridCol w:w="4679"/>
        <w:gridCol w:w="4677"/>
      </w:tblGrid>
      <w:tr w:rsidR="00670BB1" w:rsidRPr="0048418D" w:rsidTr="004C3517">
        <w:trPr>
          <w:trHeight w:hRule="exact" w:val="624"/>
        </w:trPr>
        <w:tc>
          <w:tcPr>
            <w:tcW w:w="4679" w:type="dxa"/>
            <w:tcBorders>
              <w:top w:val="single" w:sz="6" w:space="0" w:color="auto"/>
              <w:left w:val="single" w:sz="6" w:space="0" w:color="auto"/>
              <w:bottom w:val="single" w:sz="4" w:space="0" w:color="auto"/>
              <w:right w:val="single" w:sz="6" w:space="0" w:color="auto"/>
            </w:tcBorders>
            <w:shd w:val="clear" w:color="auto" w:fill="FFFFFF"/>
            <w:vAlign w:val="center"/>
          </w:tcPr>
          <w:p w:rsidR="00670BB1" w:rsidRPr="0048418D" w:rsidRDefault="00670BB1" w:rsidP="004C3517">
            <w:pPr>
              <w:jc w:val="center"/>
              <w:rPr>
                <w:rFonts w:ascii="Arial" w:hAnsi="Arial" w:cs="Arial"/>
                <w:sz w:val="22"/>
                <w:szCs w:val="22"/>
              </w:rPr>
            </w:pPr>
            <w:r w:rsidRPr="0048418D">
              <w:rPr>
                <w:rFonts w:ascii="Arial" w:hAnsi="Arial" w:cs="Arial"/>
                <w:b/>
                <w:bCs/>
                <w:sz w:val="22"/>
                <w:szCs w:val="22"/>
              </w:rPr>
              <w:t>Výsledky vzdělávání - 1. ročník</w:t>
            </w:r>
          </w:p>
        </w:tc>
        <w:tc>
          <w:tcPr>
            <w:tcW w:w="4677" w:type="dxa"/>
            <w:tcBorders>
              <w:top w:val="single" w:sz="6" w:space="0" w:color="auto"/>
              <w:left w:val="single" w:sz="6" w:space="0" w:color="auto"/>
              <w:bottom w:val="single" w:sz="4" w:space="0" w:color="auto"/>
              <w:right w:val="single" w:sz="6" w:space="0" w:color="auto"/>
            </w:tcBorders>
            <w:shd w:val="clear" w:color="auto" w:fill="FFFFFF"/>
            <w:vAlign w:val="center"/>
          </w:tcPr>
          <w:p w:rsidR="00670BB1" w:rsidRPr="0048418D" w:rsidRDefault="00670BB1" w:rsidP="004C3517">
            <w:pPr>
              <w:jc w:val="center"/>
              <w:rPr>
                <w:rFonts w:ascii="Arial" w:hAnsi="Arial" w:cs="Arial"/>
                <w:sz w:val="22"/>
                <w:szCs w:val="22"/>
              </w:rPr>
            </w:pPr>
            <w:r w:rsidRPr="0048418D">
              <w:rPr>
                <w:rFonts w:ascii="Arial" w:hAnsi="Arial" w:cs="Arial"/>
                <w:b/>
                <w:bCs/>
                <w:sz w:val="22"/>
                <w:szCs w:val="22"/>
              </w:rPr>
              <w:t>Učivo - 1. ročník</w:t>
            </w:r>
          </w:p>
        </w:tc>
      </w:tr>
      <w:tr w:rsidR="00670BB1" w:rsidRPr="0048418D" w:rsidTr="004C3517">
        <w:trPr>
          <w:trHeight w:hRule="exact" w:val="1644"/>
        </w:trPr>
        <w:tc>
          <w:tcPr>
            <w:tcW w:w="4679" w:type="dxa"/>
            <w:tcBorders>
              <w:top w:val="single" w:sz="6" w:space="0" w:color="auto"/>
              <w:left w:val="single" w:sz="6" w:space="0" w:color="auto"/>
              <w:bottom w:val="single" w:sz="4" w:space="0" w:color="auto"/>
              <w:right w:val="single" w:sz="6" w:space="0" w:color="auto"/>
            </w:tcBorders>
            <w:shd w:val="clear" w:color="auto" w:fill="FFFFFF"/>
          </w:tcPr>
          <w:p w:rsidR="00670BB1" w:rsidRPr="0048418D" w:rsidRDefault="00670BB1" w:rsidP="004C3517">
            <w:pPr>
              <w:rPr>
                <w:rFonts w:ascii="Arial" w:hAnsi="Arial" w:cs="Arial"/>
                <w:sz w:val="22"/>
                <w:szCs w:val="22"/>
              </w:rPr>
            </w:pPr>
            <w:r w:rsidRPr="0048418D">
              <w:rPr>
                <w:noProof/>
              </w:rPr>
              <w:pict>
                <v:line id="Přímá spojnice 3" o:spid="_x0000_s1029" style="position:absolute;z-index:251658240;visibility:visible;mso-wrap-distance-left:3.17497mm;mso-wrap-distance-top:-3e-5mm;mso-wrap-distance-right:3.17497mm;mso-wrap-distance-bottom:-3e-5mm;mso-position-horizontal-relative:text;mso-position-vertical-relative:text" from="234pt,-28.7pt" to="234pt,-28.7pt" o:allowincell="f"/>
              </w:pict>
            </w:r>
            <w:r w:rsidRPr="0048418D">
              <w:rPr>
                <w:rFonts w:ascii="Arial" w:hAnsi="Arial" w:cs="Arial"/>
                <w:sz w:val="22"/>
                <w:szCs w:val="22"/>
              </w:rPr>
              <w:t>Žák:</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seznámí se s organizací školních dílen, proškolen a přezkoušen z BOZP, PO a první pomoci   </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příklady bezpečnostních rizik, eventuálně nejčastější příčiny úrazů</w:t>
            </w:r>
          </w:p>
        </w:tc>
        <w:tc>
          <w:tcPr>
            <w:tcW w:w="4677" w:type="dxa"/>
            <w:tcBorders>
              <w:top w:val="single" w:sz="6" w:space="0" w:color="auto"/>
              <w:left w:val="single" w:sz="6" w:space="0" w:color="auto"/>
              <w:bottom w:val="single" w:sz="4" w:space="0" w:color="auto"/>
              <w:right w:val="single" w:sz="6" w:space="0" w:color="auto"/>
            </w:tcBorders>
            <w:shd w:val="clear" w:color="auto" w:fill="FFFFFF"/>
          </w:tcPr>
          <w:p w:rsidR="00670BB1" w:rsidRPr="0048418D" w:rsidRDefault="00670BB1" w:rsidP="004C3517">
            <w:pPr>
              <w:shd w:val="clear" w:color="auto" w:fill="FFFFFF"/>
              <w:tabs>
                <w:tab w:val="left" w:pos="357"/>
              </w:tabs>
              <w:rPr>
                <w:rFonts w:ascii="Arial" w:hAnsi="Arial" w:cs="Arial"/>
                <w:b/>
                <w:bCs/>
                <w:sz w:val="22"/>
                <w:szCs w:val="22"/>
              </w:rPr>
            </w:pPr>
            <w:r w:rsidRPr="0048418D">
              <w:rPr>
                <w:rFonts w:ascii="Arial" w:hAnsi="Arial" w:cs="Arial"/>
                <w:b/>
                <w:bCs/>
                <w:sz w:val="22"/>
                <w:szCs w:val="22"/>
              </w:rPr>
              <w:t>1. Organizace praxe a školních dílen</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poučení o bezpečnosti práce</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požární ochrana</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první pomoc a hygiena práce </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organizace práce</w:t>
            </w:r>
          </w:p>
        </w:tc>
      </w:tr>
      <w:tr w:rsidR="00670BB1" w:rsidRPr="0048418D" w:rsidTr="004C3517">
        <w:trPr>
          <w:trHeight w:hRule="exact" w:val="2325"/>
        </w:trPr>
        <w:tc>
          <w:tcPr>
            <w:tcW w:w="4679"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čte a vytváří pracovní výkresy</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 základní znalosti a manuální dovednosti</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volí vhodný pracovní postup a nástroj</w:t>
            </w:r>
          </w:p>
          <w:p w:rsidR="00670BB1" w:rsidRPr="0048418D" w:rsidRDefault="00075035"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kontroluje funkčnost a</w:t>
            </w:r>
            <w:r w:rsidR="00670BB1" w:rsidRPr="0048418D">
              <w:rPr>
                <w:rFonts w:ascii="Arial" w:hAnsi="Arial" w:cs="Arial"/>
                <w:sz w:val="22"/>
                <w:szCs w:val="22"/>
              </w:rPr>
              <w:t> bezpečnost nástroje</w:t>
            </w:r>
          </w:p>
          <w:p w:rsidR="00670BB1" w:rsidRPr="0048418D" w:rsidRDefault="00670BB1" w:rsidP="004C3517">
            <w:pPr>
              <w:ind w:left="142"/>
              <w:rPr>
                <w:rFonts w:ascii="Arial" w:hAnsi="Arial" w:cs="Arial"/>
                <w:sz w:val="22"/>
                <w:szCs w:val="22"/>
              </w:rPr>
            </w:pPr>
          </w:p>
        </w:tc>
        <w:tc>
          <w:tcPr>
            <w:tcW w:w="4677"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4C3517">
            <w:pPr>
              <w:rPr>
                <w:rFonts w:ascii="Arial" w:hAnsi="Arial" w:cs="Arial"/>
                <w:b/>
                <w:sz w:val="22"/>
                <w:szCs w:val="22"/>
              </w:rPr>
            </w:pPr>
            <w:r w:rsidRPr="0048418D">
              <w:rPr>
                <w:rFonts w:ascii="Arial" w:hAnsi="Arial" w:cs="Arial"/>
                <w:b/>
                <w:sz w:val="22"/>
                <w:szCs w:val="22"/>
              </w:rPr>
              <w:t>2. Ruční zpracování dřeva - základní postupy</w:t>
            </w:r>
          </w:p>
          <w:p w:rsidR="00670BB1" w:rsidRPr="0048418D" w:rsidRDefault="00670BB1" w:rsidP="004C3517">
            <w:pPr>
              <w:rPr>
                <w:rFonts w:ascii="Arial" w:hAnsi="Arial" w:cs="Arial"/>
                <w:sz w:val="22"/>
                <w:szCs w:val="22"/>
              </w:rPr>
            </w:pPr>
            <w:r w:rsidRPr="0048418D">
              <w:rPr>
                <w:rFonts w:ascii="Arial" w:hAnsi="Arial" w:cs="Arial"/>
                <w:sz w:val="22"/>
                <w:szCs w:val="22"/>
              </w:rPr>
              <w:t>- náčrty a plány</w:t>
            </w:r>
          </w:p>
          <w:p w:rsidR="00670BB1" w:rsidRPr="0048418D" w:rsidRDefault="00670BB1" w:rsidP="004C3517">
            <w:pPr>
              <w:rPr>
                <w:rFonts w:ascii="Arial" w:hAnsi="Arial" w:cs="Arial"/>
                <w:sz w:val="22"/>
                <w:szCs w:val="22"/>
              </w:rPr>
            </w:pPr>
            <w:r w:rsidRPr="0048418D">
              <w:rPr>
                <w:rFonts w:ascii="Arial" w:hAnsi="Arial" w:cs="Arial"/>
                <w:sz w:val="22"/>
                <w:szCs w:val="22"/>
              </w:rPr>
              <w:t>- řezání</w:t>
            </w:r>
          </w:p>
          <w:p w:rsidR="00670BB1" w:rsidRPr="0048418D" w:rsidRDefault="00670BB1" w:rsidP="004C3517">
            <w:pPr>
              <w:rPr>
                <w:rFonts w:ascii="Arial" w:hAnsi="Arial" w:cs="Arial"/>
                <w:sz w:val="22"/>
                <w:szCs w:val="22"/>
              </w:rPr>
            </w:pPr>
            <w:r w:rsidRPr="0048418D">
              <w:rPr>
                <w:rFonts w:ascii="Arial" w:hAnsi="Arial" w:cs="Arial"/>
                <w:sz w:val="22"/>
                <w:szCs w:val="22"/>
              </w:rPr>
              <w:t>- hoblování</w:t>
            </w:r>
          </w:p>
          <w:p w:rsidR="00670BB1" w:rsidRPr="0048418D" w:rsidRDefault="00670BB1" w:rsidP="004C3517">
            <w:pPr>
              <w:rPr>
                <w:rFonts w:ascii="Arial" w:hAnsi="Arial" w:cs="Arial"/>
                <w:sz w:val="22"/>
                <w:szCs w:val="22"/>
              </w:rPr>
            </w:pPr>
            <w:r w:rsidRPr="0048418D">
              <w:rPr>
                <w:rFonts w:ascii="Arial" w:hAnsi="Arial" w:cs="Arial"/>
                <w:sz w:val="22"/>
                <w:szCs w:val="22"/>
              </w:rPr>
              <w:t>- frézování</w:t>
            </w:r>
          </w:p>
          <w:p w:rsidR="00670BB1" w:rsidRPr="0048418D" w:rsidRDefault="00670BB1" w:rsidP="004C3517">
            <w:pPr>
              <w:rPr>
                <w:rFonts w:ascii="Arial" w:hAnsi="Arial" w:cs="Arial"/>
                <w:sz w:val="22"/>
                <w:szCs w:val="22"/>
              </w:rPr>
            </w:pPr>
            <w:r w:rsidRPr="0048418D">
              <w:rPr>
                <w:rFonts w:ascii="Arial" w:hAnsi="Arial" w:cs="Arial"/>
                <w:sz w:val="22"/>
                <w:szCs w:val="22"/>
              </w:rPr>
              <w:t>- práce s dláty</w:t>
            </w:r>
          </w:p>
          <w:p w:rsidR="00670BB1" w:rsidRPr="0048418D" w:rsidRDefault="00670BB1" w:rsidP="004C3517">
            <w:pPr>
              <w:rPr>
                <w:rFonts w:ascii="Arial" w:hAnsi="Arial" w:cs="Arial"/>
                <w:sz w:val="22"/>
                <w:szCs w:val="22"/>
              </w:rPr>
            </w:pPr>
            <w:r w:rsidRPr="0048418D">
              <w:rPr>
                <w:rFonts w:ascii="Arial" w:hAnsi="Arial" w:cs="Arial"/>
                <w:sz w:val="22"/>
                <w:szCs w:val="22"/>
              </w:rPr>
              <w:t>- vrtání</w:t>
            </w:r>
          </w:p>
          <w:p w:rsidR="00670BB1" w:rsidRPr="0048418D" w:rsidRDefault="00670BB1" w:rsidP="004C3517">
            <w:pPr>
              <w:rPr>
                <w:rFonts w:ascii="Arial" w:hAnsi="Arial" w:cs="Arial"/>
                <w:sz w:val="22"/>
                <w:szCs w:val="22"/>
              </w:rPr>
            </w:pPr>
            <w:r w:rsidRPr="0048418D">
              <w:rPr>
                <w:rFonts w:ascii="Arial" w:hAnsi="Arial" w:cs="Arial"/>
                <w:sz w:val="22"/>
                <w:szCs w:val="22"/>
              </w:rPr>
              <w:t>- smirkování, škrábání a obrušování</w:t>
            </w:r>
          </w:p>
        </w:tc>
      </w:tr>
      <w:tr w:rsidR="00670BB1" w:rsidRPr="0048418D" w:rsidTr="004C3517">
        <w:trPr>
          <w:trHeight w:hRule="exact" w:val="1990"/>
        </w:trPr>
        <w:tc>
          <w:tcPr>
            <w:tcW w:w="4679"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procvičuje základní manuální dovednosti</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ve výběru vhodného spoje</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používá vhodné pracovní nástroje</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dodržuje pravidla bezpečnosti při práci s nástroji a stroji</w:t>
            </w:r>
          </w:p>
          <w:p w:rsidR="00670BB1" w:rsidRPr="0048418D" w:rsidRDefault="00670BB1" w:rsidP="004C3517">
            <w:pPr>
              <w:ind w:left="142"/>
              <w:rPr>
                <w:rFonts w:ascii="Arial" w:hAnsi="Arial" w:cs="Arial"/>
                <w:sz w:val="22"/>
                <w:szCs w:val="22"/>
              </w:rPr>
            </w:pPr>
          </w:p>
        </w:tc>
        <w:tc>
          <w:tcPr>
            <w:tcW w:w="4677"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4C3517">
            <w:pPr>
              <w:rPr>
                <w:rFonts w:ascii="Arial" w:hAnsi="Arial" w:cs="Arial"/>
                <w:b/>
                <w:sz w:val="22"/>
                <w:szCs w:val="22"/>
              </w:rPr>
            </w:pPr>
            <w:r w:rsidRPr="0048418D">
              <w:rPr>
                <w:rFonts w:ascii="Arial" w:hAnsi="Arial" w:cs="Arial"/>
                <w:b/>
                <w:sz w:val="22"/>
                <w:szCs w:val="22"/>
              </w:rPr>
              <w:t>3. Výroba spojů</w:t>
            </w:r>
          </w:p>
          <w:p w:rsidR="00670BB1" w:rsidRPr="0048418D" w:rsidRDefault="00670BB1" w:rsidP="004C3517">
            <w:pPr>
              <w:rPr>
                <w:rFonts w:ascii="Arial" w:hAnsi="Arial" w:cs="Arial"/>
                <w:sz w:val="22"/>
                <w:szCs w:val="22"/>
              </w:rPr>
            </w:pPr>
            <w:r w:rsidRPr="0048418D">
              <w:rPr>
                <w:rFonts w:ascii="Arial" w:hAnsi="Arial" w:cs="Arial"/>
                <w:sz w:val="22"/>
                <w:szCs w:val="22"/>
              </w:rPr>
              <w:t>- výběr spoje (natupo, úkosové, šikmým přeplátováním a přeplátované spoje)</w:t>
            </w:r>
          </w:p>
          <w:p w:rsidR="00670BB1" w:rsidRPr="0048418D" w:rsidRDefault="00670BB1" w:rsidP="004C3517">
            <w:pPr>
              <w:rPr>
                <w:rFonts w:ascii="Arial" w:hAnsi="Arial" w:cs="Arial"/>
                <w:sz w:val="22"/>
                <w:szCs w:val="22"/>
              </w:rPr>
            </w:pPr>
            <w:r w:rsidRPr="0048418D">
              <w:rPr>
                <w:rFonts w:ascii="Arial" w:hAnsi="Arial" w:cs="Arial"/>
                <w:sz w:val="22"/>
                <w:szCs w:val="22"/>
              </w:rPr>
              <w:t>- spoje na čep a dlab</w:t>
            </w:r>
          </w:p>
          <w:p w:rsidR="00670BB1" w:rsidRPr="0048418D" w:rsidRDefault="00670BB1" w:rsidP="004C3517">
            <w:pPr>
              <w:rPr>
                <w:rFonts w:ascii="Arial" w:hAnsi="Arial" w:cs="Arial"/>
                <w:sz w:val="22"/>
                <w:szCs w:val="22"/>
              </w:rPr>
            </w:pPr>
            <w:r w:rsidRPr="0048418D">
              <w:rPr>
                <w:rFonts w:ascii="Arial" w:hAnsi="Arial" w:cs="Arial"/>
                <w:sz w:val="22"/>
                <w:szCs w:val="22"/>
              </w:rPr>
              <w:t>- spoje na pokos</w:t>
            </w:r>
          </w:p>
          <w:p w:rsidR="00670BB1" w:rsidRPr="0048418D" w:rsidRDefault="00670BB1" w:rsidP="004C3517">
            <w:pPr>
              <w:rPr>
                <w:rFonts w:ascii="Arial" w:hAnsi="Arial" w:cs="Arial"/>
                <w:sz w:val="22"/>
                <w:szCs w:val="22"/>
              </w:rPr>
            </w:pPr>
            <w:r w:rsidRPr="0048418D">
              <w:rPr>
                <w:rFonts w:ascii="Arial" w:hAnsi="Arial" w:cs="Arial"/>
                <w:sz w:val="22"/>
                <w:szCs w:val="22"/>
              </w:rPr>
              <w:t>- rybinové spoje</w:t>
            </w:r>
          </w:p>
          <w:p w:rsidR="00670BB1" w:rsidRPr="0048418D" w:rsidRDefault="00670BB1" w:rsidP="004C3517">
            <w:pPr>
              <w:rPr>
                <w:rFonts w:ascii="Arial" w:hAnsi="Arial" w:cs="Arial"/>
                <w:sz w:val="22"/>
                <w:szCs w:val="22"/>
              </w:rPr>
            </w:pPr>
            <w:r w:rsidRPr="0048418D">
              <w:rPr>
                <w:rFonts w:ascii="Arial" w:hAnsi="Arial" w:cs="Arial"/>
                <w:sz w:val="22"/>
                <w:szCs w:val="22"/>
              </w:rPr>
              <w:t>- kolíčky a lamely</w:t>
            </w:r>
          </w:p>
        </w:tc>
      </w:tr>
      <w:tr w:rsidR="00670BB1" w:rsidRPr="0048418D" w:rsidTr="004C3517">
        <w:trPr>
          <w:trHeight w:hRule="exact" w:val="2118"/>
        </w:trPr>
        <w:tc>
          <w:tcPr>
            <w:tcW w:w="4679"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 základní znalosti a manuální dovednosti při povrchové úpravě dřeva</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vybírá vhodné barvy a laky, vzhledem materiálu a ekologické zátěži</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dodržuje hygienické a bezpečnostní předpisy </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likviduje zbytky chemických látek v souladu s právními předpisy</w:t>
            </w:r>
          </w:p>
          <w:p w:rsidR="00670BB1" w:rsidRPr="0048418D" w:rsidRDefault="00670BB1" w:rsidP="004C3517">
            <w:pPr>
              <w:rPr>
                <w:rFonts w:ascii="Arial" w:hAnsi="Arial" w:cs="Arial"/>
                <w:sz w:val="22"/>
                <w:szCs w:val="22"/>
              </w:rPr>
            </w:pPr>
          </w:p>
        </w:tc>
        <w:tc>
          <w:tcPr>
            <w:tcW w:w="4677"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4C3517">
            <w:pPr>
              <w:rPr>
                <w:rFonts w:ascii="Arial" w:hAnsi="Arial" w:cs="Arial"/>
                <w:b/>
                <w:sz w:val="22"/>
                <w:szCs w:val="22"/>
              </w:rPr>
            </w:pPr>
            <w:r w:rsidRPr="0048418D">
              <w:rPr>
                <w:rFonts w:ascii="Arial" w:hAnsi="Arial" w:cs="Arial"/>
                <w:b/>
                <w:sz w:val="22"/>
                <w:szCs w:val="22"/>
              </w:rPr>
              <w:t>4. Základní povrchové úpravy</w:t>
            </w:r>
          </w:p>
          <w:p w:rsidR="00670BB1" w:rsidRPr="0048418D" w:rsidRDefault="00670BB1" w:rsidP="004C3517">
            <w:pPr>
              <w:rPr>
                <w:rFonts w:ascii="Arial" w:hAnsi="Arial" w:cs="Arial"/>
                <w:sz w:val="22"/>
                <w:szCs w:val="22"/>
              </w:rPr>
            </w:pPr>
            <w:r w:rsidRPr="0048418D">
              <w:rPr>
                <w:rFonts w:ascii="Arial" w:hAnsi="Arial" w:cs="Arial"/>
                <w:sz w:val="22"/>
                <w:szCs w:val="22"/>
              </w:rPr>
              <w:t>- příprava (moření, bělení, plnidla)</w:t>
            </w:r>
          </w:p>
          <w:p w:rsidR="00670BB1" w:rsidRPr="0048418D" w:rsidRDefault="00670BB1" w:rsidP="004C3517">
            <w:pPr>
              <w:rPr>
                <w:rFonts w:ascii="Arial" w:hAnsi="Arial" w:cs="Arial"/>
                <w:sz w:val="22"/>
                <w:szCs w:val="22"/>
              </w:rPr>
            </w:pPr>
            <w:r w:rsidRPr="0048418D">
              <w:rPr>
                <w:rFonts w:ascii="Arial" w:hAnsi="Arial" w:cs="Arial"/>
                <w:sz w:val="22"/>
                <w:szCs w:val="22"/>
              </w:rPr>
              <w:t>- základní povrchové úpravy (Francouz</w:t>
            </w:r>
            <w:r w:rsidR="00075035" w:rsidRPr="0048418D">
              <w:rPr>
                <w:rFonts w:ascii="Arial" w:hAnsi="Arial" w:cs="Arial"/>
                <w:sz w:val="22"/>
                <w:szCs w:val="22"/>
              </w:rPr>
              <w:t>s</w:t>
            </w:r>
            <w:r w:rsidRPr="0048418D">
              <w:rPr>
                <w:rFonts w:ascii="Arial" w:hAnsi="Arial" w:cs="Arial"/>
                <w:sz w:val="22"/>
                <w:szCs w:val="22"/>
              </w:rPr>
              <w:t>ká politura)</w:t>
            </w:r>
          </w:p>
          <w:p w:rsidR="00670BB1" w:rsidRPr="0048418D" w:rsidRDefault="00670BB1" w:rsidP="004C3517">
            <w:pPr>
              <w:rPr>
                <w:rFonts w:ascii="Arial" w:hAnsi="Arial" w:cs="Arial"/>
                <w:sz w:val="22"/>
                <w:szCs w:val="22"/>
              </w:rPr>
            </w:pPr>
            <w:r w:rsidRPr="0048418D">
              <w:rPr>
                <w:rFonts w:ascii="Arial" w:hAnsi="Arial" w:cs="Arial"/>
                <w:sz w:val="22"/>
                <w:szCs w:val="22"/>
              </w:rPr>
              <w:t>- práce s barvami</w:t>
            </w:r>
          </w:p>
          <w:p w:rsidR="00670BB1" w:rsidRPr="0048418D" w:rsidRDefault="00670BB1" w:rsidP="004C3517">
            <w:pPr>
              <w:rPr>
                <w:rFonts w:ascii="Arial" w:hAnsi="Arial" w:cs="Arial"/>
                <w:sz w:val="22"/>
                <w:szCs w:val="22"/>
              </w:rPr>
            </w:pPr>
            <w:r w:rsidRPr="0048418D">
              <w:rPr>
                <w:rFonts w:ascii="Arial" w:hAnsi="Arial" w:cs="Arial"/>
                <w:sz w:val="22"/>
                <w:szCs w:val="22"/>
              </w:rPr>
              <w:t>- olejové impregnace</w:t>
            </w:r>
          </w:p>
          <w:p w:rsidR="00670BB1" w:rsidRPr="0048418D" w:rsidRDefault="00670BB1" w:rsidP="004C3517">
            <w:pPr>
              <w:rPr>
                <w:rFonts w:ascii="Arial" w:hAnsi="Arial" w:cs="Arial"/>
                <w:sz w:val="22"/>
                <w:szCs w:val="22"/>
              </w:rPr>
            </w:pPr>
            <w:r w:rsidRPr="0048418D">
              <w:rPr>
                <w:rFonts w:ascii="Arial" w:hAnsi="Arial" w:cs="Arial"/>
                <w:sz w:val="22"/>
                <w:szCs w:val="22"/>
              </w:rPr>
              <w:t>- povrchová úprava voskováním</w:t>
            </w:r>
          </w:p>
          <w:p w:rsidR="00670BB1" w:rsidRPr="0048418D" w:rsidRDefault="00670BB1" w:rsidP="004C3517">
            <w:pPr>
              <w:rPr>
                <w:rFonts w:ascii="Arial" w:hAnsi="Arial" w:cs="Arial"/>
                <w:sz w:val="22"/>
                <w:szCs w:val="22"/>
              </w:rPr>
            </w:pPr>
            <w:r w:rsidRPr="0048418D">
              <w:rPr>
                <w:rFonts w:ascii="Arial" w:hAnsi="Arial" w:cs="Arial"/>
                <w:sz w:val="22"/>
                <w:szCs w:val="22"/>
              </w:rPr>
              <w:t>- lakování</w:t>
            </w:r>
          </w:p>
        </w:tc>
      </w:tr>
      <w:tr w:rsidR="00670BB1" w:rsidRPr="0048418D" w:rsidTr="004C3517">
        <w:trPr>
          <w:trHeight w:hRule="exact" w:val="1992"/>
        </w:trPr>
        <w:tc>
          <w:tcPr>
            <w:tcW w:w="4679"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uplatňuje předešlé získané znalosti</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vytváří pracovní postup a pracovní plánek</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vybírá vhodný materiál</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volí vhodnou povrchovou úpravu</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dbá na funkční a estetickou složku výrobku</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prezentuje svůj výrobek</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kalkuluje náklady a navrhuje prodejní cenu </w:t>
            </w:r>
          </w:p>
        </w:tc>
        <w:tc>
          <w:tcPr>
            <w:tcW w:w="4677" w:type="dxa"/>
            <w:tcBorders>
              <w:top w:val="single" w:sz="4" w:space="0" w:color="auto"/>
              <w:left w:val="single" w:sz="6" w:space="0" w:color="auto"/>
              <w:bottom w:val="single" w:sz="4" w:space="0" w:color="auto"/>
              <w:right w:val="single" w:sz="6" w:space="0" w:color="auto"/>
            </w:tcBorders>
            <w:shd w:val="clear" w:color="auto" w:fill="FFFFFF"/>
          </w:tcPr>
          <w:p w:rsidR="00670BB1" w:rsidRPr="0048418D" w:rsidRDefault="00670BB1" w:rsidP="004C3517">
            <w:pPr>
              <w:rPr>
                <w:rFonts w:ascii="Arial" w:hAnsi="Arial" w:cs="Arial"/>
                <w:b/>
                <w:sz w:val="22"/>
                <w:szCs w:val="22"/>
              </w:rPr>
            </w:pPr>
            <w:r w:rsidRPr="0048418D">
              <w:rPr>
                <w:rFonts w:ascii="Arial" w:hAnsi="Arial" w:cs="Arial"/>
                <w:b/>
                <w:sz w:val="22"/>
                <w:szCs w:val="22"/>
              </w:rPr>
              <w:t>5. Jednoduché výrobky</w:t>
            </w:r>
          </w:p>
          <w:p w:rsidR="00670BB1" w:rsidRPr="0048418D" w:rsidRDefault="00670BB1" w:rsidP="004C3517">
            <w:pPr>
              <w:rPr>
                <w:rFonts w:ascii="Arial" w:hAnsi="Arial" w:cs="Arial"/>
                <w:sz w:val="22"/>
                <w:szCs w:val="22"/>
              </w:rPr>
            </w:pPr>
            <w:r w:rsidRPr="0048418D">
              <w:rPr>
                <w:rFonts w:ascii="Arial" w:hAnsi="Arial" w:cs="Arial"/>
                <w:sz w:val="22"/>
                <w:szCs w:val="22"/>
              </w:rPr>
              <w:t>- využití získaných znalostí a dovedností</w:t>
            </w:r>
          </w:p>
          <w:p w:rsidR="00670BB1" w:rsidRPr="0048418D" w:rsidRDefault="00670BB1" w:rsidP="004C3517">
            <w:pPr>
              <w:rPr>
                <w:rFonts w:ascii="Arial" w:hAnsi="Arial" w:cs="Arial"/>
                <w:sz w:val="22"/>
                <w:szCs w:val="22"/>
              </w:rPr>
            </w:pPr>
            <w:r w:rsidRPr="0048418D">
              <w:rPr>
                <w:rFonts w:ascii="Arial" w:hAnsi="Arial" w:cs="Arial"/>
                <w:sz w:val="22"/>
                <w:szCs w:val="22"/>
              </w:rPr>
              <w:t>- výroba a sestavení jednoduchého výrobku (stolek, skříňka, veverkovník, ptačí budka, krmítko)</w:t>
            </w:r>
          </w:p>
        </w:tc>
      </w:tr>
      <w:tr w:rsidR="00670BB1" w:rsidRPr="0048418D" w:rsidTr="004C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624"/>
        </w:trPr>
        <w:tc>
          <w:tcPr>
            <w:tcW w:w="4679" w:type="dxa"/>
            <w:vAlign w:val="center"/>
          </w:tcPr>
          <w:p w:rsidR="00670BB1" w:rsidRPr="0048418D" w:rsidRDefault="00670BB1" w:rsidP="004C3517">
            <w:pPr>
              <w:jc w:val="center"/>
              <w:rPr>
                <w:rFonts w:ascii="Arial" w:hAnsi="Arial" w:cs="Arial"/>
                <w:sz w:val="22"/>
                <w:szCs w:val="22"/>
              </w:rPr>
            </w:pPr>
            <w:r w:rsidRPr="0048418D">
              <w:rPr>
                <w:rFonts w:ascii="Arial" w:hAnsi="Arial" w:cs="Arial"/>
                <w:b/>
                <w:bCs/>
                <w:sz w:val="22"/>
                <w:szCs w:val="22"/>
              </w:rPr>
              <w:t>Výsledky vzdělávání - 2. ročník</w:t>
            </w:r>
          </w:p>
        </w:tc>
        <w:tc>
          <w:tcPr>
            <w:tcW w:w="4677" w:type="dxa"/>
            <w:vAlign w:val="center"/>
          </w:tcPr>
          <w:p w:rsidR="00670BB1" w:rsidRPr="0048418D" w:rsidRDefault="00670BB1" w:rsidP="004C3517">
            <w:pPr>
              <w:jc w:val="center"/>
              <w:rPr>
                <w:rFonts w:ascii="Arial" w:hAnsi="Arial" w:cs="Arial"/>
                <w:sz w:val="22"/>
                <w:szCs w:val="22"/>
              </w:rPr>
            </w:pPr>
            <w:r w:rsidRPr="0048418D">
              <w:rPr>
                <w:rFonts w:ascii="Arial" w:hAnsi="Arial" w:cs="Arial"/>
                <w:b/>
                <w:bCs/>
                <w:sz w:val="22"/>
                <w:szCs w:val="22"/>
              </w:rPr>
              <w:t>Učivo - 2. ročník</w:t>
            </w:r>
          </w:p>
        </w:tc>
      </w:tr>
      <w:tr w:rsidR="00670BB1" w:rsidRPr="0048418D" w:rsidTr="004C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679" w:type="dxa"/>
          </w:tcPr>
          <w:p w:rsidR="00670BB1" w:rsidRPr="0048418D" w:rsidRDefault="00670BB1" w:rsidP="004C3517">
            <w:pPr>
              <w:widowControl w:val="0"/>
              <w:autoSpaceDE w:val="0"/>
              <w:autoSpaceDN w:val="0"/>
              <w:adjustRightInd w:val="0"/>
              <w:snapToGrid w:val="0"/>
              <w:rPr>
                <w:rFonts w:ascii="Arial" w:hAnsi="Arial" w:cs="Arial"/>
                <w:sz w:val="22"/>
                <w:szCs w:val="22"/>
              </w:rPr>
            </w:pPr>
            <w:r w:rsidRPr="0048418D">
              <w:rPr>
                <w:rFonts w:ascii="Arial" w:hAnsi="Arial" w:cs="Arial"/>
                <w:sz w:val="22"/>
                <w:szCs w:val="22"/>
              </w:rPr>
              <w:t>Žák:</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dodržuje ustanovení týkající se bezpečnosti práce a ochrany zdraví při práci a požární prevence</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příklady bezpečnostních rizik, nejčastější příčiny úrazů a jejich prevenci</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 obsluze, běžné údržbě a čištění strojů a zařízení postupuje v souladu s předpisy a pracovními postupy</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povinnosti pracovníka i zaměstnavatele v případě pracovního úrazu</w:t>
            </w:r>
          </w:p>
          <w:p w:rsidR="00670BB1" w:rsidRPr="0048418D" w:rsidRDefault="00670BB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poskytne první pomoc při úrazu na pracovišti</w:t>
            </w:r>
          </w:p>
          <w:p w:rsidR="00670BB1" w:rsidRPr="0048418D" w:rsidRDefault="00670BB1" w:rsidP="004C3517">
            <w:pPr>
              <w:widowControl w:val="0"/>
              <w:autoSpaceDE w:val="0"/>
              <w:autoSpaceDN w:val="0"/>
              <w:adjustRightInd w:val="0"/>
              <w:snapToGrid w:val="0"/>
              <w:rPr>
                <w:sz w:val="22"/>
                <w:szCs w:val="22"/>
              </w:rPr>
            </w:pPr>
          </w:p>
        </w:tc>
        <w:tc>
          <w:tcPr>
            <w:tcW w:w="4677" w:type="dxa"/>
          </w:tcPr>
          <w:p w:rsidR="00670BB1" w:rsidRPr="0048418D" w:rsidRDefault="00670BB1" w:rsidP="004C3517">
            <w:pPr>
              <w:autoSpaceDE w:val="0"/>
              <w:autoSpaceDN w:val="0"/>
              <w:adjustRightInd w:val="0"/>
              <w:rPr>
                <w:rFonts w:ascii="Arial" w:hAnsi="Arial" w:cs="Arial"/>
                <w:b/>
                <w:bCs/>
                <w:sz w:val="22"/>
                <w:szCs w:val="22"/>
              </w:rPr>
            </w:pPr>
            <w:r w:rsidRPr="0048418D">
              <w:rPr>
                <w:rFonts w:ascii="Arial" w:hAnsi="Arial" w:cs="Arial"/>
                <w:b/>
                <w:bCs/>
                <w:sz w:val="22"/>
                <w:szCs w:val="22"/>
              </w:rPr>
              <w:t>1. Úvod</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xml:space="preserve">   Základní ustanovení právních norem  BOPZ a PO, ( Č.B.37 014/2005-25)</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xml:space="preserve">Školní řád, dílenský řád, organizace SPŠ    </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xml:space="preserve">   a SOU, pracoviště OV</w:t>
            </w:r>
          </w:p>
        </w:tc>
      </w:tr>
      <w:tr w:rsidR="00670BB1" w:rsidRPr="0048418D" w:rsidTr="004C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679" w:type="dxa"/>
          </w:tcPr>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popíše princip činnosti sluneční pece a funkci jednotlivých částí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 xml:space="preserve">navrhne konstrukci, vytvoří technickou dokumentaci a postupový list ke stavbě sluneční pece </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pracovní technologické postupy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nářadí, přípravky a pomůcky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správně používá nástroje a stroje pro zpracování dřeva</w:t>
            </w:r>
          </w:p>
          <w:p w:rsidR="00917C1D" w:rsidRPr="0048418D" w:rsidRDefault="00917C1D" w:rsidP="00917C1D">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312"/>
              </w:tabs>
              <w:rPr>
                <w:rFonts w:ascii="Arial" w:hAnsi="Arial" w:cs="Arial"/>
                <w:sz w:val="22"/>
                <w:szCs w:val="22"/>
              </w:rPr>
            </w:pPr>
            <w:r w:rsidRPr="0048418D">
              <w:rPr>
                <w:rFonts w:ascii="Arial" w:hAnsi="Arial" w:cs="Arial"/>
                <w:sz w:val="22"/>
                <w:szCs w:val="22"/>
              </w:rPr>
              <w:t>navrhne a sestrojí jednoduché díly na 3D tiskárně (nebo na laserovém zařízení)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provede sestavení pece a instalaci na vhodném místě</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proměří parametry vyrobené sluneční pece a porovná je s požadovanými parametry, odůvodní případné rozdíly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popíše princip činnosti slunečního kolektoru a funkci jednotlivých částí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 xml:space="preserve">navrhne konstrukci, vytvoří technickou dokumentaci a postupový list ke stavbě slunečního kolektoru </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pracovní technologické postupy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nářadí, přípravky a pomůcky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 xml:space="preserve">správně používá pomůcky pro měkké pájení  </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provede sestavení slunečního kolektoru a instalaci na vhodném místě</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proměří parametry vyrobeného slunečního kolektoru a porovná je s požadovanými parametry, odůvodní případné rozdíly</w:t>
            </w:r>
          </w:p>
          <w:p w:rsidR="00670BB1" w:rsidRPr="0048418D" w:rsidRDefault="00670BB1" w:rsidP="004C3517">
            <w:pPr>
              <w:ind w:left="170"/>
              <w:jc w:val="both"/>
              <w:rPr>
                <w:sz w:val="22"/>
                <w:szCs w:val="22"/>
              </w:rPr>
            </w:pPr>
          </w:p>
        </w:tc>
        <w:tc>
          <w:tcPr>
            <w:tcW w:w="4677" w:type="dxa"/>
          </w:tcPr>
          <w:p w:rsidR="00670BB1" w:rsidRPr="0048418D" w:rsidRDefault="00670BB1" w:rsidP="004C3517">
            <w:pPr>
              <w:autoSpaceDE w:val="0"/>
              <w:autoSpaceDN w:val="0"/>
              <w:adjustRightInd w:val="0"/>
              <w:rPr>
                <w:rFonts w:ascii="Arial" w:hAnsi="Arial" w:cs="Arial"/>
                <w:b/>
                <w:bCs/>
                <w:sz w:val="22"/>
                <w:szCs w:val="22"/>
              </w:rPr>
            </w:pPr>
            <w:r w:rsidRPr="0048418D">
              <w:rPr>
                <w:rFonts w:ascii="Arial" w:hAnsi="Arial" w:cs="Arial"/>
                <w:b/>
                <w:bCs/>
                <w:sz w:val="22"/>
                <w:szCs w:val="22"/>
              </w:rPr>
              <w:t>2. Přímá přeměna sluneční energie</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stavba sluneční pece</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stavba slunečního kolektoru</w:t>
            </w:r>
          </w:p>
        </w:tc>
      </w:tr>
      <w:tr w:rsidR="00670BB1" w:rsidRPr="0048418D" w:rsidTr="004C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679" w:type="dxa"/>
          </w:tcPr>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popíše princip činnosti větrné elektrárny a funkci jednotlivých částí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 xml:space="preserve">navrhne konstrukci, vytvoří technickou dokumentaci a postupový list ke stavbě větrné mikroelektrárny </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pracovní technologické postupy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nářadí, přípravky a pomůcky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provede sestavení větrné mikroelektrárny a instalaci na vhodném místě</w:t>
            </w:r>
          </w:p>
          <w:p w:rsidR="00917C1D" w:rsidRPr="0048418D" w:rsidRDefault="00917C1D" w:rsidP="00917C1D">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312"/>
              </w:tabs>
              <w:rPr>
                <w:rFonts w:ascii="Arial" w:hAnsi="Arial" w:cs="Arial"/>
                <w:sz w:val="22"/>
                <w:szCs w:val="22"/>
              </w:rPr>
            </w:pPr>
            <w:r w:rsidRPr="0048418D">
              <w:rPr>
                <w:rFonts w:ascii="Arial" w:hAnsi="Arial" w:cs="Arial"/>
                <w:sz w:val="22"/>
                <w:szCs w:val="22"/>
              </w:rPr>
              <w:t>navrhne a sestrojí jednoduché díly na 3D tiskárně (nebo na laserovém zařízení)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proměří parametry vyrobené větrné mikroelektrárny a porovná je s požadovanými parametry, odůvodní případné rozdíly</w:t>
            </w:r>
          </w:p>
          <w:p w:rsidR="00670BB1" w:rsidRPr="0048418D" w:rsidRDefault="00670BB1" w:rsidP="004C3517">
            <w:pPr>
              <w:rPr>
                <w:sz w:val="22"/>
                <w:szCs w:val="22"/>
              </w:rPr>
            </w:pPr>
          </w:p>
        </w:tc>
        <w:tc>
          <w:tcPr>
            <w:tcW w:w="4677" w:type="dxa"/>
          </w:tcPr>
          <w:p w:rsidR="00670BB1" w:rsidRPr="0048418D" w:rsidRDefault="00670BB1" w:rsidP="004C3517">
            <w:pPr>
              <w:autoSpaceDE w:val="0"/>
              <w:autoSpaceDN w:val="0"/>
              <w:adjustRightInd w:val="0"/>
              <w:rPr>
                <w:rFonts w:ascii="Arial" w:hAnsi="Arial" w:cs="Arial"/>
                <w:b/>
                <w:bCs/>
                <w:sz w:val="22"/>
                <w:szCs w:val="22"/>
              </w:rPr>
            </w:pPr>
            <w:r w:rsidRPr="0048418D">
              <w:rPr>
                <w:rFonts w:ascii="Arial" w:hAnsi="Arial" w:cs="Arial"/>
                <w:b/>
                <w:bCs/>
                <w:sz w:val="22"/>
                <w:szCs w:val="22"/>
              </w:rPr>
              <w:t>3. Větrná energie</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stavba větrné mikroelektrárny</w:t>
            </w:r>
          </w:p>
        </w:tc>
      </w:tr>
      <w:tr w:rsidR="00670BB1" w:rsidRPr="0048418D" w:rsidTr="004C3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4679" w:type="dxa"/>
          </w:tcPr>
          <w:p w:rsidR="00670BB1" w:rsidRPr="0048418D" w:rsidRDefault="00670BB1" w:rsidP="00917C1D">
            <w:pPr>
              <w:numPr>
                <w:ilvl w:val="0"/>
                <w:numId w:val="17"/>
              </w:numPr>
              <w:rPr>
                <w:rFonts w:ascii="Arial" w:hAnsi="Arial" w:cs="Arial"/>
                <w:sz w:val="22"/>
                <w:szCs w:val="22"/>
              </w:rPr>
            </w:pPr>
            <w:r w:rsidRPr="0048418D">
              <w:rPr>
                <w:sz w:val="22"/>
                <w:szCs w:val="22"/>
              </w:rPr>
              <w:br w:type="page"/>
            </w:r>
            <w:r w:rsidRPr="0048418D">
              <w:rPr>
                <w:rFonts w:ascii="Arial" w:hAnsi="Arial" w:cs="Arial"/>
                <w:sz w:val="22"/>
                <w:szCs w:val="22"/>
              </w:rPr>
              <w:t>popíše princip činnosti vodního motoru a funkci jednotlivých částí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 xml:space="preserve">navrhne vhodnou konstrukci, vytvoří technickou dokumentaci a postupový list ke stavbě vodního motoru </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pracovní technologické postupy</w:t>
            </w:r>
          </w:p>
          <w:p w:rsidR="00917C1D" w:rsidRPr="0048418D" w:rsidRDefault="00917C1D" w:rsidP="00917C1D">
            <w:pPr>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312"/>
              </w:tabs>
              <w:rPr>
                <w:rFonts w:ascii="Arial" w:hAnsi="Arial" w:cs="Arial"/>
                <w:sz w:val="22"/>
                <w:szCs w:val="22"/>
              </w:rPr>
            </w:pPr>
            <w:r w:rsidRPr="0048418D">
              <w:rPr>
                <w:rFonts w:ascii="Arial" w:hAnsi="Arial" w:cs="Arial"/>
                <w:sz w:val="22"/>
                <w:szCs w:val="22"/>
              </w:rPr>
              <w:t>navrhne a sestrojí jednoduché díly na 3D tiskárně (nebo na laserovém zařízení)</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volí správné nářadí, přípravky a pomůcky</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provede sestavení vodního motoru a instalaci na vhodném místě</w:t>
            </w:r>
          </w:p>
          <w:p w:rsidR="00670BB1" w:rsidRPr="0048418D" w:rsidRDefault="00670BB1" w:rsidP="00917C1D">
            <w:pPr>
              <w:numPr>
                <w:ilvl w:val="0"/>
                <w:numId w:val="17"/>
              </w:numPr>
              <w:rPr>
                <w:rFonts w:ascii="Arial" w:hAnsi="Arial" w:cs="Arial"/>
                <w:sz w:val="22"/>
                <w:szCs w:val="22"/>
              </w:rPr>
            </w:pPr>
            <w:r w:rsidRPr="0048418D">
              <w:rPr>
                <w:rFonts w:ascii="Arial" w:hAnsi="Arial" w:cs="Arial"/>
                <w:sz w:val="22"/>
                <w:szCs w:val="22"/>
              </w:rPr>
              <w:t>proměří parametry vyrobeného vodního motoru a porovná je s požadovanými parametry, odůvodní případné rozdíly</w:t>
            </w:r>
          </w:p>
          <w:p w:rsidR="00670BB1" w:rsidRPr="0048418D" w:rsidRDefault="00670BB1" w:rsidP="004C3517">
            <w:pPr>
              <w:rPr>
                <w:sz w:val="22"/>
                <w:szCs w:val="22"/>
              </w:rPr>
            </w:pPr>
          </w:p>
        </w:tc>
        <w:tc>
          <w:tcPr>
            <w:tcW w:w="4677" w:type="dxa"/>
          </w:tcPr>
          <w:p w:rsidR="00670BB1" w:rsidRPr="0048418D" w:rsidRDefault="00670BB1" w:rsidP="004C3517">
            <w:pPr>
              <w:autoSpaceDE w:val="0"/>
              <w:autoSpaceDN w:val="0"/>
              <w:adjustRightInd w:val="0"/>
              <w:rPr>
                <w:rFonts w:ascii="Arial" w:hAnsi="Arial" w:cs="Arial"/>
                <w:b/>
                <w:bCs/>
                <w:sz w:val="22"/>
                <w:szCs w:val="22"/>
              </w:rPr>
            </w:pPr>
            <w:r w:rsidRPr="0048418D">
              <w:rPr>
                <w:rFonts w:ascii="Arial" w:hAnsi="Arial" w:cs="Arial"/>
                <w:b/>
                <w:bCs/>
                <w:sz w:val="22"/>
                <w:szCs w:val="22"/>
              </w:rPr>
              <w:t>4. Vodní energie</w:t>
            </w:r>
          </w:p>
          <w:p w:rsidR="00670BB1" w:rsidRPr="0048418D" w:rsidRDefault="00670BB1" w:rsidP="004C3517">
            <w:pPr>
              <w:tabs>
                <w:tab w:val="num" w:pos="312"/>
              </w:tabs>
              <w:ind w:left="312" w:hanging="170"/>
              <w:rPr>
                <w:rFonts w:ascii="Arial" w:hAnsi="Arial" w:cs="Arial"/>
                <w:sz w:val="22"/>
                <w:szCs w:val="22"/>
              </w:rPr>
            </w:pPr>
            <w:r w:rsidRPr="0048418D">
              <w:rPr>
                <w:rFonts w:ascii="Arial" w:hAnsi="Arial" w:cs="Arial"/>
                <w:sz w:val="22"/>
                <w:szCs w:val="22"/>
              </w:rPr>
              <w:t>- stavba vodního motoru</w:t>
            </w:r>
          </w:p>
        </w:tc>
      </w:tr>
    </w:tbl>
    <w:p w:rsidR="0031605B" w:rsidRPr="0048418D" w:rsidRDefault="005E0E0F" w:rsidP="00624AD5">
      <w:pPr>
        <w:pStyle w:val="Nadpis2"/>
        <w:numPr>
          <w:ilvl w:val="0"/>
          <w:numId w:val="0"/>
        </w:numPr>
        <w:ind w:left="480"/>
      </w:pPr>
      <w:r w:rsidRPr="0048418D">
        <w:br w:type="page"/>
      </w:r>
      <w:bookmarkStart w:id="85" w:name="_Toc112094270"/>
      <w:r w:rsidR="0074634B" w:rsidRPr="0048418D">
        <w:t>Matematický seminář</w:t>
      </w:r>
      <w:bookmarkEnd w:id="79"/>
      <w:bookmarkEnd w:id="85"/>
    </w:p>
    <w:p w:rsidR="0074634B" w:rsidRPr="0048418D" w:rsidRDefault="0074634B" w:rsidP="00337C5B">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337C5B">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pacing w:val="2"/>
          <w:sz w:val="22"/>
          <w:szCs w:val="22"/>
        </w:rPr>
        <w:t>16-02-M/01 Průmyslová ekologie</w:t>
      </w:r>
    </w:p>
    <w:p w:rsidR="0074634B" w:rsidRPr="0048418D" w:rsidRDefault="0074634B" w:rsidP="00337C5B">
      <w:pPr>
        <w:tabs>
          <w:tab w:val="left" w:pos="3686"/>
        </w:tabs>
        <w:jc w:val="both"/>
        <w:rPr>
          <w:rFonts w:ascii="Arial" w:hAnsi="Arial" w:cs="Arial"/>
          <w:sz w:val="22"/>
          <w:szCs w:val="22"/>
        </w:rPr>
      </w:pPr>
      <w:r w:rsidRPr="0048418D">
        <w:rPr>
          <w:rFonts w:ascii="Arial" w:hAnsi="Arial" w:cs="Arial"/>
          <w:b/>
          <w:bCs/>
          <w:sz w:val="22"/>
          <w:szCs w:val="22"/>
        </w:rPr>
        <w:t>Název vyučovacího předmětu:</w:t>
      </w:r>
      <w:r w:rsidRPr="0048418D">
        <w:rPr>
          <w:rFonts w:ascii="Arial" w:hAnsi="Arial" w:cs="Arial"/>
          <w:b/>
          <w:bCs/>
          <w:sz w:val="22"/>
          <w:szCs w:val="22"/>
        </w:rPr>
        <w:tab/>
      </w:r>
      <w:r w:rsidRPr="0048418D">
        <w:rPr>
          <w:rFonts w:ascii="Arial" w:hAnsi="Arial" w:cs="Arial"/>
          <w:sz w:val="22"/>
          <w:szCs w:val="22"/>
        </w:rPr>
        <w:t xml:space="preserve">Matematický seminář </w:t>
      </w:r>
    </w:p>
    <w:p w:rsidR="0074634B" w:rsidRPr="0048418D" w:rsidRDefault="0074634B" w:rsidP="00337C5B">
      <w:pPr>
        <w:tabs>
          <w:tab w:val="left" w:pos="3686"/>
        </w:tabs>
        <w:jc w:val="both"/>
        <w:rPr>
          <w:rFonts w:ascii="Arial" w:hAnsi="Arial" w:cs="Arial"/>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2/58</w:t>
      </w:r>
    </w:p>
    <w:p w:rsidR="0074634B" w:rsidRPr="0048418D" w:rsidRDefault="0074634B" w:rsidP="00337C5B">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CC7574">
      <w:pPr>
        <w:jc w:val="both"/>
        <w:rPr>
          <w:rFonts w:ascii="Arial" w:hAnsi="Arial" w:cs="Arial"/>
          <w:sz w:val="22"/>
          <w:szCs w:val="22"/>
        </w:rPr>
      </w:pPr>
      <w:r w:rsidRPr="0048418D">
        <w:rPr>
          <w:rFonts w:ascii="Arial" w:hAnsi="Arial" w:cs="Arial"/>
          <w:sz w:val="22"/>
          <w:szCs w:val="22"/>
        </w:rPr>
        <w:t>Seminář z matematiky je volitelný předmět určený žákům s hlubším zájmem o matematiku. Navazuje na poznatky získané během studia střední školy a dále je rozvíjí. Seminář slouží především jako příprava k maturitě a k přijímacím zkouškám na vysokou školu technického a přírodovědného zaměření. Těžiště výuky spočívá v opakování a prohlubování již probraných tematických celků, řešení složitějších příkladů a dále pak v rozšíření znalostí žáků o základy diferenciálního a integrálního počtu. Tím je absolventům výrazně usnadněn úvod do studia přírodních věd na vysoké škole.</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A77F30">
      <w:pPr>
        <w:jc w:val="both"/>
        <w:rPr>
          <w:rFonts w:ascii="Arial" w:hAnsi="Arial" w:cs="Arial"/>
          <w:sz w:val="22"/>
          <w:szCs w:val="22"/>
        </w:rPr>
      </w:pPr>
      <w:r w:rsidRPr="0048418D">
        <w:rPr>
          <w:rFonts w:ascii="Arial" w:hAnsi="Arial" w:cs="Arial"/>
          <w:spacing w:val="-1"/>
          <w:sz w:val="22"/>
          <w:szCs w:val="22"/>
        </w:rPr>
        <w:t xml:space="preserve">Učivo je rozpracováno pro dotaci dvou hodin týdně jako rozšiřující učivo matematiky čtvrtého </w:t>
      </w:r>
      <w:r w:rsidRPr="0048418D">
        <w:rPr>
          <w:rFonts w:ascii="Arial" w:hAnsi="Arial" w:cs="Arial"/>
          <w:sz w:val="22"/>
          <w:szCs w:val="22"/>
        </w:rPr>
        <w:t>ročníku. Obsah učiva je určen třemi tematickými celky - úvod do diferenciálního a integrálního počtu a souhrnné opakování k maturitní zkoušce.</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8B6BA4" w:rsidP="00A77F30">
      <w:pPr>
        <w:jc w:val="both"/>
        <w:rPr>
          <w:rFonts w:ascii="Arial" w:hAnsi="Arial" w:cs="Arial"/>
          <w:sz w:val="22"/>
          <w:szCs w:val="22"/>
        </w:rPr>
      </w:pPr>
      <w:r w:rsidRPr="0048418D">
        <w:rPr>
          <w:rFonts w:ascii="Arial" w:hAnsi="Arial" w:cs="Arial"/>
          <w:sz w:val="22"/>
          <w:szCs w:val="22"/>
        </w:rPr>
        <w:t>Matematika, Fyzika, C</w:t>
      </w:r>
      <w:r w:rsidR="0074634B" w:rsidRPr="0048418D">
        <w:rPr>
          <w:rFonts w:ascii="Arial" w:hAnsi="Arial" w:cs="Arial"/>
          <w:sz w:val="22"/>
          <w:szCs w:val="22"/>
        </w:rPr>
        <w:t>hemie</w:t>
      </w:r>
      <w:r w:rsidR="00CC7574" w:rsidRPr="0048418D">
        <w:rPr>
          <w:rFonts w:ascii="Arial" w:hAnsi="Arial" w:cs="Arial"/>
          <w:sz w:val="22"/>
          <w:szCs w:val="22"/>
        </w:rPr>
        <w:t xml:space="preserve"> a ekologie</w:t>
      </w:r>
      <w:r w:rsidR="0074634B" w:rsidRPr="0048418D">
        <w:rPr>
          <w:rFonts w:ascii="Arial" w:hAnsi="Arial" w:cs="Arial"/>
          <w:sz w:val="22"/>
          <w:szCs w:val="22"/>
        </w:rPr>
        <w:t>, odborné předměty.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A77F30">
      <w:pPr>
        <w:jc w:val="both"/>
        <w:rPr>
          <w:rFonts w:ascii="Arial" w:hAnsi="Arial" w:cs="Arial"/>
          <w:spacing w:val="-1"/>
          <w:sz w:val="22"/>
          <w:szCs w:val="22"/>
        </w:rPr>
      </w:pPr>
      <w:r w:rsidRPr="0048418D">
        <w:rPr>
          <w:rFonts w:ascii="Arial" w:hAnsi="Arial" w:cs="Arial"/>
          <w:sz w:val="22"/>
          <w:szCs w:val="22"/>
        </w:rPr>
        <w:t xml:space="preserve">Mezi základní používané vyučovací metody (volené podle typu hodiny) patří slovní výklad vyučujícího, řízená diskuse je možná u vybraných problémových témat, </w:t>
      </w:r>
      <w:r w:rsidRPr="0048418D">
        <w:rPr>
          <w:rFonts w:ascii="Arial" w:hAnsi="Arial" w:cs="Arial"/>
          <w:spacing w:val="-1"/>
          <w:sz w:val="22"/>
          <w:szCs w:val="22"/>
        </w:rPr>
        <w:t>samostudium hraje nezastupitelnou roli při přípravě žáků k maturitě.</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žákovských výkonů:</w:t>
      </w:r>
    </w:p>
    <w:p w:rsidR="0074634B" w:rsidRPr="0048418D" w:rsidRDefault="0074634B" w:rsidP="00A77F30">
      <w:pPr>
        <w:jc w:val="both"/>
        <w:rPr>
          <w:rFonts w:ascii="Arial" w:hAnsi="Arial" w:cs="Arial"/>
          <w:spacing w:val="-4"/>
          <w:sz w:val="22"/>
          <w:szCs w:val="22"/>
        </w:rPr>
      </w:pPr>
      <w:r w:rsidRPr="0048418D">
        <w:rPr>
          <w:rFonts w:ascii="Arial" w:hAnsi="Arial" w:cs="Arial"/>
          <w:spacing w:val="-4"/>
          <w:sz w:val="22"/>
          <w:szCs w:val="22"/>
        </w:rPr>
        <w:t>Hodnocení je prováděno v souladu s přílohou č 9.4 Hodnocení a klasifikace žáků Příručky kvality</w:t>
      </w:r>
      <w:r w:rsidRPr="0048418D">
        <w:rPr>
          <w:rFonts w:ascii="Arial" w:hAnsi="Arial" w:cs="Arial"/>
          <w:spacing w:val="-4"/>
        </w:rPr>
        <w:t xml:space="preserve">. </w:t>
      </w:r>
      <w:r w:rsidRPr="0048418D">
        <w:rPr>
          <w:rFonts w:ascii="Arial" w:hAnsi="Arial" w:cs="Arial"/>
          <w:sz w:val="22"/>
          <w:szCs w:val="22"/>
        </w:rPr>
        <w:t>Stěžejní formou hodnocení je ústní zkoušení zaměřené na opakování maturitních témat. Hodnotí se souvislý a správný projev, současně se přihlíží k tomu, jak žák zvládl všechny uvedené kompetence. Důležitou součástí hodnocení je také písemné zkoušení, zejména čtvrtletní práce, práce z celého nebo z části tematického celku, písemné práce zahrnující jednotlivé maturitní okruhy.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A77F30">
      <w:pPr>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A77F30">
      <w:pPr>
        <w:jc w:val="both"/>
        <w:rPr>
          <w:rFonts w:ascii="Arial" w:hAnsi="Arial" w:cs="Arial"/>
          <w:sz w:val="22"/>
          <w:szCs w:val="22"/>
        </w:rPr>
      </w:pPr>
      <w:r w:rsidRPr="0048418D">
        <w:rPr>
          <w:rFonts w:ascii="Arial" w:hAnsi="Arial" w:cs="Arial"/>
          <w:sz w:val="22"/>
          <w:szCs w:val="22"/>
        </w:rPr>
        <w:t>Matematika přispívá k výchově k péči o životní prostředí jen nepřímo. Přínos matematiky spočívá v zařazování slovních úloh, které dokumentují jednotlivé problémy životního prostředí.</w:t>
      </w:r>
    </w:p>
    <w:p w:rsidR="0074634B" w:rsidRPr="0048418D" w:rsidRDefault="0074634B" w:rsidP="00A77F30">
      <w:pPr>
        <w:jc w:val="both"/>
        <w:rPr>
          <w:rFonts w:ascii="Arial" w:hAnsi="Arial" w:cs="Arial"/>
          <w:sz w:val="22"/>
          <w:szCs w:val="22"/>
        </w:rPr>
      </w:pPr>
    </w:p>
    <w:p w:rsidR="0074634B" w:rsidRPr="0048418D" w:rsidRDefault="0074634B" w:rsidP="00A77F30">
      <w:pPr>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A77F30">
      <w:pPr>
        <w:jc w:val="both"/>
        <w:rPr>
          <w:rFonts w:ascii="Arial" w:hAnsi="Arial" w:cs="Arial"/>
          <w:sz w:val="22"/>
          <w:szCs w:val="22"/>
        </w:rPr>
      </w:pPr>
      <w:r w:rsidRPr="0048418D">
        <w:rPr>
          <w:rFonts w:ascii="Arial" w:hAnsi="Arial" w:cs="Arial"/>
          <w:sz w:val="22"/>
          <w:szCs w:val="22"/>
        </w:rPr>
        <w:t>Matematika dává žákům základ ke studiu na VŠ. Žák si vytváří reálnou představu nejen o svých schopnostech, ale i o svém uplatnění po absolvování příslušného typu studia.</w:t>
      </w:r>
    </w:p>
    <w:p w:rsidR="0074634B" w:rsidRPr="0048418D" w:rsidRDefault="0074634B" w:rsidP="00A77F30">
      <w:pPr>
        <w:jc w:val="both"/>
        <w:rPr>
          <w:rFonts w:ascii="Arial" w:hAnsi="Arial" w:cs="Arial"/>
          <w:sz w:val="22"/>
          <w:szCs w:val="22"/>
        </w:rPr>
      </w:pPr>
    </w:p>
    <w:p w:rsidR="0074634B" w:rsidRPr="0048418D" w:rsidRDefault="0074634B" w:rsidP="00A77F30">
      <w:pPr>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A77F30">
      <w:pPr>
        <w:jc w:val="both"/>
        <w:rPr>
          <w:rFonts w:ascii="Arial" w:hAnsi="Arial" w:cs="Arial"/>
          <w:sz w:val="22"/>
          <w:szCs w:val="22"/>
        </w:rPr>
      </w:pPr>
      <w:r w:rsidRPr="0048418D">
        <w:rPr>
          <w:rFonts w:ascii="Arial" w:hAnsi="Arial" w:cs="Arial"/>
          <w:sz w:val="22"/>
          <w:szCs w:val="22"/>
        </w:rPr>
        <w:t>Počítač je využíván žáky individuálně, především při přípravě maturitních otázek z matematiky.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A77F30">
      <w:pPr>
        <w:jc w:val="both"/>
        <w:rPr>
          <w:rFonts w:ascii="Arial" w:hAnsi="Arial" w:cs="Arial"/>
          <w:spacing w:val="-3"/>
        </w:rPr>
      </w:pPr>
      <w:r w:rsidRPr="0048418D">
        <w:rPr>
          <w:rFonts w:ascii="Arial" w:hAnsi="Arial" w:cs="Arial"/>
          <w:spacing w:val="-3"/>
          <w:sz w:val="22"/>
          <w:szCs w:val="22"/>
        </w:rPr>
        <w:t>Absolvent:</w:t>
      </w:r>
    </w:p>
    <w:p w:rsidR="0074634B" w:rsidRPr="0048418D" w:rsidRDefault="0074634B" w:rsidP="00A77F30">
      <w:pPr>
        <w:jc w:val="both"/>
        <w:rPr>
          <w:rFonts w:ascii="Arial" w:hAnsi="Arial" w:cs="Arial"/>
          <w:sz w:val="22"/>
          <w:szCs w:val="22"/>
        </w:rPr>
      </w:pPr>
      <w:r w:rsidRPr="0048418D">
        <w:rPr>
          <w:rFonts w:ascii="Arial" w:hAnsi="Arial" w:cs="Arial"/>
          <w:spacing w:val="-3"/>
          <w:sz w:val="22"/>
          <w:szCs w:val="22"/>
        </w:rPr>
        <w:t xml:space="preserve">řeší problémy a posuzuje výsledky řešení, posiluje a rozvíjí důslednost a odpovědnost, komunikuje srozumitelně, souvisle a jazykově správně, aktivně se účastní diskusí, formuluje a obhajuje své názory a postoje, respektuje názory druhých, </w:t>
      </w:r>
      <w:r w:rsidRPr="0048418D">
        <w:rPr>
          <w:rFonts w:ascii="Arial" w:hAnsi="Arial" w:cs="Arial"/>
          <w:sz w:val="22"/>
          <w:szCs w:val="22"/>
        </w:rPr>
        <w:t>volí správné matematické postupy a výpočty na kalkulačce.</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38" w:type="dxa"/>
        <w:tblLayout w:type="fixed"/>
        <w:tblCellMar>
          <w:left w:w="40" w:type="dxa"/>
          <w:right w:w="40" w:type="dxa"/>
        </w:tblCellMar>
        <w:tblLook w:val="0000" w:firstRow="0" w:lastRow="0" w:firstColumn="0" w:lastColumn="0" w:noHBand="0" w:noVBand="0"/>
      </w:tblPr>
      <w:tblGrid>
        <w:gridCol w:w="4678"/>
        <w:gridCol w:w="4678"/>
      </w:tblGrid>
      <w:tr w:rsidR="0074634B" w:rsidRPr="0048418D">
        <w:trPr>
          <w:trHeight w:hRule="exact" w:val="624"/>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4634B" w:rsidRPr="0048418D" w:rsidRDefault="0074634B" w:rsidP="00A77F30">
            <w:pPr>
              <w:shd w:val="clear" w:color="auto" w:fill="FFFFFF"/>
              <w:ind w:left="-40"/>
              <w:jc w:val="center"/>
              <w:rPr>
                <w:rFonts w:ascii="Arial" w:hAnsi="Arial" w:cs="Arial"/>
                <w:b/>
                <w:bCs/>
                <w:sz w:val="22"/>
                <w:szCs w:val="22"/>
              </w:rPr>
            </w:pPr>
            <w:r w:rsidRPr="0048418D">
              <w:rPr>
                <w:rFonts w:ascii="Arial" w:hAnsi="Arial" w:cs="Arial"/>
                <w:b/>
                <w:bCs/>
                <w:sz w:val="22"/>
                <w:szCs w:val="22"/>
              </w:rPr>
              <w:t>Výsledky vzdělávání – 4. ročník</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rsidR="0074634B" w:rsidRPr="0048418D" w:rsidRDefault="0074634B" w:rsidP="007C1A36">
            <w:pPr>
              <w:pStyle w:val="Nadpis6"/>
              <w:spacing w:before="0"/>
              <w:jc w:val="center"/>
              <w:rPr>
                <w:rFonts w:ascii="Arial" w:eastAsia="Times New Roman" w:hAnsi="Arial"/>
                <w:b/>
                <w:bCs/>
                <w:i w:val="0"/>
                <w:iCs w:val="0"/>
                <w:color w:val="auto"/>
                <w:sz w:val="22"/>
                <w:szCs w:val="22"/>
                <w:lang w:val="cs-CZ"/>
              </w:rPr>
            </w:pPr>
            <w:r w:rsidRPr="0048418D">
              <w:rPr>
                <w:rFonts w:ascii="Arial" w:eastAsia="Times New Roman" w:hAnsi="Arial"/>
                <w:b/>
                <w:bCs/>
                <w:i w:val="0"/>
                <w:iCs w:val="0"/>
                <w:color w:val="auto"/>
                <w:sz w:val="22"/>
                <w:szCs w:val="22"/>
                <w:lang w:val="cs-CZ"/>
              </w:rPr>
              <w:t>Učivo – 4. ročník</w:t>
            </w:r>
          </w:p>
        </w:tc>
      </w:tr>
      <w:tr w:rsidR="0074634B" w:rsidRPr="0048418D">
        <w:trPr>
          <w:trHeight w:val="326"/>
        </w:trPr>
        <w:tc>
          <w:tcPr>
            <w:tcW w:w="4678" w:type="dxa"/>
            <w:tcBorders>
              <w:top w:val="single" w:sz="6" w:space="0" w:color="auto"/>
              <w:left w:val="single" w:sz="6" w:space="0" w:color="auto"/>
              <w:bottom w:val="single" w:sz="4" w:space="0" w:color="auto"/>
              <w:right w:val="single" w:sz="6" w:space="0" w:color="auto"/>
            </w:tcBorders>
            <w:shd w:val="clear" w:color="auto" w:fill="FFFFFF"/>
          </w:tcPr>
          <w:p w:rsidR="0074634B" w:rsidRPr="0048418D" w:rsidRDefault="0074634B" w:rsidP="00337C5B">
            <w:pPr>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objasní pojem limita funkce a aplikuje věty o limitách v konkrétních úlohách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limity jednoduchých funkcí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definuje derivaci funkce v bodě, využívá nejdůležitější vzorce a pravidla pro výpočet derivace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geometrický a fyzikální význam derivace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užitím diferenciálního počtu monotónnost funkce, extrémy funkce a vyšetří průběh funkce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využije vlastnosti lokálních extrémů při řešení úloh z praxe</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24"/>
              </w:numPr>
              <w:shd w:val="clear" w:color="auto" w:fill="FFFFFF"/>
              <w:ind w:left="284" w:hanging="284"/>
              <w:rPr>
                <w:rFonts w:ascii="Arial" w:hAnsi="Arial" w:cs="Arial"/>
                <w:sz w:val="22"/>
                <w:szCs w:val="22"/>
              </w:rPr>
            </w:pPr>
            <w:r w:rsidRPr="0048418D">
              <w:rPr>
                <w:rFonts w:ascii="Arial" w:hAnsi="Arial" w:cs="Arial"/>
                <w:b/>
                <w:bCs/>
                <w:sz w:val="22"/>
                <w:szCs w:val="22"/>
              </w:rPr>
              <w:t>Úvod do diferenciálního počtu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limita funkce, definice, vlastnosti, druhy limit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věty o limitách, výpočty některých limit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derivace funkce, definice, geometrický a fyzikální význam derivace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věty o derivacích funkcí, derivace konstanty, mocniny, součtu, rozdílu, součinu a podílu funkcí, derivace goniometrických funkcí, exponenciálních a logaritmických funkcí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derivace složené funkce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průběh funkce, extrémy, inflexní body, konvexnost, konkávnost</w:t>
            </w:r>
          </w:p>
          <w:p w:rsidR="0074634B" w:rsidRPr="0048418D" w:rsidRDefault="0074634B" w:rsidP="00A77F30">
            <w:pPr>
              <w:shd w:val="clear" w:color="auto" w:fill="FFFFFF"/>
              <w:ind w:left="680" w:hanging="680"/>
              <w:rPr>
                <w:rFonts w:ascii="Arial" w:hAnsi="Arial" w:cs="Arial"/>
                <w:sz w:val="22"/>
                <w:szCs w:val="22"/>
              </w:rPr>
            </w:pPr>
          </w:p>
        </w:tc>
      </w:tr>
      <w:tr w:rsidR="0074634B" w:rsidRPr="0048418D">
        <w:trPr>
          <w:trHeight w:val="326"/>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použije základní vzorce a pravidla pro výpočet primitivních funkcí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 jednodušších příkladech použije substituční metodu a metodu per partes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ovládá výpočet jednoduchých určitých integrálů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užitím určitého integrálu vypočítá obsah rovinného obrazce a objem rotačního tělesa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řeší technické a fyzikální úlohy s využitím diferenciálního a integrálního počtu</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24"/>
              </w:numPr>
              <w:shd w:val="clear" w:color="auto" w:fill="FFFFFF"/>
              <w:ind w:left="284" w:hanging="284"/>
              <w:rPr>
                <w:rFonts w:ascii="Arial" w:hAnsi="Arial" w:cs="Arial"/>
                <w:sz w:val="22"/>
                <w:szCs w:val="22"/>
              </w:rPr>
            </w:pPr>
            <w:r w:rsidRPr="0048418D">
              <w:rPr>
                <w:rFonts w:ascii="Arial" w:hAnsi="Arial" w:cs="Arial"/>
                <w:b/>
                <w:bCs/>
                <w:sz w:val="22"/>
                <w:szCs w:val="22"/>
              </w:rPr>
              <w:t>Úvod do integrálního počtu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primitivní funkce, definice, věty o primitivních funkcích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neurčitý integrál, tabulka neurčitých integrálů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metody integrace: integrace per partes, substituce v neurčitém integrálu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určitý integrál, definice, metoda substituce, per partes, příklady</w:t>
            </w:r>
          </w:p>
          <w:p w:rsidR="0074634B" w:rsidRPr="0048418D" w:rsidRDefault="0074634B" w:rsidP="00BB1A04">
            <w:pPr>
              <w:numPr>
                <w:ilvl w:val="0"/>
                <w:numId w:val="17"/>
              </w:numPr>
              <w:tabs>
                <w:tab w:val="clear" w:pos="170"/>
                <w:tab w:val="num" w:pos="312"/>
              </w:tabs>
              <w:ind w:left="312"/>
              <w:rPr>
                <w:rFonts w:ascii="Arial" w:hAnsi="Arial" w:cs="Arial"/>
                <w:spacing w:val="-1"/>
                <w:sz w:val="22"/>
                <w:szCs w:val="22"/>
              </w:rPr>
            </w:pPr>
            <w:r w:rsidRPr="0048418D">
              <w:rPr>
                <w:rFonts w:ascii="Arial" w:hAnsi="Arial" w:cs="Arial"/>
                <w:sz w:val="22"/>
                <w:szCs w:val="22"/>
              </w:rPr>
              <w:t>užití integrálního počtu, obvody a obsahy rovinných obrazců, objemy rotačních těles</w:t>
            </w:r>
          </w:p>
        </w:tc>
      </w:tr>
      <w:tr w:rsidR="0074634B" w:rsidRPr="0048418D">
        <w:trPr>
          <w:trHeight w:val="298"/>
        </w:trPr>
        <w:tc>
          <w:tcPr>
            <w:tcW w:w="4678" w:type="dxa"/>
            <w:tcBorders>
              <w:top w:val="single" w:sz="4" w:space="0" w:color="auto"/>
              <w:left w:val="single" w:sz="6" w:space="0" w:color="auto"/>
              <w:bottom w:val="single" w:sz="4" w:space="0" w:color="auto"/>
              <w:right w:val="single" w:sz="6" w:space="0" w:color="auto"/>
            </w:tcBorders>
            <w:shd w:val="clear" w:color="auto" w:fill="FFFFFF"/>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utřídí a upevní si poznatky získané v jednotlivých ročnících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 opakování využívá různé informační zdroje (odborná literatura, internet)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získané znalosti na praktických úlohách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správně formuluje základní poznatky jednotlivých tematických celků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a využívá souvislosti mezi jednotlivými tematickými celky.</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rsidR="0074634B" w:rsidRPr="0048418D" w:rsidRDefault="0074634B" w:rsidP="00DD5CF6">
            <w:pPr>
              <w:numPr>
                <w:ilvl w:val="0"/>
                <w:numId w:val="24"/>
              </w:numPr>
              <w:shd w:val="clear" w:color="auto" w:fill="FFFFFF"/>
              <w:ind w:left="284" w:hanging="284"/>
              <w:rPr>
                <w:rFonts w:ascii="Arial" w:hAnsi="Arial" w:cs="Arial"/>
                <w:b/>
                <w:bCs/>
                <w:sz w:val="22"/>
                <w:szCs w:val="22"/>
              </w:rPr>
            </w:pPr>
            <w:r w:rsidRPr="0048418D">
              <w:rPr>
                <w:rFonts w:ascii="Arial" w:hAnsi="Arial" w:cs="Arial"/>
                <w:b/>
                <w:bCs/>
                <w:sz w:val="22"/>
                <w:szCs w:val="22"/>
              </w:rPr>
              <w:t>Shrnutí a systematizace poznatků</w:t>
            </w:r>
          </w:p>
          <w:p w:rsidR="0074634B" w:rsidRPr="0048418D" w:rsidRDefault="0074634B" w:rsidP="00A77F30">
            <w:pPr>
              <w:shd w:val="clear" w:color="auto" w:fill="FFFFFF"/>
              <w:tabs>
                <w:tab w:val="left" w:pos="569"/>
              </w:tabs>
              <w:spacing w:before="374"/>
              <w:rPr>
                <w:rFonts w:ascii="Arial" w:hAnsi="Arial" w:cs="Arial"/>
                <w:b/>
                <w:bCs/>
                <w:sz w:val="22"/>
                <w:szCs w:val="22"/>
              </w:rPr>
            </w:pPr>
          </w:p>
        </w:tc>
      </w:tr>
    </w:tbl>
    <w:p w:rsidR="0074634B" w:rsidRPr="0048418D" w:rsidRDefault="0074634B" w:rsidP="00A77F30">
      <w:pPr>
        <w:shd w:val="clear" w:color="auto" w:fill="FFFFFF"/>
        <w:jc w:val="both"/>
        <w:rPr>
          <w:rFonts w:ascii="Arial" w:hAnsi="Arial" w:cs="Arial"/>
          <w:spacing w:val="-3"/>
          <w:sz w:val="22"/>
          <w:szCs w:val="22"/>
        </w:rPr>
      </w:pPr>
    </w:p>
    <w:p w:rsidR="0074634B" w:rsidRPr="0048418D" w:rsidRDefault="0031605B" w:rsidP="00624AD5">
      <w:pPr>
        <w:pStyle w:val="Nadpis2"/>
        <w:numPr>
          <w:ilvl w:val="0"/>
          <w:numId w:val="0"/>
        </w:numPr>
        <w:ind w:left="480"/>
      </w:pPr>
      <w:bookmarkStart w:id="86" w:name="_Toc327299361"/>
      <w:r w:rsidRPr="0048418D">
        <w:br w:type="page"/>
      </w:r>
      <w:bookmarkStart w:id="87" w:name="_Toc112094271"/>
      <w:r w:rsidR="0074634B" w:rsidRPr="0048418D">
        <w:t>Fyzikální seminář</w:t>
      </w:r>
      <w:bookmarkEnd w:id="86"/>
      <w:bookmarkEnd w:id="87"/>
    </w:p>
    <w:p w:rsidR="0074634B" w:rsidRPr="0048418D" w:rsidRDefault="0074634B" w:rsidP="007C1A36">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7C1A36">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w:t>
      </w:r>
      <w:r w:rsidRPr="0048418D">
        <w:rPr>
          <w:rFonts w:ascii="Arial" w:hAnsi="Arial" w:cs="Arial"/>
          <w:spacing w:val="2"/>
          <w:sz w:val="22"/>
          <w:szCs w:val="22"/>
        </w:rPr>
        <w:t>/01 Průmyslová ekologie</w:t>
      </w:r>
    </w:p>
    <w:p w:rsidR="0074634B" w:rsidRPr="0048418D" w:rsidRDefault="0074634B" w:rsidP="007C1A36">
      <w:pPr>
        <w:tabs>
          <w:tab w:val="left" w:pos="3686"/>
        </w:tabs>
        <w:rPr>
          <w:rFonts w:ascii="Arial" w:hAnsi="Arial" w:cs="Arial"/>
          <w:sz w:val="22"/>
          <w:szCs w:val="22"/>
        </w:rPr>
      </w:pPr>
      <w:r w:rsidRPr="0048418D">
        <w:rPr>
          <w:rFonts w:ascii="Arial" w:hAnsi="Arial" w:cs="Arial"/>
          <w:b/>
          <w:bCs/>
          <w:spacing w:val="-4"/>
          <w:sz w:val="22"/>
          <w:szCs w:val="22"/>
        </w:rPr>
        <w:t>Název vyučovacího předmětu:</w:t>
      </w:r>
      <w:r w:rsidRPr="0048418D">
        <w:rPr>
          <w:rFonts w:ascii="Arial" w:hAnsi="Arial" w:cs="Arial"/>
          <w:b/>
          <w:bCs/>
          <w:sz w:val="22"/>
          <w:szCs w:val="22"/>
        </w:rPr>
        <w:tab/>
      </w:r>
      <w:r w:rsidRPr="0048418D">
        <w:rPr>
          <w:rFonts w:ascii="Arial" w:hAnsi="Arial" w:cs="Arial"/>
          <w:spacing w:val="-4"/>
          <w:sz w:val="22"/>
          <w:szCs w:val="22"/>
        </w:rPr>
        <w:t>Fyzikální seminář</w:t>
      </w:r>
    </w:p>
    <w:p w:rsidR="0074634B" w:rsidRPr="0048418D" w:rsidRDefault="0074634B" w:rsidP="007C1A36">
      <w:pPr>
        <w:shd w:val="clear" w:color="auto" w:fill="FFFFFF"/>
        <w:tabs>
          <w:tab w:val="left" w:pos="3686"/>
        </w:tabs>
        <w:jc w:val="both"/>
        <w:rPr>
          <w:rFonts w:ascii="Arial" w:hAnsi="Arial" w:cs="Arial"/>
          <w:spacing w:val="-2"/>
          <w:sz w:val="22"/>
          <w:szCs w:val="22"/>
        </w:rPr>
      </w:pPr>
      <w:r w:rsidRPr="0048418D">
        <w:rPr>
          <w:rFonts w:ascii="Arial" w:hAnsi="Arial" w:cs="Arial"/>
          <w:b/>
          <w:bCs/>
          <w:spacing w:val="-2"/>
          <w:sz w:val="22"/>
          <w:szCs w:val="22"/>
        </w:rPr>
        <w:t>Celkový hodinová dotace:</w:t>
      </w:r>
      <w:r w:rsidRPr="0048418D">
        <w:rPr>
          <w:rFonts w:ascii="Arial" w:hAnsi="Arial" w:cs="Arial"/>
          <w:b/>
          <w:bCs/>
          <w:sz w:val="22"/>
          <w:szCs w:val="22"/>
        </w:rPr>
        <w:tab/>
      </w:r>
      <w:r w:rsidRPr="0048418D">
        <w:rPr>
          <w:rFonts w:ascii="Arial" w:hAnsi="Arial" w:cs="Arial"/>
          <w:sz w:val="22"/>
          <w:szCs w:val="22"/>
        </w:rPr>
        <w:t>2/58</w:t>
      </w:r>
    </w:p>
    <w:p w:rsidR="0074634B" w:rsidRPr="0048418D" w:rsidRDefault="0074634B" w:rsidP="007C1A36">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7C1A36">
      <w:pPr>
        <w:pStyle w:val="Zkladntextodsazen"/>
        <w:ind w:left="6" w:hanging="6"/>
        <w:jc w:val="both"/>
        <w:rPr>
          <w:rFonts w:ascii="Arial" w:hAnsi="Arial" w:cs="Arial"/>
          <w:sz w:val="22"/>
          <w:szCs w:val="22"/>
        </w:rPr>
      </w:pPr>
      <w:r w:rsidRPr="0048418D">
        <w:rPr>
          <w:rFonts w:ascii="Arial" w:hAnsi="Arial" w:cs="Arial"/>
          <w:sz w:val="22"/>
          <w:szCs w:val="22"/>
        </w:rPr>
        <w:t>Seminář je určen hlavně žákům, kteří chtějí pokračovat ve studiu na vysoké škole technického nebo přírodovědného zaměření. Vyučování směřuje k tomu, aby absolvent semináře správně používal fyzikální pojmy a řešil kvantitativně základní a složitější úlohy, rozebral fyzikální problémy a aplikoval získané vědomosti a dovednosti při jejich řešení a byl připraven na přijímací zkoušky na VŠ.</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7C1A36">
      <w:pPr>
        <w:jc w:val="both"/>
        <w:rPr>
          <w:rFonts w:ascii="Arial" w:hAnsi="Arial" w:cs="Arial"/>
        </w:rPr>
      </w:pPr>
      <w:r w:rsidRPr="0048418D">
        <w:rPr>
          <w:rFonts w:ascii="Arial" w:hAnsi="Arial" w:cs="Arial"/>
          <w:sz w:val="22"/>
          <w:szCs w:val="22"/>
        </w:rPr>
        <w:t>Výuka probíhá ve čtvrtém ročníku dvě hodiny týd</w:t>
      </w:r>
      <w:r w:rsidR="00782FD5" w:rsidRPr="0048418D">
        <w:rPr>
          <w:rFonts w:ascii="Arial" w:hAnsi="Arial" w:cs="Arial"/>
          <w:sz w:val="22"/>
          <w:szCs w:val="22"/>
        </w:rPr>
        <w:t xml:space="preserve">ně. Učivo je rozděleno do čtyř </w:t>
      </w:r>
      <w:r w:rsidRPr="0048418D">
        <w:rPr>
          <w:rFonts w:ascii="Arial" w:hAnsi="Arial" w:cs="Arial"/>
          <w:sz w:val="22"/>
          <w:szCs w:val="22"/>
        </w:rPr>
        <w:t>tematických celků, které se zcela shodují s učivem fyziky v 1. a 2. ročníku. Cílem předmětu je látku pečlivě zopakovat tak, aby si žáci připomněli základní poznatky a zákony jednotlivých tematických celků. Je třeba také zopakovat základní vzorce, které žáci aplikují při řešení úloh. Žáci si také sami shromažďují podklady k přijímacím zkouškám a dle jejich zájmu jsou pak s nimi řešeny další příklady</w:t>
      </w:r>
      <w:r w:rsidRPr="0048418D">
        <w:rPr>
          <w:rFonts w:ascii="Arial" w:hAnsi="Arial" w:cs="Arial"/>
        </w:rPr>
        <w:t>.</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8B6BA4" w:rsidP="007C1A3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Matematika, Chemie</w:t>
      </w:r>
      <w:r w:rsidR="00CC7574" w:rsidRPr="0048418D">
        <w:rPr>
          <w:rFonts w:ascii="Arial" w:hAnsi="Arial" w:cs="Arial"/>
          <w:sz w:val="22"/>
          <w:szCs w:val="22"/>
        </w:rPr>
        <w:t xml:space="preserve"> a ekologie</w:t>
      </w:r>
      <w:r w:rsidRPr="0048418D">
        <w:rPr>
          <w:rFonts w:ascii="Arial" w:hAnsi="Arial" w:cs="Arial"/>
          <w:sz w:val="22"/>
          <w:szCs w:val="22"/>
        </w:rPr>
        <w:t>, F</w:t>
      </w:r>
      <w:r w:rsidR="0074634B" w:rsidRPr="0048418D">
        <w:rPr>
          <w:rFonts w:ascii="Arial" w:hAnsi="Arial" w:cs="Arial"/>
          <w:sz w:val="22"/>
          <w:szCs w:val="22"/>
        </w:rPr>
        <w:t>yzika.</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7C1A36">
      <w:pPr>
        <w:jc w:val="both"/>
        <w:rPr>
          <w:rFonts w:ascii="Arial" w:hAnsi="Arial" w:cs="Arial"/>
          <w:sz w:val="22"/>
          <w:szCs w:val="22"/>
        </w:rPr>
      </w:pPr>
      <w:r w:rsidRPr="0048418D">
        <w:rPr>
          <w:rFonts w:ascii="Arial" w:hAnsi="Arial" w:cs="Arial"/>
          <w:sz w:val="22"/>
          <w:szCs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w:t>
      </w:r>
      <w:r w:rsidR="00782FD5" w:rsidRPr="0048418D">
        <w:rPr>
          <w:rFonts w:ascii="Arial" w:eastAsia="Times New Roman" w:hAnsi="Arial" w:cs="Arial"/>
          <w:b/>
          <w:bCs/>
          <w:i w:val="0"/>
          <w:iCs w:val="0"/>
          <w:color w:val="auto"/>
          <w:sz w:val="22"/>
          <w:szCs w:val="22"/>
          <w:lang w:val="cs-CZ"/>
        </w:rPr>
        <w:t>věřování a hodnocení žákovských výkonů</w:t>
      </w:r>
      <w:r w:rsidRPr="0048418D">
        <w:rPr>
          <w:rFonts w:ascii="Arial" w:eastAsia="Times New Roman" w:hAnsi="Arial" w:cs="Arial"/>
          <w:b/>
          <w:bCs/>
          <w:i w:val="0"/>
          <w:iCs w:val="0"/>
          <w:color w:val="auto"/>
          <w:sz w:val="22"/>
          <w:szCs w:val="22"/>
          <w:lang w:val="cs-CZ"/>
        </w:rPr>
        <w:t>:</w:t>
      </w:r>
    </w:p>
    <w:p w:rsidR="0074634B" w:rsidRPr="0048418D" w:rsidRDefault="0074634B" w:rsidP="007C1A36">
      <w:pPr>
        <w:pStyle w:val="Zkladntext2"/>
        <w:rPr>
          <w:color w:val="auto"/>
          <w:sz w:val="22"/>
          <w:szCs w:val="22"/>
        </w:rPr>
      </w:pPr>
      <w:r w:rsidRPr="0048418D">
        <w:rPr>
          <w:color w:val="auto"/>
          <w:sz w:val="22"/>
          <w:szCs w:val="22"/>
        </w:rPr>
        <w:t>Hodnocení je prováděno v souladu s přílohou č 9.4 Hodnocení a klasifikace žáků Příručky kvality</w:t>
      </w:r>
      <w:r w:rsidR="00CC7574" w:rsidRPr="0048418D">
        <w:rPr>
          <w:color w:val="auto"/>
          <w:sz w:val="22"/>
          <w:szCs w:val="22"/>
        </w:rPr>
        <w:t>.</w:t>
      </w:r>
      <w:r w:rsidR="00CC7574" w:rsidRPr="0048418D">
        <w:rPr>
          <w:color w:val="auto"/>
          <w:sz w:val="22"/>
          <w:szCs w:val="22"/>
          <w:lang w:val="cs-CZ"/>
        </w:rPr>
        <w:t xml:space="preserve"> </w:t>
      </w:r>
      <w:r w:rsidRPr="0048418D">
        <w:rPr>
          <w:color w:val="auto"/>
          <w:sz w:val="22"/>
          <w:szCs w:val="22"/>
        </w:rPr>
        <w:t>Stěžejní formou hodnocení je ústní zkoušení, písemné zkoušení, průběžné hodnocení domácích cvičení a samostatné práce v hodině.</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7C1A3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7C1A36">
      <w:pPr>
        <w:shd w:val="clear" w:color="auto" w:fill="FFFFFF"/>
        <w:tabs>
          <w:tab w:val="left" w:pos="4906"/>
        </w:tabs>
        <w:spacing w:line="250" w:lineRule="exact"/>
        <w:jc w:val="both"/>
        <w:rPr>
          <w:rFonts w:ascii="Arial" w:hAnsi="Arial" w:cs="Arial"/>
          <w:spacing w:val="-1"/>
          <w:sz w:val="22"/>
          <w:szCs w:val="22"/>
        </w:rPr>
      </w:pPr>
      <w:r w:rsidRPr="0048418D">
        <w:rPr>
          <w:rFonts w:ascii="Arial" w:hAnsi="Arial" w:cs="Arial"/>
          <w:spacing w:val="-1"/>
          <w:sz w:val="22"/>
          <w:szCs w:val="22"/>
        </w:rPr>
        <w:t xml:space="preserve">Žáci jsou vedeni k tomu, aby </w:t>
      </w:r>
      <w:r w:rsidRPr="0048418D">
        <w:rPr>
          <w:rFonts w:ascii="Arial" w:hAnsi="Arial" w:cs="Arial"/>
          <w:spacing w:val="1"/>
          <w:sz w:val="22"/>
          <w:szCs w:val="22"/>
        </w:rPr>
        <w:t xml:space="preserve">měli vhodnou míru sebevědomí, sebeodpovědnosti a schopnost morálního úsudku, </w:t>
      </w:r>
      <w:r w:rsidRPr="0048418D">
        <w:rPr>
          <w:rFonts w:ascii="Arial" w:hAnsi="Arial" w:cs="Arial"/>
          <w:spacing w:val="-1"/>
          <w:sz w:val="22"/>
          <w:szCs w:val="22"/>
        </w:rPr>
        <w:t>dovedli jednat s lidmi, diskutovat o citlivých nebo kontroverzních otázkách, hledat kompromisní řešení.</w:t>
      </w:r>
    </w:p>
    <w:p w:rsidR="0074634B" w:rsidRPr="0048418D" w:rsidRDefault="0074634B" w:rsidP="007C1A36">
      <w:pPr>
        <w:shd w:val="clear" w:color="auto" w:fill="FFFFFF"/>
        <w:tabs>
          <w:tab w:val="left" w:pos="4906"/>
        </w:tabs>
        <w:spacing w:line="250" w:lineRule="exact"/>
        <w:jc w:val="both"/>
        <w:rPr>
          <w:rFonts w:ascii="Arial" w:hAnsi="Arial" w:cs="Arial"/>
          <w:sz w:val="22"/>
          <w:szCs w:val="22"/>
        </w:rPr>
      </w:pPr>
    </w:p>
    <w:p w:rsidR="0074634B" w:rsidRPr="0048418D" w:rsidRDefault="0074634B" w:rsidP="007C1A36">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7C1A36">
      <w:pPr>
        <w:shd w:val="clear" w:color="auto" w:fill="FFFFFF"/>
        <w:tabs>
          <w:tab w:val="left" w:pos="4906"/>
        </w:tabs>
        <w:spacing w:line="250" w:lineRule="exact"/>
        <w:jc w:val="both"/>
        <w:rPr>
          <w:rFonts w:ascii="Arial" w:hAnsi="Arial" w:cs="Arial"/>
          <w:spacing w:val="-1"/>
          <w:sz w:val="22"/>
          <w:szCs w:val="22"/>
        </w:rPr>
      </w:pPr>
      <w:r w:rsidRPr="0048418D">
        <w:rPr>
          <w:rFonts w:ascii="Arial" w:hAnsi="Arial" w:cs="Arial"/>
          <w:spacing w:val="-1"/>
          <w:sz w:val="22"/>
          <w:szCs w:val="22"/>
        </w:rPr>
        <w:t xml:space="preserve">Žáci jsou vedeni k tomu, aby poznávali svět a lépe mu rozuměli, </w:t>
      </w:r>
      <w:r w:rsidRPr="0048418D">
        <w:rPr>
          <w:rFonts w:ascii="Arial" w:hAnsi="Arial" w:cs="Arial"/>
          <w:sz w:val="22"/>
          <w:szCs w:val="22"/>
        </w:rPr>
        <w:t xml:space="preserve">efektivně pracovali s informacemi, tj. uměli je získávat a kriticky vyhodnocovat a </w:t>
      </w:r>
      <w:r w:rsidRPr="0048418D">
        <w:rPr>
          <w:rFonts w:ascii="Arial" w:hAnsi="Arial" w:cs="Arial"/>
          <w:spacing w:val="-1"/>
          <w:sz w:val="22"/>
          <w:szCs w:val="22"/>
        </w:rPr>
        <w:t xml:space="preserve">orientovali se v globálních problémech lidstva, chápali zásady trvale udržitelného rozvoje, </w:t>
      </w:r>
      <w:r w:rsidRPr="0048418D">
        <w:rPr>
          <w:rFonts w:ascii="Arial" w:hAnsi="Arial" w:cs="Arial"/>
          <w:sz w:val="22"/>
          <w:szCs w:val="22"/>
        </w:rPr>
        <w:t xml:space="preserve">uměli aktivně přispívat k jejich uplatnění a </w:t>
      </w:r>
      <w:r w:rsidRPr="0048418D">
        <w:rPr>
          <w:rFonts w:ascii="Arial" w:hAnsi="Arial" w:cs="Arial"/>
          <w:spacing w:val="-1"/>
          <w:sz w:val="22"/>
          <w:szCs w:val="22"/>
        </w:rPr>
        <w:t>měli úctu k živé i neživé přírodě a jedinečnosti života na Zemi, respektovali život jako nejvyšší hodnotu.</w:t>
      </w:r>
    </w:p>
    <w:p w:rsidR="0074634B" w:rsidRPr="0048418D" w:rsidRDefault="004E6866" w:rsidP="007C1A36">
      <w:pPr>
        <w:shd w:val="clear" w:color="auto" w:fill="FFFFFF"/>
        <w:tabs>
          <w:tab w:val="left" w:pos="4906"/>
        </w:tabs>
        <w:spacing w:line="250" w:lineRule="exact"/>
        <w:jc w:val="both"/>
        <w:rPr>
          <w:rFonts w:ascii="Arial" w:hAnsi="Arial" w:cs="Arial"/>
          <w:sz w:val="22"/>
          <w:szCs w:val="22"/>
        </w:rPr>
      </w:pPr>
      <w:r w:rsidRPr="0048418D">
        <w:rPr>
          <w:rFonts w:ascii="Arial" w:hAnsi="Arial" w:cs="Arial"/>
          <w:spacing w:val="-2"/>
          <w:sz w:val="22"/>
          <w:szCs w:val="22"/>
        </w:rPr>
        <w:br w:type="page"/>
      </w:r>
      <w:r w:rsidR="0074634B" w:rsidRPr="0048418D">
        <w:rPr>
          <w:rFonts w:ascii="Arial" w:hAnsi="Arial" w:cs="Arial"/>
          <w:sz w:val="22"/>
          <w:szCs w:val="22"/>
        </w:rPr>
        <w:t>Člověk a svět práce</w:t>
      </w:r>
    </w:p>
    <w:p w:rsidR="0074634B" w:rsidRPr="0048418D" w:rsidRDefault="0074634B" w:rsidP="007C1A36">
      <w:pPr>
        <w:shd w:val="clear" w:color="auto" w:fill="FFFFFF"/>
        <w:tabs>
          <w:tab w:val="left" w:pos="4906"/>
        </w:tabs>
        <w:spacing w:line="250" w:lineRule="exact"/>
        <w:jc w:val="both"/>
        <w:rPr>
          <w:rFonts w:ascii="Arial" w:hAnsi="Arial" w:cs="Arial"/>
          <w:sz w:val="22"/>
          <w:szCs w:val="22"/>
        </w:rPr>
      </w:pPr>
      <w:r w:rsidRPr="0048418D">
        <w:rPr>
          <w:rFonts w:ascii="Arial" w:hAnsi="Arial" w:cs="Arial"/>
          <w:spacing w:val="-1"/>
          <w:sz w:val="22"/>
          <w:szCs w:val="22"/>
        </w:rPr>
        <w:t xml:space="preserve">Žáci jsou vedeni k tomu, aby </w:t>
      </w:r>
      <w:r w:rsidRPr="0048418D">
        <w:rPr>
          <w:rFonts w:ascii="Arial" w:hAnsi="Arial" w:cs="Arial"/>
          <w:sz w:val="22"/>
          <w:szCs w:val="22"/>
        </w:rPr>
        <w:t>si uvědomovali zodpovědnost za vlastní životy, význam vzdělání pro život, byli motivováni k aktivnímu pracovnímu životu a úspěšné kariéře a získali schopnost sebereflexe a flexibility.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7C1A36">
      <w:pPr>
        <w:shd w:val="clear" w:color="auto" w:fill="FFFFFF"/>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řeší problémy a posuzuje výsledky řešení,</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posiluje a rozvíjí důslednost a odpovědnost,</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jasně a srozumitelně se vyjadřuje, prezentuje své názory,</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tvoří si vlastní úsudek a diskutuje o něm s jinými lidmi,</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písemně zaznamenává podstatné myšlenky a údaje z textů a projevů jiných lidí (přednášek, diskusí, porad aj.),</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vyjadřuje se a vystupuje v souladu se zásadami kultury projevu a chování,</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formuluje své myšlenky srozumitelně a souvisle, v písemné podobě přehledně a jazykově správně,</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vyhledává informace v internetu,</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volí správné matematické postupy a výpočty na kalkulátoru,</w:t>
      </w:r>
    </w:p>
    <w:p w:rsidR="0074634B" w:rsidRPr="0048418D" w:rsidRDefault="0074634B" w:rsidP="00DD5CF6">
      <w:pPr>
        <w:numPr>
          <w:ilvl w:val="0"/>
          <w:numId w:val="54"/>
        </w:numPr>
        <w:shd w:val="clear" w:color="auto" w:fill="FFFFFF"/>
        <w:jc w:val="both"/>
        <w:rPr>
          <w:rFonts w:ascii="Arial" w:hAnsi="Arial" w:cs="Arial"/>
          <w:sz w:val="22"/>
          <w:szCs w:val="22"/>
        </w:rPr>
      </w:pPr>
      <w:r w:rsidRPr="0048418D">
        <w:rPr>
          <w:rFonts w:ascii="Arial" w:hAnsi="Arial" w:cs="Arial"/>
          <w:sz w:val="22"/>
          <w:szCs w:val="22"/>
        </w:rPr>
        <w:t xml:space="preserve">volí správný postup řešení a hodnotí správnost výsledku vzhledem k podmínkám zadané úlohy, </w:t>
      </w:r>
    </w:p>
    <w:p w:rsidR="0074634B" w:rsidRPr="0048418D" w:rsidRDefault="0074634B" w:rsidP="00F90175">
      <w:pPr>
        <w:numPr>
          <w:ilvl w:val="0"/>
          <w:numId w:val="54"/>
        </w:numPr>
        <w:shd w:val="clear" w:color="auto" w:fill="FFFFFF"/>
        <w:jc w:val="both"/>
        <w:rPr>
          <w:rFonts w:ascii="Arial" w:hAnsi="Arial" w:cs="Arial"/>
          <w:sz w:val="22"/>
          <w:szCs w:val="22"/>
        </w:rPr>
      </w:pPr>
      <w:r w:rsidRPr="0048418D">
        <w:rPr>
          <w:rFonts w:ascii="Arial" w:hAnsi="Arial" w:cs="Arial"/>
          <w:sz w:val="22"/>
          <w:szCs w:val="22"/>
        </w:rPr>
        <w:t>posiluje logické myšlení, získává přesnost a zručnost grafického projevu.</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74634B" w:rsidRPr="0048418D">
        <w:trPr>
          <w:trHeight w:hRule="exact" w:val="624"/>
        </w:trPr>
        <w:tc>
          <w:tcPr>
            <w:tcW w:w="4608" w:type="dxa"/>
            <w:vAlign w:val="center"/>
          </w:tcPr>
          <w:p w:rsidR="0074634B" w:rsidRPr="0048418D" w:rsidRDefault="0074634B" w:rsidP="007C1A36">
            <w:pPr>
              <w:shd w:val="clear" w:color="auto" w:fill="FFFFFF"/>
              <w:ind w:left="-40"/>
              <w:jc w:val="center"/>
              <w:rPr>
                <w:rFonts w:ascii="Arial" w:hAnsi="Arial" w:cs="Arial"/>
                <w:b/>
                <w:bCs/>
                <w:sz w:val="22"/>
                <w:szCs w:val="22"/>
              </w:rPr>
            </w:pPr>
            <w:r w:rsidRPr="0048418D">
              <w:rPr>
                <w:rFonts w:ascii="Arial" w:hAnsi="Arial" w:cs="Arial"/>
                <w:b/>
                <w:bCs/>
                <w:sz w:val="22"/>
                <w:szCs w:val="22"/>
              </w:rPr>
              <w:t>Výsledky vzdělávání – 4. ročník</w:t>
            </w:r>
          </w:p>
        </w:tc>
        <w:tc>
          <w:tcPr>
            <w:tcW w:w="4748" w:type="dxa"/>
            <w:vAlign w:val="center"/>
          </w:tcPr>
          <w:p w:rsidR="0074634B" w:rsidRPr="0048418D" w:rsidRDefault="0074634B" w:rsidP="007C1A36">
            <w:pPr>
              <w:pStyle w:val="Nadpis6"/>
              <w:spacing w:before="0"/>
              <w:jc w:val="center"/>
              <w:rPr>
                <w:rFonts w:ascii="Arial" w:eastAsia="Times New Roman" w:hAnsi="Arial"/>
                <w:b/>
                <w:bCs/>
                <w:i w:val="0"/>
                <w:iCs w:val="0"/>
                <w:color w:val="auto"/>
                <w:sz w:val="22"/>
                <w:szCs w:val="22"/>
                <w:lang w:val="cs-CZ"/>
              </w:rPr>
            </w:pPr>
            <w:r w:rsidRPr="0048418D">
              <w:rPr>
                <w:rFonts w:ascii="Arial" w:eastAsia="Times New Roman" w:hAnsi="Arial"/>
                <w:b/>
                <w:bCs/>
                <w:i w:val="0"/>
                <w:iCs w:val="0"/>
                <w:color w:val="auto"/>
                <w:sz w:val="22"/>
                <w:szCs w:val="22"/>
                <w:lang w:val="cs-CZ"/>
              </w:rPr>
              <w:t>Učivo – 4. ročník</w:t>
            </w:r>
          </w:p>
        </w:tc>
      </w:tr>
      <w:tr w:rsidR="0074634B" w:rsidRPr="0048418D">
        <w:tc>
          <w:tcPr>
            <w:tcW w:w="4608" w:type="dxa"/>
          </w:tcPr>
          <w:p w:rsidR="0074634B" w:rsidRPr="0048418D" w:rsidRDefault="0074634B" w:rsidP="007C1A36">
            <w:pPr>
              <w:rPr>
                <w:rFonts w:ascii="Arial" w:hAnsi="Arial" w:cs="Arial"/>
                <w:sz w:val="22"/>
                <w:szCs w:val="22"/>
              </w:rPr>
            </w:pPr>
            <w:r w:rsidRPr="0048418D">
              <w:rPr>
                <w:rFonts w:ascii="Arial" w:hAnsi="Arial" w:cs="Arial"/>
                <w:sz w:val="22"/>
                <w:szCs w:val="22"/>
              </w:rPr>
              <w:t xml:space="preserve">Žák: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rozliší pohyby podle trajektorie a změny rychlosti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řeší úlohy o pohybech s využitím vztahů mezi kinematickými veličinami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použije Newtonovy pohybové zákony v jednoduchých úlohách o pohybech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určí síly, které v přírodě a v technických zařízeních působí na tělesa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popíše základní druhy pohybu v gravitačním poli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vypočítá mechanickou práci a energii při pohybu tělesa působením stálé síly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určí výkon a účinnost při konání práce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analyzuje jednoduché děje s využitím zákona zachování mechanické energie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Pascalův a Archimédův zákon při řešení úloh na tlakové síly v tekutinách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změny tlaku v proudící tekutině</w:t>
            </w:r>
          </w:p>
        </w:tc>
        <w:tc>
          <w:tcPr>
            <w:tcW w:w="4748" w:type="dxa"/>
          </w:tcPr>
          <w:p w:rsidR="0074634B" w:rsidRPr="0048418D" w:rsidRDefault="0074634B" w:rsidP="00337C5B">
            <w:pPr>
              <w:tabs>
                <w:tab w:val="left" w:pos="397"/>
              </w:tabs>
              <w:rPr>
                <w:rFonts w:ascii="Arial" w:hAnsi="Arial" w:cs="Arial"/>
                <w:sz w:val="22"/>
                <w:szCs w:val="22"/>
              </w:rPr>
            </w:pPr>
            <w:r w:rsidRPr="0048418D">
              <w:rPr>
                <w:rFonts w:ascii="Arial" w:hAnsi="Arial" w:cs="Arial"/>
                <w:b/>
                <w:bCs/>
                <w:sz w:val="22"/>
                <w:szCs w:val="22"/>
              </w:rPr>
              <w:t>1.  Mechanika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kinematika (dráha, rychlost, zrychlení, po-hyb po přímce, pohyb rovnoměrný po kružnici)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dynamika (Newtonovy pohybové zákony, hybnost, dostředivá a odstředivá síla, gravitační pole)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mechanická práce a energie (výkon, účinnost, zákon zachování energie)</w:t>
            </w:r>
          </w:p>
          <w:p w:rsidR="0074634B" w:rsidRPr="0048418D" w:rsidRDefault="0074634B" w:rsidP="00BB1A04">
            <w:pPr>
              <w:numPr>
                <w:ilvl w:val="0"/>
                <w:numId w:val="17"/>
              </w:numPr>
              <w:tabs>
                <w:tab w:val="clear" w:pos="170"/>
                <w:tab w:val="num" w:pos="312"/>
              </w:tabs>
              <w:ind w:left="312"/>
              <w:rPr>
                <w:rFonts w:ascii="Arial" w:hAnsi="Arial" w:cs="Arial"/>
                <w:i/>
                <w:iCs/>
                <w:sz w:val="22"/>
                <w:szCs w:val="22"/>
              </w:rPr>
            </w:pPr>
            <w:r w:rsidRPr="0048418D">
              <w:rPr>
                <w:rFonts w:ascii="Arial" w:hAnsi="Arial" w:cs="Arial"/>
                <w:sz w:val="22"/>
                <w:szCs w:val="22"/>
              </w:rPr>
              <w:t>mechanika tekutin (tlak v kapalině vyvolaný vnější silou, tlak v kapalině vyvolaný její tíhou, vztlaková síla v kapalinách a plynech, proudění tekutin)</w:t>
            </w:r>
          </w:p>
        </w:tc>
      </w:tr>
      <w:tr w:rsidR="0074634B" w:rsidRPr="0048418D">
        <w:tc>
          <w:tcPr>
            <w:tcW w:w="460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vysvětlí význam teplotní roztažnosti látek v přírodě a v technické praxi a řeší úlohy na teplotní délkovou roztažnost těles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vysvětlí pojem vnitřní energie soustavy a způsoby její změny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přeměny skupenství látek a jejich význam v přírodě a v technické praxi</w:t>
            </w:r>
          </w:p>
        </w:tc>
        <w:tc>
          <w:tcPr>
            <w:tcW w:w="4748" w:type="dxa"/>
          </w:tcPr>
          <w:p w:rsidR="0074634B" w:rsidRPr="0048418D" w:rsidRDefault="0074634B" w:rsidP="00110C9D">
            <w:pPr>
              <w:pStyle w:val="Seznam"/>
              <w:numPr>
                <w:ilvl w:val="0"/>
                <w:numId w:val="13"/>
              </w:numPr>
              <w:tabs>
                <w:tab w:val="clear" w:pos="420"/>
                <w:tab w:val="left" w:pos="425"/>
              </w:tabs>
              <w:suppressAutoHyphens w:val="0"/>
              <w:spacing w:after="0"/>
              <w:rPr>
                <w:rFonts w:eastAsia="Times New Roman"/>
                <w:lang w:val="cs-CZ"/>
              </w:rPr>
            </w:pPr>
            <w:r w:rsidRPr="0048418D">
              <w:rPr>
                <w:rFonts w:eastAsia="Times New Roman"/>
                <w:lang w:val="cs-CZ"/>
              </w:rPr>
              <w:t>Termika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poznatky termiky (teplota, teplo, teplotní roztažnost látek)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vnitřní energie (teplo a práce, přeměny vnitřní energie tělesa, tepelná kapacita, měření tepla, kalorimetrická rovnice)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pojmy molekulové fyziky (částicová stavba látek, vlastnosti látek z hlediska molekulové fyziky)</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tepelné děje v plynech (stavové změny ideálního plynu, práce plynu)</w:t>
            </w:r>
          </w:p>
        </w:tc>
      </w:tr>
      <w:tr w:rsidR="0074634B" w:rsidRPr="0048418D">
        <w:tc>
          <w:tcPr>
            <w:tcW w:w="460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popíše elektrické pole z hlediska jeho působení na bodový elektrický náboj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řeší úlohy s elektrickými obvody s</w:t>
            </w:r>
            <w:r w:rsidR="00782FD5" w:rsidRPr="0048418D">
              <w:rPr>
                <w:rFonts w:ascii="Arial" w:hAnsi="Arial" w:cs="Arial"/>
                <w:sz w:val="22"/>
                <w:szCs w:val="22"/>
              </w:rPr>
              <w:t> </w:t>
            </w:r>
            <w:r w:rsidRPr="0048418D">
              <w:rPr>
                <w:rFonts w:ascii="Arial" w:hAnsi="Arial" w:cs="Arial"/>
                <w:sz w:val="22"/>
                <w:szCs w:val="22"/>
              </w:rPr>
              <w:t>po</w:t>
            </w:r>
            <w:r w:rsidR="00782FD5" w:rsidRPr="0048418D">
              <w:rPr>
                <w:rFonts w:ascii="Arial" w:hAnsi="Arial" w:cs="Arial"/>
                <w:sz w:val="22"/>
                <w:szCs w:val="22"/>
              </w:rPr>
              <w:t>-</w:t>
            </w:r>
            <w:r w:rsidRPr="0048418D">
              <w:rPr>
                <w:rFonts w:ascii="Arial" w:hAnsi="Arial" w:cs="Arial"/>
                <w:sz w:val="22"/>
                <w:szCs w:val="22"/>
              </w:rPr>
              <w:t>užitím Ohmova zákona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magnetickou sílu v magnetickém poli vodiče s proudem a popíše magnetické pole indukčními čarami</w:t>
            </w:r>
          </w:p>
          <w:p w:rsidR="0074634B" w:rsidRPr="0048418D" w:rsidRDefault="0074634B" w:rsidP="00337C5B">
            <w:pPr>
              <w:tabs>
                <w:tab w:val="num" w:pos="312"/>
                <w:tab w:val="left" w:pos="4906"/>
              </w:tabs>
              <w:spacing w:line="250" w:lineRule="exact"/>
              <w:ind w:left="312"/>
              <w:rPr>
                <w:rFonts w:ascii="Arial" w:hAnsi="Arial" w:cs="Arial"/>
                <w:sz w:val="22"/>
                <w:szCs w:val="22"/>
              </w:rPr>
            </w:pPr>
          </w:p>
        </w:tc>
        <w:tc>
          <w:tcPr>
            <w:tcW w:w="4748" w:type="dxa"/>
          </w:tcPr>
          <w:p w:rsidR="0074634B" w:rsidRPr="0048418D" w:rsidRDefault="0074634B" w:rsidP="00110C9D">
            <w:pPr>
              <w:pStyle w:val="Odstavecseseznamem"/>
              <w:numPr>
                <w:ilvl w:val="0"/>
                <w:numId w:val="13"/>
              </w:numPr>
              <w:tabs>
                <w:tab w:val="clear" w:pos="420"/>
                <w:tab w:val="left" w:pos="425"/>
              </w:tabs>
              <w:rPr>
                <w:rFonts w:ascii="Arial" w:hAnsi="Arial" w:cs="Arial"/>
                <w:sz w:val="22"/>
                <w:szCs w:val="22"/>
              </w:rPr>
            </w:pPr>
            <w:r w:rsidRPr="0048418D">
              <w:rPr>
                <w:rFonts w:ascii="Arial" w:hAnsi="Arial" w:cs="Arial"/>
                <w:b/>
                <w:bCs/>
                <w:sz w:val="22"/>
                <w:szCs w:val="22"/>
              </w:rPr>
              <w:t>Elektřina a magnetismus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elektrický náboj (náboj tělesa, elektrická síla, elektrické pole, kapacita vodiče)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elektrický proud v látkách (zákony elektrického proudu, elektrické obvody)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magnetické pole (magnetické pole elektrického proudu, magnetická síla</w:t>
            </w:r>
            <w:r w:rsidR="008B6BA4" w:rsidRPr="0048418D">
              <w:rPr>
                <w:rFonts w:ascii="Arial" w:hAnsi="Arial" w:cs="Arial"/>
                <w:sz w:val="22"/>
                <w:szCs w:val="22"/>
              </w:rPr>
              <w: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magnetické vlastnosti látek</w:t>
            </w:r>
          </w:p>
        </w:tc>
      </w:tr>
      <w:tr w:rsidR="0074634B" w:rsidRPr="0048418D">
        <w:tc>
          <w:tcPr>
            <w:tcW w:w="460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rozliší základní druhy mechanického vlnění a popíše jejich šíření v látkovém prostředí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charakterizuje světlo jeho vlnovou délkou a rychlostí v různých prostředích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řeší úlohy na odraz a lom světla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řeší úlohy na zobrazení zrcadly a čočkami.</w:t>
            </w:r>
          </w:p>
          <w:p w:rsidR="0074634B" w:rsidRPr="0048418D" w:rsidRDefault="0074634B" w:rsidP="00337C5B">
            <w:pPr>
              <w:tabs>
                <w:tab w:val="num" w:pos="312"/>
              </w:tabs>
              <w:ind w:left="312" w:hanging="720"/>
              <w:rPr>
                <w:rFonts w:ascii="Arial" w:hAnsi="Arial" w:cs="Arial"/>
                <w:sz w:val="22"/>
                <w:szCs w:val="22"/>
              </w:rPr>
            </w:pPr>
          </w:p>
        </w:tc>
        <w:tc>
          <w:tcPr>
            <w:tcW w:w="4748" w:type="dxa"/>
          </w:tcPr>
          <w:p w:rsidR="0074634B" w:rsidRPr="0048418D" w:rsidRDefault="0074634B" w:rsidP="00DD5CF6">
            <w:pPr>
              <w:framePr w:hSpace="141" w:wrap="auto" w:vAnchor="text" w:hAnchor="text" w:x="220" w:y="1"/>
              <w:numPr>
                <w:ilvl w:val="0"/>
                <w:numId w:val="24"/>
              </w:numPr>
              <w:tabs>
                <w:tab w:val="left" w:pos="425"/>
                <w:tab w:val="left" w:pos="5103"/>
              </w:tabs>
              <w:ind w:left="284" w:hanging="284"/>
              <w:suppressOverlap/>
              <w:rPr>
                <w:rFonts w:ascii="Arial" w:hAnsi="Arial" w:cs="Arial"/>
                <w:b/>
                <w:bCs/>
              </w:rPr>
            </w:pPr>
            <w:r w:rsidRPr="0048418D">
              <w:rPr>
                <w:rFonts w:ascii="Arial" w:hAnsi="Arial" w:cs="Arial"/>
                <w:b/>
                <w:bCs/>
                <w:sz w:val="22"/>
                <w:szCs w:val="22"/>
              </w:rPr>
              <w:t>Mechanické kmitání, vlnění, akustika, optika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mechanické kmitání, harmonický pohyb, jeho dynamika, mechanické vlnění (druhy mechanického vlnění, šíření vlnění v prostoru, odraz vlnění)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světlo a jeho šíření (rychlost světla, zákon lomu, index lomu, rozklad světla)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elektromagnetické záření (spektrum elektromagnetického záření, rentgenové záření, vlnové vlastnosti světla)</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zobrazování zrcadlem a čočkou (princip optického zobrazování, optické vlastnosti oka, optické přístroje).</w:t>
            </w:r>
          </w:p>
        </w:tc>
      </w:tr>
    </w:tbl>
    <w:p w:rsidR="0074634B" w:rsidRPr="0048418D" w:rsidRDefault="0074634B" w:rsidP="007C1A36">
      <w:pPr>
        <w:shd w:val="clear" w:color="auto" w:fill="FFFFFF"/>
        <w:tabs>
          <w:tab w:val="left" w:pos="4906"/>
        </w:tabs>
        <w:spacing w:line="250" w:lineRule="exact"/>
        <w:jc w:val="both"/>
        <w:rPr>
          <w:rFonts w:ascii="Arial" w:hAnsi="Arial" w:cs="Arial"/>
          <w:spacing w:val="-1"/>
          <w:sz w:val="22"/>
          <w:szCs w:val="22"/>
        </w:rPr>
      </w:pPr>
    </w:p>
    <w:p w:rsidR="0074634B" w:rsidRPr="0048418D" w:rsidRDefault="00F90175" w:rsidP="00624AD5">
      <w:pPr>
        <w:pStyle w:val="Nadpis2"/>
        <w:numPr>
          <w:ilvl w:val="0"/>
          <w:numId w:val="0"/>
        </w:numPr>
        <w:ind w:left="480"/>
      </w:pPr>
      <w:bookmarkStart w:id="88" w:name="_Toc327299362"/>
      <w:r w:rsidRPr="0048418D">
        <w:br w:type="page"/>
      </w:r>
      <w:bookmarkStart w:id="89" w:name="_Toc112094272"/>
      <w:r w:rsidR="0074634B" w:rsidRPr="0048418D">
        <w:t>Seminář z informačních a komunikačních technologií</w:t>
      </w:r>
      <w:bookmarkEnd w:id="88"/>
      <w:bookmarkEnd w:id="89"/>
    </w:p>
    <w:p w:rsidR="0074634B" w:rsidRPr="0048418D" w:rsidRDefault="0074634B" w:rsidP="007C1A36">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7C1A36">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w:t>
      </w:r>
      <w:r w:rsidR="005D2265" w:rsidRPr="0048418D">
        <w:rPr>
          <w:rFonts w:ascii="Arial" w:hAnsi="Arial" w:cs="Arial"/>
          <w:sz w:val="22"/>
          <w:szCs w:val="22"/>
        </w:rPr>
        <w:t xml:space="preserve"> </w:t>
      </w:r>
      <w:r w:rsidRPr="0048418D">
        <w:rPr>
          <w:rFonts w:ascii="Arial" w:hAnsi="Arial" w:cs="Arial"/>
          <w:spacing w:val="2"/>
          <w:sz w:val="22"/>
          <w:szCs w:val="22"/>
        </w:rPr>
        <w:t>Průmyslová ekologie</w:t>
      </w:r>
    </w:p>
    <w:p w:rsidR="0074634B" w:rsidRPr="0048418D" w:rsidRDefault="0074634B" w:rsidP="007C1A36">
      <w:pPr>
        <w:shd w:val="clear" w:color="auto" w:fill="FFFFFF"/>
        <w:tabs>
          <w:tab w:val="left" w:pos="3686"/>
        </w:tabs>
        <w:rPr>
          <w:rFonts w:ascii="Arial" w:hAnsi="Arial" w:cs="Arial"/>
          <w:sz w:val="22"/>
          <w:szCs w:val="22"/>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Seminář z informačních komunikačních technologií</w:t>
      </w:r>
    </w:p>
    <w:p w:rsidR="0074634B" w:rsidRPr="0048418D" w:rsidRDefault="008B6BA4" w:rsidP="007C1A36">
      <w:pPr>
        <w:shd w:val="clear" w:color="auto" w:fill="FFFFFF"/>
        <w:tabs>
          <w:tab w:val="left" w:pos="3686"/>
        </w:tabs>
        <w:rPr>
          <w:rFonts w:ascii="Arial" w:hAnsi="Arial" w:cs="Arial"/>
          <w:spacing w:val="-2"/>
          <w:sz w:val="22"/>
          <w:szCs w:val="22"/>
        </w:rPr>
      </w:pPr>
      <w:r w:rsidRPr="0048418D">
        <w:rPr>
          <w:rFonts w:ascii="Arial" w:hAnsi="Arial" w:cs="Arial"/>
          <w:b/>
          <w:bCs/>
          <w:spacing w:val="-2"/>
          <w:sz w:val="22"/>
          <w:szCs w:val="22"/>
        </w:rPr>
        <w:t>Celková</w:t>
      </w:r>
      <w:r w:rsidR="0074634B" w:rsidRPr="0048418D">
        <w:rPr>
          <w:rFonts w:ascii="Arial" w:hAnsi="Arial" w:cs="Arial"/>
          <w:b/>
          <w:bCs/>
          <w:spacing w:val="-2"/>
          <w:sz w:val="22"/>
          <w:szCs w:val="22"/>
        </w:rPr>
        <w:t xml:space="preserve"> hodinová dotace:</w:t>
      </w:r>
      <w:r w:rsidR="0074634B" w:rsidRPr="0048418D">
        <w:rPr>
          <w:rFonts w:ascii="Arial" w:hAnsi="Arial" w:cs="Arial"/>
          <w:b/>
          <w:bCs/>
          <w:sz w:val="22"/>
          <w:szCs w:val="22"/>
        </w:rPr>
        <w:tab/>
      </w:r>
      <w:r w:rsidR="0074634B" w:rsidRPr="0048418D">
        <w:rPr>
          <w:rFonts w:ascii="Arial" w:hAnsi="Arial" w:cs="Arial"/>
          <w:sz w:val="22"/>
          <w:szCs w:val="22"/>
        </w:rPr>
        <w:t>2/58</w:t>
      </w:r>
    </w:p>
    <w:p w:rsidR="0074634B" w:rsidRPr="0048418D" w:rsidRDefault="0074634B" w:rsidP="007C1A36">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7C1A36">
      <w:pPr>
        <w:jc w:val="both"/>
        <w:rPr>
          <w:rFonts w:ascii="Arial" w:hAnsi="Arial" w:cs="Arial"/>
          <w:sz w:val="22"/>
          <w:szCs w:val="22"/>
        </w:rPr>
      </w:pPr>
      <w:r w:rsidRPr="0048418D">
        <w:rPr>
          <w:rFonts w:ascii="Arial" w:hAnsi="Arial" w:cs="Arial"/>
          <w:sz w:val="22"/>
          <w:szCs w:val="22"/>
        </w:rPr>
        <w:t>Seminář z informačních a komunikačních technologií je volitelný předmět určený žákům s hlubším zájmem o informační a komunikační technologie. Navazuje na poznatky získané během studia střední školy a dále je rozvíjí. Seminář slouží především jako příprava k maturitě. Těžiště výuky spočívá v opakování a prohlubování již probraných tematických celků, a dále pak rozšíření znalostí žáků o základy algoritmizace úloh a jejich programování.</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7C1A36">
      <w:pPr>
        <w:jc w:val="both"/>
        <w:rPr>
          <w:rFonts w:ascii="Arial" w:hAnsi="Arial" w:cs="Arial"/>
          <w:sz w:val="22"/>
          <w:szCs w:val="22"/>
        </w:rPr>
      </w:pPr>
      <w:r w:rsidRPr="0048418D">
        <w:rPr>
          <w:rFonts w:ascii="Arial" w:hAnsi="Arial" w:cs="Arial"/>
          <w:sz w:val="22"/>
          <w:szCs w:val="22"/>
        </w:rPr>
        <w:t>Výuka je vedena v odborných počítačových učebnách v dvouhodinové výukové jednotce.</w:t>
      </w:r>
    </w:p>
    <w:p w:rsidR="0074634B" w:rsidRPr="0048418D" w:rsidRDefault="0074634B" w:rsidP="007C1A36">
      <w:pPr>
        <w:jc w:val="both"/>
        <w:rPr>
          <w:rFonts w:ascii="Arial" w:hAnsi="Arial" w:cs="Arial"/>
          <w:sz w:val="22"/>
          <w:szCs w:val="22"/>
        </w:rPr>
      </w:pPr>
      <w:r w:rsidRPr="0048418D">
        <w:rPr>
          <w:rFonts w:ascii="Arial" w:hAnsi="Arial" w:cs="Arial"/>
          <w:sz w:val="22"/>
          <w:szCs w:val="22"/>
        </w:rPr>
        <w:t xml:space="preserve">Každý žák má k dispozici vlastní počítač zapojen do školní počítačové sítě s možností připojení k síti internetu. </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3472B4" w:rsidP="007C1A36">
      <w:pPr>
        <w:pStyle w:val="Zkladntext2"/>
        <w:rPr>
          <w:color w:val="auto"/>
          <w:sz w:val="22"/>
          <w:szCs w:val="22"/>
          <w:lang w:val="cs-CZ"/>
        </w:rPr>
      </w:pPr>
      <w:r w:rsidRPr="0048418D">
        <w:rPr>
          <w:color w:val="auto"/>
          <w:sz w:val="22"/>
          <w:szCs w:val="22"/>
        </w:rPr>
        <w:t>Odborné předmět</w:t>
      </w:r>
      <w:r w:rsidRPr="0048418D">
        <w:rPr>
          <w:color w:val="auto"/>
          <w:sz w:val="22"/>
          <w:szCs w:val="22"/>
          <w:lang w:val="cs-CZ"/>
        </w:rPr>
        <w:t>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7C1A36">
      <w:pPr>
        <w:pStyle w:val="Zkladntext2"/>
        <w:rPr>
          <w:color w:val="auto"/>
          <w:sz w:val="22"/>
          <w:szCs w:val="22"/>
        </w:rPr>
      </w:pPr>
      <w:r w:rsidRPr="0048418D">
        <w:rPr>
          <w:color w:val="auto"/>
          <w:sz w:val="22"/>
          <w:szCs w:val="22"/>
        </w:rPr>
        <w:t>Stěžejní formou výuky je individuální práce žáka na počítači.</w:t>
      </w:r>
      <w:r w:rsidR="00782FD5" w:rsidRPr="0048418D">
        <w:rPr>
          <w:color w:val="auto"/>
          <w:sz w:val="22"/>
          <w:szCs w:val="22"/>
        </w:rPr>
        <w:t xml:space="preserve"> </w:t>
      </w:r>
      <w:r w:rsidRPr="0048418D">
        <w:rPr>
          <w:color w:val="auto"/>
          <w:sz w:val="22"/>
          <w:szCs w:val="22"/>
        </w:rPr>
        <w:t xml:space="preserve">Těžiště výuky spočívá v provádění praktických úkolů. Ve výuce je kladen důraz na samostatnou práci a řešení komplexních úloh. </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hodnocení výkonů:</w:t>
      </w:r>
    </w:p>
    <w:p w:rsidR="0074634B" w:rsidRPr="0048418D" w:rsidRDefault="0074634B" w:rsidP="007C1A36">
      <w:pPr>
        <w:pStyle w:val="Zkladntext2"/>
        <w:rPr>
          <w:color w:val="auto"/>
          <w:sz w:val="22"/>
          <w:szCs w:val="22"/>
        </w:rPr>
      </w:pPr>
      <w:r w:rsidRPr="0048418D">
        <w:rPr>
          <w:color w:val="auto"/>
          <w:sz w:val="22"/>
          <w:szCs w:val="22"/>
        </w:rPr>
        <w:t>Hodnocení je prováděno v souladu s přílohou č 9.4 Hodnocení a klasifikace žáků Příručky kvality. Vzhledem k povaze předmětu bude prováděno těmito způsoby:</w:t>
      </w:r>
    </w:p>
    <w:p w:rsidR="0074634B" w:rsidRPr="0048418D" w:rsidRDefault="0074634B" w:rsidP="007C1A36">
      <w:pPr>
        <w:pStyle w:val="Zkladntext2"/>
        <w:rPr>
          <w:color w:val="auto"/>
          <w:sz w:val="22"/>
          <w:szCs w:val="22"/>
        </w:rPr>
      </w:pPr>
      <w:r w:rsidRPr="0048418D">
        <w:rPr>
          <w:color w:val="auto"/>
          <w:sz w:val="22"/>
          <w:szCs w:val="22"/>
        </w:rPr>
        <w:t>Ústní a písemné zkoušení - uplatňuje se zejména pro hodnocení teoretických vědomostí.</w:t>
      </w:r>
    </w:p>
    <w:p w:rsidR="0074634B" w:rsidRPr="0048418D" w:rsidRDefault="0074634B" w:rsidP="007C1A36">
      <w:pPr>
        <w:jc w:val="both"/>
        <w:rPr>
          <w:rFonts w:ascii="Arial" w:hAnsi="Arial" w:cs="Arial"/>
          <w:sz w:val="22"/>
          <w:szCs w:val="22"/>
        </w:rPr>
      </w:pPr>
      <w:r w:rsidRPr="0048418D">
        <w:rPr>
          <w:rFonts w:ascii="Arial" w:hAnsi="Arial" w:cs="Arial"/>
          <w:sz w:val="22"/>
          <w:szCs w:val="22"/>
        </w:rPr>
        <w:t>Testování - je prováděno u většiny tematických celků, slouží k zjištění znalostí terminologie.</w:t>
      </w:r>
    </w:p>
    <w:p w:rsidR="0074634B" w:rsidRPr="0048418D" w:rsidRDefault="0074634B" w:rsidP="007C1A36">
      <w:pPr>
        <w:jc w:val="both"/>
        <w:rPr>
          <w:rFonts w:ascii="Arial" w:hAnsi="Arial" w:cs="Arial"/>
          <w:sz w:val="22"/>
          <w:szCs w:val="22"/>
        </w:rPr>
      </w:pPr>
      <w:r w:rsidRPr="0048418D">
        <w:rPr>
          <w:rFonts w:ascii="Arial" w:hAnsi="Arial" w:cs="Arial"/>
          <w:sz w:val="22"/>
          <w:szCs w:val="22"/>
        </w:rPr>
        <w:t>Samostatné práce tematicky zaměřené - jejich hodnocení bude prováděno srovnáním s optimálním řešením.</w:t>
      </w:r>
    </w:p>
    <w:p w:rsidR="0074634B" w:rsidRPr="0048418D" w:rsidRDefault="0074634B" w:rsidP="007C1A36">
      <w:pPr>
        <w:jc w:val="both"/>
        <w:rPr>
          <w:rFonts w:ascii="Arial" w:hAnsi="Arial" w:cs="Arial"/>
          <w:sz w:val="22"/>
          <w:szCs w:val="22"/>
        </w:rPr>
      </w:pPr>
      <w:r w:rsidRPr="0048418D">
        <w:rPr>
          <w:rFonts w:ascii="Arial" w:hAnsi="Arial" w:cs="Arial"/>
          <w:sz w:val="22"/>
          <w:szCs w:val="22"/>
        </w:rPr>
        <w:t>Samostatné práce komplexní povahy.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7C1A36">
      <w:pPr>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7C1A36">
      <w:pPr>
        <w:jc w:val="both"/>
        <w:rPr>
          <w:rFonts w:ascii="Arial" w:hAnsi="Arial" w:cs="Arial"/>
          <w:sz w:val="22"/>
          <w:szCs w:val="22"/>
        </w:rPr>
      </w:pPr>
      <w:r w:rsidRPr="0048418D">
        <w:rPr>
          <w:rFonts w:ascii="Arial" w:hAnsi="Arial" w:cs="Arial"/>
          <w:sz w:val="22"/>
          <w:szCs w:val="22"/>
        </w:rPr>
        <w:t>Výuka informačních a komunikačních technologií poskytuje žákům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rsidR="0074634B" w:rsidRPr="0048418D" w:rsidRDefault="0074634B" w:rsidP="007C1A36">
      <w:pPr>
        <w:jc w:val="both"/>
        <w:rPr>
          <w:rFonts w:ascii="Arial" w:hAnsi="Arial" w:cs="Arial"/>
          <w:sz w:val="22"/>
          <w:szCs w:val="22"/>
        </w:rPr>
      </w:pPr>
    </w:p>
    <w:p w:rsidR="0074634B" w:rsidRPr="0048418D" w:rsidRDefault="0074634B" w:rsidP="007C1A36">
      <w:pPr>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7C1A36">
      <w:pPr>
        <w:jc w:val="both"/>
        <w:rPr>
          <w:rFonts w:ascii="Arial" w:hAnsi="Arial" w:cs="Arial"/>
          <w:sz w:val="22"/>
          <w:szCs w:val="22"/>
        </w:rPr>
      </w:pPr>
      <w:r w:rsidRPr="0048418D">
        <w:rPr>
          <w:rFonts w:ascii="Arial" w:hAnsi="Arial" w:cs="Arial"/>
          <w:sz w:val="22"/>
          <w:szCs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rsidR="0074634B" w:rsidRPr="0048418D" w:rsidRDefault="0074634B" w:rsidP="007C1A36">
      <w:pPr>
        <w:jc w:val="both"/>
        <w:rPr>
          <w:rFonts w:ascii="Arial" w:hAnsi="Arial" w:cs="Arial"/>
          <w:sz w:val="22"/>
          <w:szCs w:val="22"/>
        </w:rPr>
      </w:pPr>
    </w:p>
    <w:p w:rsidR="0074634B" w:rsidRPr="0048418D" w:rsidRDefault="0074634B" w:rsidP="007C1A36">
      <w:pPr>
        <w:keepNext/>
        <w:jc w:val="both"/>
        <w:rPr>
          <w:rFonts w:ascii="Arial" w:hAnsi="Arial" w:cs="Arial"/>
          <w:sz w:val="22"/>
          <w:szCs w:val="22"/>
        </w:rPr>
      </w:pPr>
      <w:r w:rsidRPr="0048418D">
        <w:rPr>
          <w:rFonts w:ascii="Arial" w:hAnsi="Arial" w:cs="Arial"/>
          <w:sz w:val="22"/>
          <w:szCs w:val="22"/>
        </w:rPr>
        <w:t>Člověk a svět práce</w:t>
      </w:r>
    </w:p>
    <w:p w:rsidR="0074634B" w:rsidRPr="0048418D" w:rsidRDefault="008B6BA4" w:rsidP="007C1A36">
      <w:pPr>
        <w:jc w:val="both"/>
        <w:rPr>
          <w:rFonts w:ascii="Arial" w:hAnsi="Arial" w:cs="Arial"/>
          <w:sz w:val="22"/>
          <w:szCs w:val="22"/>
        </w:rPr>
      </w:pPr>
      <w:r w:rsidRPr="0048418D">
        <w:rPr>
          <w:rFonts w:ascii="Arial" w:hAnsi="Arial" w:cs="Arial"/>
          <w:sz w:val="22"/>
          <w:szCs w:val="22"/>
        </w:rPr>
        <w:t>Předmět I</w:t>
      </w:r>
      <w:r w:rsidR="0074634B" w:rsidRPr="0048418D">
        <w:rPr>
          <w:rFonts w:ascii="Arial" w:hAnsi="Arial" w:cs="Arial"/>
          <w:sz w:val="22"/>
          <w:szCs w:val="22"/>
        </w:rPr>
        <w:t xml:space="preserve">nformační a komunikační technologie naučí žáky vyhledávat informace o pracovních příležitostech, získat informace z úřadů práce, zaregistrovat se u pracovních agentur, vytvořit strukturovaný životopis a využít sít‘ Internet ke komunikaci. </w:t>
      </w:r>
    </w:p>
    <w:p w:rsidR="0074634B" w:rsidRPr="0048418D" w:rsidRDefault="0074634B" w:rsidP="007C1A36">
      <w:pPr>
        <w:jc w:val="both"/>
        <w:rPr>
          <w:rFonts w:ascii="Arial" w:hAnsi="Arial" w:cs="Arial"/>
          <w:sz w:val="22"/>
          <w:szCs w:val="22"/>
        </w:rPr>
      </w:pPr>
    </w:p>
    <w:p w:rsidR="0074634B" w:rsidRPr="0048418D" w:rsidRDefault="0074634B" w:rsidP="007C1A36">
      <w:pPr>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7C1A36">
      <w:pPr>
        <w:jc w:val="both"/>
        <w:rPr>
          <w:rFonts w:ascii="Arial" w:hAnsi="Arial" w:cs="Arial"/>
        </w:rPr>
      </w:pPr>
      <w:r w:rsidRPr="0048418D">
        <w:rPr>
          <w:rFonts w:ascii="Arial" w:hAnsi="Arial" w:cs="Arial"/>
          <w:sz w:val="22"/>
          <w:szCs w:val="22"/>
        </w:rPr>
        <w:t>Žáci jsou vedeni k tomu, aby používali počítač nejen pro uplatnění v praxi, ale i pro potřeby dalšího vzdělávání.</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7C1A36">
      <w:pPr>
        <w:shd w:val="clear" w:color="auto" w:fill="FFFFFF"/>
        <w:jc w:val="both"/>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55"/>
        </w:numPr>
        <w:shd w:val="clear" w:color="auto" w:fill="FFFFFF"/>
        <w:jc w:val="both"/>
        <w:rPr>
          <w:rFonts w:ascii="Arial" w:hAnsi="Arial" w:cs="Arial"/>
          <w:sz w:val="22"/>
          <w:szCs w:val="22"/>
        </w:rPr>
      </w:pPr>
      <w:r w:rsidRPr="0048418D">
        <w:rPr>
          <w:rFonts w:ascii="Arial" w:hAnsi="Arial" w:cs="Arial"/>
          <w:sz w:val="22"/>
          <w:szCs w:val="22"/>
        </w:rPr>
        <w:t>pracuje v týmu, upevňuje interpersonální vztahy a adekvátně jedná s lidmi,</w:t>
      </w:r>
    </w:p>
    <w:p w:rsidR="0074634B" w:rsidRPr="0048418D" w:rsidRDefault="0074634B" w:rsidP="00DD5CF6">
      <w:pPr>
        <w:numPr>
          <w:ilvl w:val="0"/>
          <w:numId w:val="55"/>
        </w:numPr>
        <w:rPr>
          <w:rFonts w:ascii="Arial" w:hAnsi="Arial" w:cs="Arial"/>
        </w:rPr>
      </w:pPr>
      <w:r w:rsidRPr="0048418D">
        <w:rPr>
          <w:rFonts w:ascii="Arial" w:hAnsi="Arial" w:cs="Arial"/>
          <w:sz w:val="22"/>
          <w:szCs w:val="22"/>
        </w:rPr>
        <w:t>sleduje vývojové trendy oboru v rámci systému celoživotního vzdělávání,</w:t>
      </w:r>
    </w:p>
    <w:p w:rsidR="0074634B" w:rsidRPr="0048418D" w:rsidRDefault="0074634B" w:rsidP="00DD5CF6">
      <w:pPr>
        <w:numPr>
          <w:ilvl w:val="0"/>
          <w:numId w:val="55"/>
        </w:numPr>
        <w:shd w:val="clear" w:color="auto" w:fill="FFFFFF"/>
        <w:jc w:val="both"/>
        <w:rPr>
          <w:rFonts w:ascii="Arial" w:hAnsi="Arial" w:cs="Arial"/>
          <w:sz w:val="22"/>
          <w:szCs w:val="22"/>
        </w:rPr>
      </w:pPr>
      <w:r w:rsidRPr="0048418D">
        <w:rPr>
          <w:rFonts w:ascii="Arial" w:hAnsi="Arial" w:cs="Arial"/>
          <w:sz w:val="22"/>
          <w:szCs w:val="22"/>
        </w:rPr>
        <w:t>řeší problémy a posuzuje výsledky řešení,</w:t>
      </w:r>
    </w:p>
    <w:p w:rsidR="0074634B" w:rsidRPr="0048418D" w:rsidRDefault="0074634B" w:rsidP="00DD5CF6">
      <w:pPr>
        <w:numPr>
          <w:ilvl w:val="0"/>
          <w:numId w:val="55"/>
        </w:numPr>
        <w:shd w:val="clear" w:color="auto" w:fill="FFFFFF"/>
        <w:jc w:val="both"/>
        <w:rPr>
          <w:rFonts w:ascii="Arial" w:hAnsi="Arial" w:cs="Arial"/>
          <w:sz w:val="22"/>
          <w:szCs w:val="22"/>
        </w:rPr>
      </w:pPr>
      <w:r w:rsidRPr="0048418D">
        <w:rPr>
          <w:rFonts w:ascii="Arial" w:hAnsi="Arial" w:cs="Arial"/>
          <w:sz w:val="22"/>
          <w:szCs w:val="22"/>
        </w:rPr>
        <w:t>posiluje a rozvíjí důslednost a odpovědnost,</w:t>
      </w:r>
    </w:p>
    <w:p w:rsidR="0074634B" w:rsidRPr="0048418D" w:rsidRDefault="0074634B" w:rsidP="00DD5CF6">
      <w:pPr>
        <w:numPr>
          <w:ilvl w:val="0"/>
          <w:numId w:val="55"/>
        </w:numPr>
        <w:rPr>
          <w:rFonts w:ascii="Arial" w:hAnsi="Arial" w:cs="Arial"/>
        </w:rPr>
      </w:pPr>
      <w:r w:rsidRPr="0048418D">
        <w:rPr>
          <w:rFonts w:ascii="Arial" w:hAnsi="Arial" w:cs="Arial"/>
          <w:sz w:val="22"/>
          <w:szCs w:val="22"/>
        </w:rPr>
        <w:t>jasně a srozumitelně se vyjadřuje, prezentuje své názory,</w:t>
      </w:r>
    </w:p>
    <w:p w:rsidR="0074634B" w:rsidRPr="0048418D" w:rsidRDefault="0074634B" w:rsidP="00DD5CF6">
      <w:pPr>
        <w:numPr>
          <w:ilvl w:val="0"/>
          <w:numId w:val="55"/>
        </w:numPr>
        <w:shd w:val="clear" w:color="auto" w:fill="FFFFFF"/>
        <w:jc w:val="both"/>
        <w:rPr>
          <w:rFonts w:ascii="Arial" w:hAnsi="Arial" w:cs="Arial"/>
          <w:sz w:val="22"/>
          <w:szCs w:val="22"/>
        </w:rPr>
      </w:pPr>
      <w:r w:rsidRPr="0048418D">
        <w:rPr>
          <w:rFonts w:ascii="Arial" w:hAnsi="Arial" w:cs="Arial"/>
          <w:sz w:val="22"/>
          <w:szCs w:val="22"/>
        </w:rPr>
        <w:t>dodržuje jazykové a stylistické normy i odbornou terminologii,</w:t>
      </w:r>
    </w:p>
    <w:p w:rsidR="0074634B" w:rsidRPr="0048418D" w:rsidRDefault="0074634B" w:rsidP="00DD5CF6">
      <w:pPr>
        <w:numPr>
          <w:ilvl w:val="0"/>
          <w:numId w:val="55"/>
        </w:numPr>
        <w:shd w:val="clear" w:color="auto" w:fill="FFFFFF"/>
        <w:jc w:val="both"/>
        <w:rPr>
          <w:rFonts w:ascii="Arial" w:hAnsi="Arial" w:cs="Arial"/>
          <w:sz w:val="22"/>
          <w:szCs w:val="22"/>
        </w:rPr>
      </w:pPr>
      <w:r w:rsidRPr="0048418D">
        <w:rPr>
          <w:rFonts w:ascii="Arial" w:hAnsi="Arial" w:cs="Arial"/>
          <w:sz w:val="22"/>
          <w:szCs w:val="22"/>
        </w:rPr>
        <w:t>vyhledává informace v internetu,</w:t>
      </w:r>
    </w:p>
    <w:p w:rsidR="0074634B" w:rsidRPr="0048418D" w:rsidRDefault="0074634B" w:rsidP="00DD5CF6">
      <w:pPr>
        <w:numPr>
          <w:ilvl w:val="0"/>
          <w:numId w:val="55"/>
        </w:numPr>
        <w:jc w:val="both"/>
        <w:rPr>
          <w:rFonts w:ascii="Arial" w:hAnsi="Arial" w:cs="Arial"/>
          <w:sz w:val="22"/>
          <w:szCs w:val="22"/>
        </w:rPr>
      </w:pPr>
      <w:r w:rsidRPr="0048418D">
        <w:rPr>
          <w:rFonts w:ascii="Arial" w:hAnsi="Arial" w:cs="Arial"/>
          <w:sz w:val="22"/>
          <w:szCs w:val="22"/>
        </w:rPr>
        <w:t>pracuje s databázovým a prezentačním programem.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77"/>
        <w:gridCol w:w="4680"/>
      </w:tblGrid>
      <w:tr w:rsidR="0074634B" w:rsidRPr="0048418D">
        <w:trPr>
          <w:trHeight w:hRule="exact" w:val="624"/>
        </w:trPr>
        <w:tc>
          <w:tcPr>
            <w:tcW w:w="4677" w:type="dxa"/>
            <w:vAlign w:val="center"/>
          </w:tcPr>
          <w:p w:rsidR="0074634B" w:rsidRPr="0048418D" w:rsidRDefault="0074634B" w:rsidP="007C1A36">
            <w:pPr>
              <w:shd w:val="clear" w:color="auto" w:fill="FFFFFF"/>
              <w:ind w:left="-40"/>
              <w:jc w:val="center"/>
              <w:rPr>
                <w:rFonts w:ascii="Arial" w:hAnsi="Arial" w:cs="Arial"/>
                <w:b/>
                <w:bCs/>
                <w:sz w:val="22"/>
                <w:szCs w:val="22"/>
              </w:rPr>
            </w:pPr>
            <w:r w:rsidRPr="0048418D">
              <w:rPr>
                <w:rFonts w:ascii="Arial" w:hAnsi="Arial" w:cs="Arial"/>
                <w:b/>
                <w:bCs/>
                <w:sz w:val="22"/>
                <w:szCs w:val="22"/>
              </w:rPr>
              <w:t>Výsledky vzdělávání – 4. ročník</w:t>
            </w:r>
          </w:p>
        </w:tc>
        <w:tc>
          <w:tcPr>
            <w:tcW w:w="4680" w:type="dxa"/>
            <w:vAlign w:val="center"/>
          </w:tcPr>
          <w:p w:rsidR="0074634B" w:rsidRPr="0048418D" w:rsidRDefault="0074634B" w:rsidP="007C1A36">
            <w:pPr>
              <w:pStyle w:val="Nadpis6"/>
              <w:spacing w:before="0"/>
              <w:jc w:val="center"/>
              <w:rPr>
                <w:rFonts w:ascii="Arial" w:eastAsia="Times New Roman" w:hAnsi="Arial"/>
                <w:b/>
                <w:bCs/>
                <w:i w:val="0"/>
                <w:iCs w:val="0"/>
                <w:color w:val="auto"/>
                <w:sz w:val="22"/>
                <w:szCs w:val="22"/>
                <w:lang w:val="cs-CZ"/>
              </w:rPr>
            </w:pPr>
            <w:r w:rsidRPr="0048418D">
              <w:rPr>
                <w:rFonts w:ascii="Arial" w:eastAsia="Times New Roman" w:hAnsi="Arial"/>
                <w:b/>
                <w:bCs/>
                <w:i w:val="0"/>
                <w:iCs w:val="0"/>
                <w:color w:val="auto"/>
                <w:sz w:val="22"/>
                <w:szCs w:val="22"/>
                <w:lang w:val="cs-CZ"/>
              </w:rPr>
              <w:t>Učivo – 4. ročník</w:t>
            </w:r>
          </w:p>
        </w:tc>
      </w:tr>
      <w:tr w:rsidR="0074634B" w:rsidRPr="0048418D">
        <w:trPr>
          <w:trHeight w:val="597"/>
        </w:trPr>
        <w:tc>
          <w:tcPr>
            <w:tcW w:w="4677" w:type="dxa"/>
            <w:vAlign w:val="center"/>
          </w:tcPr>
          <w:p w:rsidR="0074634B" w:rsidRPr="0048418D" w:rsidRDefault="0074634B" w:rsidP="00F90175">
            <w:pPr>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používá počítač a jeho periferie (obsluhuje je, detekuje chyby, vyměňuje spotřební materiál)</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zabezpečuje data před zneužitím, ochrání data před zničením, porušováním autorských práv a omezením (zejména technickým a technologickým) spojeným s používáním výpočetní techniky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výše uvedené – zejména aktivně využívá prostředky zabezpečení dat před zneužitím a ochrany dat před zničením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prostředky správy operačního systému, na základní úrovni konfiguruje operační systém, nastavuje jeho uživatelské prostředí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aplikuje principy algoritmizace úloh a se-stavuje algoritmy řešení konkrétních úloh (dekompozice úlohy na jednotlivé elementárnější činnosti za použití přiměřené míry abstrakce)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využívá nápovědy a manuálu pro práci se základním a aplikačním programovým vy-bavením i běžným hardware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má vytvořeny předpoklady učit se používat nové aplikace, zejména za pomoci manuálu a nápovědy, rozpoznává a využívá analogii ve funkcích a ve způsobu ovládání různých aplikací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vybírá a používá vhodné programové vy-bavení pro řešení běžných konkrétních úkolů</w:t>
            </w:r>
          </w:p>
        </w:tc>
        <w:tc>
          <w:tcPr>
            <w:tcW w:w="4680" w:type="dxa"/>
          </w:tcPr>
          <w:p w:rsidR="0074634B" w:rsidRPr="0048418D" w:rsidRDefault="0074634B" w:rsidP="00DD5CF6">
            <w:pPr>
              <w:numPr>
                <w:ilvl w:val="1"/>
                <w:numId w:val="25"/>
              </w:numPr>
              <w:ind w:left="284" w:hanging="284"/>
              <w:rPr>
                <w:rFonts w:ascii="Arial" w:hAnsi="Arial" w:cs="Arial"/>
                <w:b/>
                <w:bCs/>
                <w:sz w:val="22"/>
                <w:szCs w:val="22"/>
              </w:rPr>
            </w:pPr>
            <w:r w:rsidRPr="0048418D">
              <w:rPr>
                <w:rFonts w:ascii="Arial" w:hAnsi="Arial" w:cs="Arial"/>
                <w:b/>
                <w:bCs/>
                <w:sz w:val="22"/>
                <w:szCs w:val="22"/>
              </w:rPr>
              <w:t>Práce s počítačem, operační systém, soubory, adresářová struktura, souhrnné cíle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hardware, software, osobní počítač, principy fungování, části, periferie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základní a aplikační programové vybavení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operační systém, jeho nastavení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data, soubor, složka, souborový manažer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komprese dat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prostředky zabezpečení dat před zneužitím a ochrany dat před zničením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ochrana autorských práv</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algoritmizace, programování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nápověda, manuál</w:t>
            </w:r>
          </w:p>
        </w:tc>
      </w:tr>
      <w:tr w:rsidR="0074634B" w:rsidRPr="0048418D">
        <w:trPr>
          <w:trHeight w:val="597"/>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vytváří, upravuje a uchovává strukturované textové dokumenty (ovládá typografická pravidla, formátování, práce se šablonami, práci se styly, objekty, hromadnou korespondenci, tvoří tabulky, grafy, makra)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vytváří jednoduché multimediální doku-menty (tedy dokumenty, v nichž je spojena textová, zvuková a obrazová složka informace) v některém vhodném formátu (HTML dokument, dokument textového procesoru, dokument vytvořený specializovaným SW pro tvorbu prezentací atp.)</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tabulkovým procesorem (edituje, používá matematické operace, vestavěné a vlastní funkce, vyhledává, filtruje, třídí, tvoří grafy, databáze, kontingenční tabulky, připravuje soubor pro tisk, tiskne)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v databázovém procesoru (edituje, vyhledává, filtruje, třídí, používá relace, tvoří sestavy, připravuje soubor pro tisk, tiskne)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rozlišuje základní typy grafických formátů, volí odpovídající programové vybavení pro práci s nimi a na základní úrovni grafiku tvoří a upravuje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pracuje s dalšími aplikacemi používanými v příslušné profesní oblasti</w:t>
            </w:r>
          </w:p>
        </w:tc>
        <w:tc>
          <w:tcPr>
            <w:tcW w:w="4680" w:type="dxa"/>
          </w:tcPr>
          <w:p w:rsidR="0074634B" w:rsidRPr="0048418D" w:rsidRDefault="0074634B" w:rsidP="00DD5CF6">
            <w:pPr>
              <w:numPr>
                <w:ilvl w:val="1"/>
                <w:numId w:val="25"/>
              </w:numPr>
              <w:ind w:left="284" w:hanging="284"/>
              <w:rPr>
                <w:rFonts w:ascii="Arial" w:hAnsi="Arial" w:cs="Arial"/>
                <w:b/>
                <w:bCs/>
                <w:sz w:val="22"/>
                <w:szCs w:val="22"/>
              </w:rPr>
            </w:pPr>
            <w:r w:rsidRPr="0048418D">
              <w:rPr>
                <w:rFonts w:ascii="Arial" w:hAnsi="Arial" w:cs="Arial"/>
                <w:b/>
                <w:bCs/>
                <w:sz w:val="22"/>
                <w:szCs w:val="22"/>
              </w:rPr>
              <w:t>Práce se standardním aplikačním programovým vybavením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textový procesor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tabulkový procesor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databáze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software pro tvorbu prezentací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spolupráce částí balíku kancelářského software (sdílení a výměna dat, import a export dat)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základy tvorba maker a jejich použití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grafika (rastrová, vektorová, formáty, komprese, základy práce v</w:t>
            </w:r>
            <w:r w:rsidR="00782FD5" w:rsidRPr="0048418D">
              <w:rPr>
                <w:rFonts w:ascii="Arial" w:hAnsi="Arial" w:cs="Arial"/>
                <w:sz w:val="22"/>
                <w:szCs w:val="22"/>
              </w:rPr>
              <w:t> </w:t>
            </w:r>
            <w:r w:rsidRPr="0048418D">
              <w:rPr>
                <w:rFonts w:ascii="Arial" w:hAnsi="Arial" w:cs="Arial"/>
                <w:sz w:val="22"/>
                <w:szCs w:val="22"/>
              </w:rPr>
              <w:t>SW</w:t>
            </w:r>
            <w:r w:rsidR="00782FD5" w:rsidRPr="0048418D">
              <w:rPr>
                <w:rFonts w:ascii="Arial" w:hAnsi="Arial" w:cs="Arial"/>
                <w:sz w:val="22"/>
                <w:szCs w:val="22"/>
              </w:rPr>
              <w:t xml:space="preserve"> </w:t>
            </w:r>
            <w:r w:rsidRPr="0048418D">
              <w:rPr>
                <w:rFonts w:ascii="Arial" w:hAnsi="Arial" w:cs="Arial"/>
                <w:sz w:val="22"/>
                <w:szCs w:val="22"/>
              </w:rPr>
              <w:t>nástrojích)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další aplikační programové vybavení</w:t>
            </w:r>
          </w:p>
        </w:tc>
      </w:tr>
      <w:tr w:rsidR="0074634B" w:rsidRPr="0048418D">
        <w:trPr>
          <w:trHeight w:val="597"/>
        </w:trPr>
        <w:tc>
          <w:tcPr>
            <w:tcW w:w="4677" w:type="dxa"/>
            <w:vAlign w:val="center"/>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uvědomuje si specifika práce v síti (včetně rizik), využívá jejích možností a pracuje s jejími prostředky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komunikuje elektronickou poštou, odesílá a přijímá přílohy, následně otevírá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využívá další funkce poštovního klienta (organizování, plánování)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dalších běžných prostředcích online a offline komunikace a výměny dat.</w:t>
            </w:r>
          </w:p>
        </w:tc>
        <w:tc>
          <w:tcPr>
            <w:tcW w:w="4680" w:type="dxa"/>
          </w:tcPr>
          <w:p w:rsidR="0074634B" w:rsidRPr="0048418D" w:rsidRDefault="0074634B" w:rsidP="00DD5CF6">
            <w:pPr>
              <w:numPr>
                <w:ilvl w:val="1"/>
                <w:numId w:val="26"/>
              </w:numPr>
              <w:ind w:left="284" w:hanging="284"/>
              <w:rPr>
                <w:rFonts w:ascii="Arial" w:hAnsi="Arial" w:cs="Arial"/>
                <w:b/>
                <w:bCs/>
                <w:sz w:val="22"/>
                <w:szCs w:val="22"/>
              </w:rPr>
            </w:pPr>
            <w:r w:rsidRPr="0048418D">
              <w:rPr>
                <w:rFonts w:ascii="Arial" w:hAnsi="Arial" w:cs="Arial"/>
                <w:b/>
                <w:bCs/>
                <w:sz w:val="22"/>
                <w:szCs w:val="22"/>
              </w:rPr>
              <w:t>Práce v lokální síti, elektronická komunikace, komunikační a přenosové možnosti Internetu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počítačová síť, server, pracovní stanice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připojení k síti a její nastavení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specifikace práce v síti, sdílení dokumentů a prostředků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e-mail, organizace času a plánování, chat, messenger, videokonference, telefonie, FTP</w:t>
            </w:r>
          </w:p>
        </w:tc>
      </w:tr>
      <w:tr w:rsidR="0074634B" w:rsidRPr="0048418D">
        <w:trPr>
          <w:trHeight w:val="597"/>
        </w:trPr>
        <w:tc>
          <w:tcPr>
            <w:tcW w:w="4677" w:type="dxa"/>
            <w:vAlign w:val="center"/>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volí vhodné informační zdroje k vyhledání požadovaných informací a odpovídající techniky (metody, způsoby) k jejich získávání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získává a využívá informace z otevřených zdrojů, zejména pak z celosvětové počítač</w:t>
            </w:r>
            <w:r w:rsidR="00E237F4" w:rsidRPr="0048418D">
              <w:rPr>
                <w:rFonts w:ascii="Arial" w:hAnsi="Arial" w:cs="Arial"/>
                <w:sz w:val="22"/>
                <w:szCs w:val="22"/>
              </w:rPr>
              <w:t>ové sítě I</w:t>
            </w:r>
            <w:r w:rsidRPr="0048418D">
              <w:rPr>
                <w:rFonts w:ascii="Arial" w:hAnsi="Arial" w:cs="Arial"/>
                <w:sz w:val="22"/>
                <w:szCs w:val="22"/>
              </w:rPr>
              <w:t>nternet, při vyhledávání používá filtrování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získaných informacích, třídí je, analyzuje, vyhodnocuje, provádí jejich výběr a dále je zpracovává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zaznamenává a uchovává textové, grafické a numerické informace způsobem umožňujícím jejich rychlé vyhledání a využití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uvědomuje si nutnost posouzení validity informačních zdrojů a použití informací relevantních pro potřeby řešení konkrétního problému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správně interpretuje získané informace a výsledky jejich zpracování následně prezentuje vhodným způsobem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v běžných i odborných graficky ztvárněných informacích (schémata, grafy, apod.).</w:t>
            </w:r>
          </w:p>
        </w:tc>
        <w:tc>
          <w:tcPr>
            <w:tcW w:w="4680" w:type="dxa"/>
          </w:tcPr>
          <w:p w:rsidR="0074634B" w:rsidRPr="0048418D" w:rsidRDefault="0074634B" w:rsidP="007C1A36">
            <w:pPr>
              <w:tabs>
                <w:tab w:val="left" w:pos="356"/>
              </w:tabs>
              <w:ind w:left="300" w:hanging="340"/>
              <w:rPr>
                <w:rFonts w:ascii="Arial" w:hAnsi="Arial" w:cs="Arial"/>
                <w:b/>
                <w:bCs/>
                <w:sz w:val="22"/>
                <w:szCs w:val="22"/>
              </w:rPr>
            </w:pPr>
            <w:r w:rsidRPr="0048418D">
              <w:rPr>
                <w:rFonts w:ascii="Arial" w:hAnsi="Arial" w:cs="Arial"/>
                <w:b/>
                <w:bCs/>
                <w:sz w:val="22"/>
                <w:szCs w:val="22"/>
              </w:rPr>
              <w:t>4.</w:t>
            </w:r>
            <w:r w:rsidRPr="0048418D">
              <w:rPr>
                <w:rFonts w:ascii="Arial" w:hAnsi="Arial" w:cs="Arial"/>
                <w:b/>
                <w:bCs/>
                <w:sz w:val="22"/>
                <w:szCs w:val="22"/>
              </w:rPr>
              <w:tab/>
              <w:t>Informační zdroje, celosvětová počítačová síť Internet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informace, práce s informacemi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informační zdroje</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internet</w:t>
            </w:r>
          </w:p>
        </w:tc>
      </w:tr>
    </w:tbl>
    <w:p w:rsidR="0074634B" w:rsidRPr="0048418D" w:rsidRDefault="0074634B" w:rsidP="007C1A36">
      <w:pPr>
        <w:shd w:val="clear" w:color="auto" w:fill="FFFFFF"/>
        <w:tabs>
          <w:tab w:val="left" w:pos="4906"/>
        </w:tabs>
        <w:jc w:val="both"/>
        <w:rPr>
          <w:rFonts w:ascii="Arial" w:hAnsi="Arial" w:cs="Arial"/>
          <w:i/>
          <w:iCs/>
          <w:sz w:val="22"/>
          <w:szCs w:val="22"/>
        </w:rPr>
      </w:pPr>
    </w:p>
    <w:p w:rsidR="0074634B" w:rsidRPr="0048418D" w:rsidRDefault="00F90175" w:rsidP="00624AD5">
      <w:pPr>
        <w:pStyle w:val="Nadpis2"/>
        <w:numPr>
          <w:ilvl w:val="0"/>
          <w:numId w:val="0"/>
        </w:numPr>
        <w:ind w:left="480"/>
      </w:pPr>
      <w:bookmarkStart w:id="90" w:name="_Toc327299364"/>
      <w:r w:rsidRPr="0048418D">
        <w:br w:type="page"/>
      </w:r>
      <w:bookmarkStart w:id="91" w:name="_Toc112094273"/>
      <w:r w:rsidR="0074634B" w:rsidRPr="0048418D">
        <w:t>Konverzace v anglickém jazyce</w:t>
      </w:r>
      <w:bookmarkEnd w:id="90"/>
      <w:bookmarkEnd w:id="91"/>
    </w:p>
    <w:p w:rsidR="0074634B" w:rsidRPr="0048418D" w:rsidRDefault="0074634B" w:rsidP="007C1A36">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7C1A36">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w:t>
      </w:r>
      <w:r w:rsidRPr="0048418D">
        <w:rPr>
          <w:rFonts w:ascii="Arial" w:hAnsi="Arial" w:cs="Arial"/>
          <w:spacing w:val="2"/>
          <w:sz w:val="22"/>
          <w:szCs w:val="22"/>
        </w:rPr>
        <w:t>/01 Průmyslová ekologie</w:t>
      </w:r>
    </w:p>
    <w:p w:rsidR="0074634B" w:rsidRPr="0048418D" w:rsidRDefault="0074634B" w:rsidP="007C1A36">
      <w:pPr>
        <w:tabs>
          <w:tab w:val="left" w:pos="3686"/>
        </w:tabs>
        <w:rPr>
          <w:rFonts w:ascii="Arial" w:hAnsi="Arial" w:cs="Arial"/>
        </w:rPr>
      </w:pPr>
      <w:r w:rsidRPr="0048418D">
        <w:rPr>
          <w:rFonts w:ascii="Arial" w:hAnsi="Arial" w:cs="Arial"/>
          <w:b/>
          <w:bCs/>
          <w:spacing w:val="-3"/>
          <w:sz w:val="22"/>
          <w:szCs w:val="22"/>
        </w:rPr>
        <w:t>Název vyučovacího předmětu:</w:t>
      </w:r>
      <w:r w:rsidRPr="0048418D">
        <w:rPr>
          <w:rFonts w:ascii="Arial" w:hAnsi="Arial" w:cs="Arial"/>
          <w:b/>
          <w:bCs/>
          <w:sz w:val="22"/>
          <w:szCs w:val="22"/>
        </w:rPr>
        <w:tab/>
      </w:r>
      <w:r w:rsidRPr="0048418D">
        <w:rPr>
          <w:rFonts w:ascii="Arial" w:hAnsi="Arial" w:cs="Arial"/>
          <w:sz w:val="22"/>
          <w:szCs w:val="22"/>
        </w:rPr>
        <w:t>Konverzace v anglickém jazyce</w:t>
      </w:r>
    </w:p>
    <w:p w:rsidR="0074634B" w:rsidRPr="0048418D" w:rsidRDefault="0074634B" w:rsidP="007C1A36">
      <w:pPr>
        <w:shd w:val="clear" w:color="auto" w:fill="FFFFFF"/>
        <w:tabs>
          <w:tab w:val="left" w:pos="3686"/>
        </w:tabs>
        <w:jc w:val="both"/>
        <w:rPr>
          <w:rFonts w:ascii="Arial" w:hAnsi="Arial" w:cs="Arial"/>
          <w:i/>
          <w:iCs/>
          <w:spacing w:val="-2"/>
          <w:sz w:val="22"/>
          <w:szCs w:val="22"/>
        </w:rPr>
      </w:pPr>
      <w:r w:rsidRPr="0048418D">
        <w:rPr>
          <w:rFonts w:ascii="Arial" w:hAnsi="Arial" w:cs="Arial"/>
          <w:b/>
          <w:bCs/>
          <w:sz w:val="22"/>
          <w:szCs w:val="22"/>
        </w:rPr>
        <w:t>Celková hodinová dotace:</w:t>
      </w:r>
      <w:r w:rsidRPr="0048418D">
        <w:rPr>
          <w:rFonts w:ascii="Arial" w:hAnsi="Arial" w:cs="Arial"/>
          <w:b/>
          <w:bCs/>
          <w:sz w:val="22"/>
          <w:szCs w:val="22"/>
        </w:rPr>
        <w:tab/>
      </w:r>
      <w:r w:rsidRPr="0048418D">
        <w:rPr>
          <w:rFonts w:ascii="Arial" w:hAnsi="Arial" w:cs="Arial"/>
          <w:sz w:val="22"/>
          <w:szCs w:val="22"/>
        </w:rPr>
        <w:t>2/58</w:t>
      </w:r>
    </w:p>
    <w:p w:rsidR="0074634B" w:rsidRPr="0048418D" w:rsidRDefault="0074634B" w:rsidP="007C1A36">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Pojetí vyučovacího předmětu:</w:t>
      </w:r>
    </w:p>
    <w:p w:rsidR="0074634B" w:rsidRPr="0048418D" w:rsidRDefault="0074634B" w:rsidP="007C1A36">
      <w:pPr>
        <w:jc w:val="both"/>
        <w:rPr>
          <w:rFonts w:ascii="Arial" w:hAnsi="Arial" w:cs="Arial"/>
          <w:sz w:val="22"/>
          <w:szCs w:val="22"/>
        </w:rPr>
      </w:pPr>
      <w:r w:rsidRPr="0048418D">
        <w:rPr>
          <w:rFonts w:ascii="Arial" w:hAnsi="Arial" w:cs="Arial"/>
          <w:sz w:val="22"/>
          <w:szCs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B2 podle Evropského jazykového portfolia.</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Obsahové, časové a organizační vymezení:</w:t>
      </w:r>
    </w:p>
    <w:p w:rsidR="0074634B" w:rsidRPr="0048418D" w:rsidRDefault="0074634B" w:rsidP="007C1A36">
      <w:pPr>
        <w:jc w:val="both"/>
        <w:rPr>
          <w:rFonts w:ascii="Arial" w:hAnsi="Arial" w:cs="Arial"/>
          <w:sz w:val="22"/>
          <w:szCs w:val="22"/>
        </w:rPr>
      </w:pPr>
      <w:r w:rsidRPr="0048418D">
        <w:rPr>
          <w:rFonts w:ascii="Arial" w:hAnsi="Arial" w:cs="Arial"/>
          <w:sz w:val="22"/>
          <w:szCs w:val="22"/>
        </w:rPr>
        <w:t>Konverzace v anglickém jazyce doplňuje vyučovací předmět Anglický jazyk. Výuka vychází z konverzačních výstupů a učiva v příslušném ročníku a navazuje na průřezová témata zahrnutá v předmětu Anglický jazyk. Výuka je vedena v cizím jazyce, přičemž je mu věnována 1 hodina týdně ve 4. ročníku. Vedle učebnic používaných k výuce anglického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Mezipředmětové vztahy:</w:t>
      </w:r>
    </w:p>
    <w:p w:rsidR="0074634B" w:rsidRPr="0048418D" w:rsidRDefault="0074634B" w:rsidP="007C1A36">
      <w:pPr>
        <w:spacing w:line="250" w:lineRule="exact"/>
        <w:jc w:val="both"/>
        <w:rPr>
          <w:rFonts w:ascii="Arial" w:hAnsi="Arial" w:cs="Arial"/>
          <w:sz w:val="22"/>
          <w:szCs w:val="22"/>
        </w:rPr>
      </w:pPr>
      <w:r w:rsidRPr="0048418D">
        <w:rPr>
          <w:rFonts w:ascii="Arial" w:hAnsi="Arial" w:cs="Arial"/>
          <w:sz w:val="22"/>
          <w:szCs w:val="22"/>
        </w:rPr>
        <w:t>Vyučovací předmět je úzce s</w:t>
      </w:r>
      <w:r w:rsidR="00E237F4" w:rsidRPr="0048418D">
        <w:rPr>
          <w:rFonts w:ascii="Arial" w:hAnsi="Arial" w:cs="Arial"/>
          <w:sz w:val="22"/>
          <w:szCs w:val="22"/>
        </w:rPr>
        <w:t>pjat s následujícími předměty: Č</w:t>
      </w:r>
      <w:r w:rsidRPr="0048418D">
        <w:rPr>
          <w:rFonts w:ascii="Arial" w:hAnsi="Arial" w:cs="Arial"/>
          <w:sz w:val="22"/>
          <w:szCs w:val="22"/>
        </w:rPr>
        <w:t>eský jazyk</w:t>
      </w:r>
      <w:r w:rsidR="00E237F4" w:rsidRPr="0048418D">
        <w:rPr>
          <w:rFonts w:ascii="Arial" w:hAnsi="Arial" w:cs="Arial"/>
          <w:sz w:val="22"/>
          <w:szCs w:val="22"/>
        </w:rPr>
        <w:t xml:space="preserve"> a literatura, I</w:t>
      </w:r>
      <w:r w:rsidRPr="0048418D">
        <w:rPr>
          <w:rFonts w:ascii="Arial" w:hAnsi="Arial" w:cs="Arial"/>
          <w:sz w:val="22"/>
          <w:szCs w:val="22"/>
        </w:rPr>
        <w:t xml:space="preserve">nformační a komunikační </w:t>
      </w:r>
      <w:r w:rsidR="00E237F4" w:rsidRPr="0048418D">
        <w:rPr>
          <w:rFonts w:ascii="Arial" w:hAnsi="Arial" w:cs="Arial"/>
          <w:sz w:val="22"/>
          <w:szCs w:val="22"/>
        </w:rPr>
        <w:t>technologie, Ekonomika, D</w:t>
      </w:r>
      <w:r w:rsidRPr="0048418D">
        <w:rPr>
          <w:rFonts w:ascii="Arial" w:hAnsi="Arial" w:cs="Arial"/>
          <w:sz w:val="22"/>
          <w:szCs w:val="22"/>
        </w:rPr>
        <w:t>ějepis.</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Metody výuky:</w:t>
      </w: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 xml:space="preserve">Základní metody osvojování nového učiva jsou: metody slovního projevu – výklad, popis, </w:t>
      </w:r>
      <w:r w:rsidRPr="0048418D">
        <w:rPr>
          <w:rFonts w:ascii="Arial" w:hAnsi="Arial" w:cs="Arial"/>
          <w:spacing w:val="2"/>
          <w:sz w:val="22"/>
          <w:szCs w:val="22"/>
        </w:rPr>
        <w:t xml:space="preserve">vysvětlení, rozhovor, aktivní skupinová diskuse; metody práce s odborným textem – vyhledávání informací, překlad, studium odborné literatury, práce s internetem; </w:t>
      </w:r>
      <w:r w:rsidRPr="0048418D">
        <w:rPr>
          <w:rFonts w:ascii="Arial" w:hAnsi="Arial" w:cs="Arial"/>
          <w:sz w:val="22"/>
          <w:szCs w:val="22"/>
        </w:rPr>
        <w:t xml:space="preserve">metody nácviku dovedností – poslech rodilého mluvčího, práce s obrazem, práce s mapou, didaktická hra, práce s videem; fixační </w:t>
      </w:r>
      <w:r w:rsidRPr="0048418D">
        <w:rPr>
          <w:rFonts w:ascii="Arial" w:hAnsi="Arial" w:cs="Arial"/>
          <w:spacing w:val="3"/>
          <w:sz w:val="22"/>
          <w:szCs w:val="22"/>
        </w:rPr>
        <w:t xml:space="preserve">metody – ústní </w:t>
      </w:r>
      <w:r w:rsidRPr="0048418D">
        <w:rPr>
          <w:rFonts w:ascii="Arial" w:hAnsi="Arial" w:cs="Arial"/>
          <w:spacing w:val="2"/>
          <w:sz w:val="22"/>
          <w:szCs w:val="22"/>
        </w:rPr>
        <w:t>opakování učiva, pr</w:t>
      </w:r>
      <w:r w:rsidRPr="0048418D">
        <w:rPr>
          <w:rFonts w:ascii="Arial" w:hAnsi="Arial" w:cs="Arial"/>
          <w:spacing w:val="-1"/>
          <w:sz w:val="22"/>
          <w:szCs w:val="22"/>
        </w:rPr>
        <w:t>ocvičování, praktické upevňování dovedností.</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7C1A36">
      <w:pPr>
        <w:rPr>
          <w:rFonts w:ascii="Arial" w:hAnsi="Arial" w:cs="Arial"/>
          <w:sz w:val="22"/>
          <w:szCs w:val="22"/>
        </w:rPr>
      </w:pPr>
      <w:r w:rsidRPr="0048418D">
        <w:rPr>
          <w:rFonts w:ascii="Arial" w:hAnsi="Arial" w:cs="Arial"/>
          <w:sz w:val="22"/>
          <w:szCs w:val="22"/>
        </w:rPr>
        <w:t>Absolvent:</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dodržuje důležité společenské normy, pohotově a kultivovaně se vyjadřuje v cizím jazyce,</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jasně a srozumitelně se vyjadřuje, prezentuje své názory,</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tvoří si vlastní úsudek a diskutuje o něm s jinými lidmi,</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vyjadřuje se a vystupuje v souladu se zásadami kultury projevu a chování,</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komunikuje ústní i písem</w:t>
      </w:r>
      <w:r w:rsidR="00E237F4" w:rsidRPr="0048418D">
        <w:rPr>
          <w:rFonts w:ascii="Arial" w:hAnsi="Arial" w:cs="Arial"/>
          <w:sz w:val="22"/>
          <w:szCs w:val="22"/>
        </w:rPr>
        <w:t>nou formou v jednom cizím jazyce</w:t>
      </w:r>
      <w:r w:rsidRPr="0048418D">
        <w:rPr>
          <w:rFonts w:ascii="Arial" w:hAnsi="Arial" w:cs="Arial"/>
          <w:sz w:val="22"/>
          <w:szCs w:val="22"/>
        </w:rPr>
        <w:t>, a to v osobním i pracovním životě,</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komunikuje srozumitelně, souvisle a jazykově správně, aktivně se zúčastňuje diskusí,</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vyjadřuje se přiměřeně účelu jednání a komunikační situaci v projevech mluvených a vhodně se prezentuje,</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aktivně se účastní diskusí, formuluje a obhajuje své názory a postoje, respektuje názory druhých,</w:t>
      </w:r>
    </w:p>
    <w:p w:rsidR="0074634B" w:rsidRPr="0048418D" w:rsidRDefault="0074634B" w:rsidP="00DD5CF6">
      <w:pPr>
        <w:numPr>
          <w:ilvl w:val="0"/>
          <w:numId w:val="56"/>
        </w:numPr>
        <w:shd w:val="clear" w:color="auto" w:fill="FFFFFF"/>
        <w:jc w:val="both"/>
        <w:rPr>
          <w:rFonts w:ascii="Arial" w:hAnsi="Arial" w:cs="Arial"/>
          <w:sz w:val="22"/>
          <w:szCs w:val="22"/>
        </w:rPr>
      </w:pPr>
      <w:r w:rsidRPr="0048418D">
        <w:rPr>
          <w:rFonts w:ascii="Arial" w:hAnsi="Arial" w:cs="Arial"/>
          <w:sz w:val="22"/>
          <w:szCs w:val="22"/>
        </w:rPr>
        <w:t>vyhledává informace v internetu,</w:t>
      </w:r>
    </w:p>
    <w:p w:rsidR="0074634B" w:rsidRPr="0048418D" w:rsidRDefault="0074634B" w:rsidP="00DD5CF6">
      <w:pPr>
        <w:numPr>
          <w:ilvl w:val="0"/>
          <w:numId w:val="56"/>
        </w:numPr>
        <w:shd w:val="clear" w:color="auto" w:fill="FFFFFF"/>
        <w:jc w:val="both"/>
        <w:rPr>
          <w:rFonts w:ascii="Arial" w:hAnsi="Arial" w:cs="Arial"/>
          <w:b/>
          <w:bCs/>
          <w:spacing w:val="-4"/>
          <w:sz w:val="22"/>
          <w:szCs w:val="22"/>
        </w:rPr>
      </w:pPr>
      <w:r w:rsidRPr="0048418D">
        <w:rPr>
          <w:rFonts w:ascii="Arial" w:hAnsi="Arial" w:cs="Arial"/>
          <w:sz w:val="22"/>
          <w:szCs w:val="22"/>
        </w:rPr>
        <w:t>využívá cizí jazyk v odborné i osobní komunikaci na úrovni středního odborného vzdělání.</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Doporučené metody prověřování a ho</w:t>
      </w:r>
      <w:r w:rsidR="005D2265" w:rsidRPr="0048418D">
        <w:rPr>
          <w:rFonts w:ascii="Arial" w:eastAsia="Times New Roman" w:hAnsi="Arial" w:cs="Arial"/>
          <w:b/>
          <w:bCs/>
          <w:i w:val="0"/>
          <w:iCs w:val="0"/>
          <w:color w:val="auto"/>
          <w:sz w:val="22"/>
          <w:szCs w:val="22"/>
          <w:lang w:val="cs-CZ"/>
        </w:rPr>
        <w:t>dnocení žákovských výkonů</w:t>
      </w:r>
      <w:r w:rsidRPr="0048418D">
        <w:rPr>
          <w:rFonts w:ascii="Arial" w:eastAsia="Times New Roman" w:hAnsi="Arial" w:cs="Arial"/>
          <w:b/>
          <w:bCs/>
          <w:i w:val="0"/>
          <w:iCs w:val="0"/>
          <w:color w:val="auto"/>
          <w:sz w:val="22"/>
          <w:szCs w:val="22"/>
          <w:lang w:val="cs-CZ"/>
        </w:rPr>
        <w:t>:</w:t>
      </w:r>
    </w:p>
    <w:p w:rsidR="0074634B" w:rsidRPr="0048418D" w:rsidRDefault="0074634B" w:rsidP="007C1A36">
      <w:pPr>
        <w:shd w:val="clear" w:color="auto" w:fill="FFFFFF"/>
        <w:spacing w:line="250" w:lineRule="exact"/>
        <w:jc w:val="both"/>
        <w:rPr>
          <w:rFonts w:ascii="Arial" w:hAnsi="Arial" w:cs="Arial"/>
          <w:sz w:val="22"/>
          <w:szCs w:val="22"/>
        </w:rPr>
      </w:pPr>
      <w:r w:rsidRPr="0048418D">
        <w:rPr>
          <w:rFonts w:ascii="Arial" w:hAnsi="Arial" w:cs="Arial"/>
          <w:spacing w:val="-1"/>
          <w:sz w:val="22"/>
          <w:szCs w:val="22"/>
        </w:rPr>
        <w:t xml:space="preserve">Hodnocení je prováděno v souladu s přílohou č 9.4 Hodnocení a klasifikace žáků Příručky kvality. Žáci jsou hodnoceni průběžně po </w:t>
      </w:r>
      <w:r w:rsidRPr="0048418D">
        <w:rPr>
          <w:rFonts w:ascii="Arial" w:hAnsi="Arial" w:cs="Arial"/>
          <w:sz w:val="22"/>
          <w:szCs w:val="22"/>
        </w:rPr>
        <w:t xml:space="preserve">kratších celcích, a to převážně ústní formou.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brán na </w:t>
      </w:r>
      <w:r w:rsidR="00E237F4" w:rsidRPr="0048418D">
        <w:rPr>
          <w:rFonts w:ascii="Arial" w:hAnsi="Arial" w:cs="Arial"/>
          <w:sz w:val="22"/>
          <w:szCs w:val="22"/>
        </w:rPr>
        <w:t>zřetel</w:t>
      </w:r>
      <w:r w:rsidRPr="0048418D">
        <w:rPr>
          <w:rFonts w:ascii="Arial" w:hAnsi="Arial" w:cs="Arial"/>
          <w:sz w:val="22"/>
          <w:szCs w:val="22"/>
        </w:rPr>
        <w:t xml:space="preserve"> přístup k předmětu, aktivitě při vyučování a ochotě pracovat na svém vzdělávání, včetně domácí přípravy. </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Vyučovacím předmětem se prolínají průřezová témata:</w:t>
      </w: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Občan v demokratické společnosti</w:t>
      </w: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 xml:space="preserve">Žáci jsou vedeni k tomu, aby měli vhodnou míru sebevědomí, zodpovědnosti a schopnost </w:t>
      </w:r>
      <w:r w:rsidRPr="0048418D">
        <w:rPr>
          <w:rFonts w:ascii="Arial" w:hAnsi="Arial" w:cs="Arial"/>
          <w:sz w:val="22"/>
          <w:szCs w:val="22"/>
        </w:rPr>
        <w:t xml:space="preserve">morálního úsudku, </w:t>
      </w:r>
      <w:r w:rsidRPr="0048418D">
        <w:rPr>
          <w:rFonts w:ascii="Arial" w:hAnsi="Arial" w:cs="Arial"/>
          <w:spacing w:val="-1"/>
          <w:sz w:val="22"/>
          <w:szCs w:val="22"/>
        </w:rPr>
        <w:t>dovedli jednat s lidmi, diskutovat o citlivých nebo kontroverzních otázkách, hledat kompromisní řešení.</w:t>
      </w:r>
    </w:p>
    <w:p w:rsidR="0074634B" w:rsidRPr="0048418D" w:rsidRDefault="0074634B" w:rsidP="007C1A36">
      <w:pPr>
        <w:shd w:val="clear" w:color="auto" w:fill="FFFFFF"/>
        <w:spacing w:line="250" w:lineRule="exact"/>
        <w:jc w:val="both"/>
        <w:rPr>
          <w:rFonts w:ascii="Arial" w:hAnsi="Arial" w:cs="Arial"/>
          <w:sz w:val="22"/>
          <w:szCs w:val="22"/>
        </w:rPr>
      </w:pP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Člověk a životní prostředí</w:t>
      </w: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Žáci jsou vedeni k tomu, aby poznávali svět a lépe mu rozuměli, efektivně pracovali s </w:t>
      </w:r>
      <w:r w:rsidRPr="0048418D">
        <w:rPr>
          <w:rFonts w:ascii="Arial" w:hAnsi="Arial" w:cs="Arial"/>
          <w:sz w:val="22"/>
          <w:szCs w:val="22"/>
        </w:rPr>
        <w:t xml:space="preserve">informacemi, tj. uměli je získávat a kriticky vyhodnocovat, </w:t>
      </w:r>
      <w:r w:rsidRPr="0048418D">
        <w:rPr>
          <w:rFonts w:ascii="Arial" w:hAnsi="Arial" w:cs="Arial"/>
          <w:spacing w:val="7"/>
          <w:sz w:val="22"/>
          <w:szCs w:val="22"/>
        </w:rPr>
        <w:t xml:space="preserve">naučili se vyhledávat a posuzovat informace o profesních příležitostech, orientovat se </w:t>
      </w:r>
      <w:r w:rsidRPr="0048418D">
        <w:rPr>
          <w:rFonts w:ascii="Arial" w:hAnsi="Arial" w:cs="Arial"/>
          <w:spacing w:val="1"/>
          <w:sz w:val="22"/>
          <w:szCs w:val="22"/>
        </w:rPr>
        <w:t>v nich a aby si o nich vytvářeli základní představu.</w:t>
      </w:r>
    </w:p>
    <w:p w:rsidR="0074634B" w:rsidRPr="0048418D" w:rsidRDefault="0074634B" w:rsidP="007C1A36">
      <w:pPr>
        <w:shd w:val="clear" w:color="auto" w:fill="FFFFFF"/>
        <w:spacing w:line="250" w:lineRule="exact"/>
        <w:jc w:val="both"/>
        <w:rPr>
          <w:rFonts w:ascii="Arial" w:hAnsi="Arial" w:cs="Arial"/>
          <w:spacing w:val="1"/>
          <w:sz w:val="22"/>
          <w:szCs w:val="22"/>
        </w:rPr>
      </w:pP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Člověk a svět práce</w:t>
      </w:r>
    </w:p>
    <w:p w:rsidR="0074634B" w:rsidRPr="0048418D" w:rsidRDefault="0074634B" w:rsidP="007C1A36">
      <w:pPr>
        <w:shd w:val="clear" w:color="auto" w:fill="FFFFFF"/>
        <w:spacing w:line="250" w:lineRule="exact"/>
        <w:jc w:val="both"/>
        <w:rPr>
          <w:rFonts w:ascii="Arial" w:hAnsi="Arial" w:cs="Arial"/>
          <w:sz w:val="22"/>
          <w:szCs w:val="22"/>
        </w:rPr>
      </w:pPr>
      <w:r w:rsidRPr="0048418D">
        <w:rPr>
          <w:rFonts w:ascii="Arial" w:hAnsi="Arial" w:cs="Arial"/>
          <w:spacing w:val="-1"/>
          <w:sz w:val="22"/>
          <w:szCs w:val="22"/>
        </w:rPr>
        <w:t xml:space="preserve">Žáci jsou vedeni k tomu, aby si uvědomovali zodpovědnost za vlastní životy, význam vzdělání pro život, </w:t>
      </w:r>
      <w:r w:rsidRPr="0048418D">
        <w:rPr>
          <w:rFonts w:ascii="Arial" w:hAnsi="Arial" w:cs="Arial"/>
          <w:sz w:val="22"/>
          <w:szCs w:val="22"/>
        </w:rPr>
        <w:t xml:space="preserve">byli motivováni k aktivnímu pracovnímu životu a úspěšné kariéře, </w:t>
      </w:r>
      <w:r w:rsidRPr="0048418D">
        <w:rPr>
          <w:rFonts w:ascii="Arial" w:hAnsi="Arial" w:cs="Arial"/>
          <w:spacing w:val="-1"/>
          <w:sz w:val="22"/>
          <w:szCs w:val="22"/>
        </w:rPr>
        <w:t xml:space="preserve">písemně i verbálně se prezentovali při jednání s potencionálními zaměstnavateli, </w:t>
      </w:r>
      <w:r w:rsidRPr="0048418D">
        <w:rPr>
          <w:rFonts w:ascii="Arial" w:hAnsi="Arial" w:cs="Arial"/>
          <w:sz w:val="22"/>
          <w:szCs w:val="22"/>
        </w:rPr>
        <w:t>formulovali svá očekávání a své priority.</w:t>
      </w:r>
    </w:p>
    <w:p w:rsidR="0074634B" w:rsidRPr="0048418D" w:rsidRDefault="0074634B" w:rsidP="007C1A36">
      <w:pPr>
        <w:shd w:val="clear" w:color="auto" w:fill="FFFFFF"/>
        <w:spacing w:line="250" w:lineRule="exact"/>
        <w:jc w:val="both"/>
        <w:rPr>
          <w:rFonts w:ascii="Arial" w:hAnsi="Arial" w:cs="Arial"/>
          <w:sz w:val="22"/>
          <w:szCs w:val="22"/>
        </w:rPr>
      </w:pPr>
    </w:p>
    <w:p w:rsidR="0074634B" w:rsidRPr="0048418D" w:rsidRDefault="0074634B" w:rsidP="007C1A36">
      <w:pPr>
        <w:shd w:val="clear" w:color="auto" w:fill="FFFFFF"/>
        <w:spacing w:line="250" w:lineRule="exact"/>
        <w:jc w:val="both"/>
        <w:rPr>
          <w:rFonts w:ascii="Arial" w:hAnsi="Arial" w:cs="Arial"/>
          <w:spacing w:val="-1"/>
          <w:sz w:val="22"/>
          <w:szCs w:val="22"/>
        </w:rPr>
      </w:pPr>
      <w:r w:rsidRPr="0048418D">
        <w:rPr>
          <w:rFonts w:ascii="Arial" w:hAnsi="Arial" w:cs="Arial"/>
          <w:spacing w:val="-1"/>
          <w:sz w:val="22"/>
          <w:szCs w:val="22"/>
        </w:rPr>
        <w:t>Informační a komunikační technologie</w:t>
      </w:r>
    </w:p>
    <w:p w:rsidR="0074634B" w:rsidRPr="0048418D" w:rsidRDefault="0074634B" w:rsidP="00F90175">
      <w:pPr>
        <w:shd w:val="clear" w:color="auto" w:fill="FFFFFF"/>
        <w:spacing w:line="250" w:lineRule="exact"/>
        <w:jc w:val="both"/>
        <w:rPr>
          <w:rFonts w:ascii="Arial" w:hAnsi="Arial" w:cs="Arial"/>
          <w:sz w:val="22"/>
          <w:szCs w:val="22"/>
        </w:rPr>
      </w:pPr>
      <w:r w:rsidRPr="0048418D">
        <w:rPr>
          <w:rFonts w:ascii="Arial" w:hAnsi="Arial" w:cs="Arial"/>
          <w:spacing w:val="-1"/>
          <w:sz w:val="22"/>
          <w:szCs w:val="22"/>
        </w:rPr>
        <w:t xml:space="preserve">Žáci jsou vedeni k tomu, aby používali základní a aplikační programové vybavení počítače, a to nejen pro účely uplatnění se v praxi, ale i pro potřeby dalšího vzdělávání a </w:t>
      </w:r>
      <w:r w:rsidRPr="0048418D">
        <w:rPr>
          <w:rFonts w:ascii="Arial" w:hAnsi="Arial" w:cs="Arial"/>
          <w:sz w:val="22"/>
          <w:szCs w:val="22"/>
        </w:rPr>
        <w:t>pracovali s informac</w:t>
      </w:r>
      <w:r w:rsidR="00F90175" w:rsidRPr="0048418D">
        <w:rPr>
          <w:rFonts w:ascii="Arial" w:hAnsi="Arial" w:cs="Arial"/>
          <w:sz w:val="22"/>
          <w:szCs w:val="22"/>
        </w:rPr>
        <w:t>emi a komunikačními prostředky.</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78"/>
        <w:gridCol w:w="4678"/>
      </w:tblGrid>
      <w:tr w:rsidR="0074634B" w:rsidRPr="0048418D">
        <w:trPr>
          <w:trHeight w:hRule="exact" w:val="737"/>
        </w:trPr>
        <w:tc>
          <w:tcPr>
            <w:tcW w:w="4678" w:type="dxa"/>
            <w:vAlign w:val="center"/>
          </w:tcPr>
          <w:p w:rsidR="0074634B" w:rsidRPr="0048418D" w:rsidRDefault="0074634B" w:rsidP="007C1A36">
            <w:pPr>
              <w:shd w:val="clear" w:color="auto" w:fill="FFFFFF"/>
              <w:ind w:left="-40"/>
              <w:jc w:val="center"/>
              <w:rPr>
                <w:rFonts w:ascii="Arial" w:hAnsi="Arial" w:cs="Arial"/>
                <w:b/>
                <w:bCs/>
                <w:sz w:val="22"/>
                <w:szCs w:val="22"/>
              </w:rPr>
            </w:pPr>
            <w:r w:rsidRPr="0048418D">
              <w:rPr>
                <w:rFonts w:ascii="Arial" w:hAnsi="Arial" w:cs="Arial"/>
                <w:b/>
                <w:bCs/>
                <w:sz w:val="22"/>
                <w:szCs w:val="22"/>
              </w:rPr>
              <w:t>Výsledky vzdělávání – 4. ročník</w:t>
            </w:r>
          </w:p>
        </w:tc>
        <w:tc>
          <w:tcPr>
            <w:tcW w:w="4678" w:type="dxa"/>
            <w:vAlign w:val="center"/>
          </w:tcPr>
          <w:p w:rsidR="0074634B" w:rsidRPr="0048418D" w:rsidRDefault="0074634B" w:rsidP="00FF3F08">
            <w:pPr>
              <w:pStyle w:val="Nadpis6"/>
              <w:spacing w:before="0"/>
              <w:jc w:val="center"/>
              <w:rPr>
                <w:rFonts w:ascii="Arial" w:eastAsia="Times New Roman" w:hAnsi="Arial"/>
                <w:b/>
                <w:bCs/>
                <w:i w:val="0"/>
                <w:iCs w:val="0"/>
                <w:color w:val="auto"/>
                <w:sz w:val="22"/>
                <w:szCs w:val="22"/>
                <w:lang w:val="cs-CZ"/>
              </w:rPr>
            </w:pPr>
            <w:r w:rsidRPr="0048418D">
              <w:rPr>
                <w:rFonts w:ascii="Arial" w:eastAsia="Times New Roman" w:hAnsi="Arial"/>
                <w:b/>
                <w:bCs/>
                <w:i w:val="0"/>
                <w:iCs w:val="0"/>
                <w:color w:val="auto"/>
                <w:sz w:val="22"/>
                <w:szCs w:val="22"/>
                <w:lang w:val="cs-CZ"/>
              </w:rPr>
              <w:t>Učivo – 4. ročník</w:t>
            </w:r>
          </w:p>
        </w:tc>
      </w:tr>
      <w:tr w:rsidR="0074634B" w:rsidRPr="0048418D">
        <w:tc>
          <w:tcPr>
            <w:tcW w:w="4678" w:type="dxa"/>
          </w:tcPr>
          <w:p w:rsidR="0074634B" w:rsidRPr="0048418D" w:rsidRDefault="0074634B" w:rsidP="00337C5B">
            <w:pPr>
              <w:rPr>
                <w:rFonts w:ascii="Arial" w:hAnsi="Arial" w:cs="Arial"/>
                <w:sz w:val="22"/>
                <w:szCs w:val="22"/>
              </w:rPr>
            </w:pPr>
            <w:r w:rsidRPr="0048418D">
              <w:rPr>
                <w:rFonts w:ascii="Arial" w:hAnsi="Arial" w:cs="Arial"/>
                <w:sz w:val="22"/>
                <w:szCs w:val="22"/>
              </w:rPr>
              <w:t>Žák: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sebe a členy své rodiny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všechny členy širší rodiny a vysvětlí, v jakém rodinném vztahu k nim 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vzhled a charakter členů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profesi a sdělí, co kdo dělá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řekne</w:t>
            </w:r>
            <w:r w:rsidR="00525D55" w:rsidRPr="0048418D">
              <w:rPr>
                <w:rFonts w:ascii="Arial" w:hAnsi="Arial" w:cs="Arial"/>
                <w:sz w:val="22"/>
                <w:szCs w:val="22"/>
              </w:rPr>
              <w:t xml:space="preserve">, </w:t>
            </w:r>
            <w:r w:rsidRPr="0048418D">
              <w:rPr>
                <w:rFonts w:ascii="Arial" w:hAnsi="Arial" w:cs="Arial"/>
                <w:sz w:val="22"/>
                <w:szCs w:val="22"/>
              </w:rPr>
              <w:t>jaké mají záliby</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w:t>
            </w:r>
            <w:r w:rsidR="00782FD5" w:rsidRPr="0048418D">
              <w:rPr>
                <w:rFonts w:ascii="Arial" w:hAnsi="Arial" w:cs="Arial"/>
                <w:b/>
                <w:bCs/>
                <w:sz w:val="22"/>
                <w:szCs w:val="22"/>
              </w:rPr>
              <w:t xml:space="preserve"> </w:t>
            </w:r>
            <w:r w:rsidRPr="0048418D">
              <w:rPr>
                <w:rFonts w:ascii="Arial" w:hAnsi="Arial" w:cs="Arial"/>
                <w:b/>
                <w:bCs/>
                <w:sz w:val="22"/>
                <w:szCs w:val="22"/>
              </w:rPr>
              <w:t>Já a moje rodina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názvy členů rodiny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povolání a profese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popis osoby - vzhled, charakterové vlastnosti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aktivity ve volném čase</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sestaví (ústní i písemné) sdělení týkající se jeho domu/bytu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svůj dům/byt a jeho okolí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vypráví o svém budoucím bydlení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jak doma členové rodiny pomáhají</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2.</w:t>
            </w:r>
            <w:r w:rsidRPr="0048418D">
              <w:rPr>
                <w:rFonts w:ascii="Arial" w:hAnsi="Arial" w:cs="Arial"/>
                <w:b/>
                <w:bCs/>
                <w:sz w:val="22"/>
                <w:szCs w:val="22"/>
              </w:rPr>
              <w:tab/>
              <w:t>Můj dům/byt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názvy místností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vybavení místností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okolí domu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pomoc v domácnosti, domácí práce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adresa</w:t>
            </w:r>
          </w:p>
        </w:tc>
      </w:tr>
      <w:tr w:rsidR="0074634B" w:rsidRPr="0048418D">
        <w:trPr>
          <w:trHeight w:val="1557"/>
        </w:trPr>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svoji školu a její okolí, popíše vy-bavení učeben (včetně specializovaných)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které předměty se na škole vyučují a které jsou jeho oblíbené/neoblíbené</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povinnosti žáků</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3.</w:t>
            </w:r>
            <w:r w:rsidRPr="0048418D">
              <w:rPr>
                <w:rFonts w:ascii="Arial" w:hAnsi="Arial" w:cs="Arial"/>
                <w:b/>
                <w:bCs/>
                <w:sz w:val="22"/>
                <w:szCs w:val="22"/>
              </w:rPr>
              <w:tab/>
              <w:t>Škola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vyučovací předměty, rozvrh hodin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učitelé - popis osoby, vlastnosti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umístění školy, učebny, okolí školy</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jaký je jeho oblíbený žánr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kdo a jak se podílí na přípravě představení/filmu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vypráví o svém oblíbeném filmu a herci</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4.</w:t>
            </w:r>
            <w:r w:rsidRPr="0048418D">
              <w:rPr>
                <w:rFonts w:ascii="Arial" w:hAnsi="Arial" w:cs="Arial"/>
                <w:b/>
                <w:bCs/>
                <w:sz w:val="22"/>
                <w:szCs w:val="22"/>
              </w:rPr>
              <w:tab/>
              <w:t>Divadlo, film, rozhlas a televize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žánry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profese</w:t>
            </w:r>
          </w:p>
          <w:p w:rsidR="0074634B" w:rsidRPr="0048418D" w:rsidRDefault="0074634B" w:rsidP="007C1A36">
            <w:pPr>
              <w:rPr>
                <w:rFonts w:ascii="Arial" w:hAnsi="Arial" w:cs="Arial"/>
                <w:sz w:val="22"/>
                <w:szCs w:val="22"/>
              </w:rPr>
            </w:pP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jaký je jeho oblíbený žánr</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kdo a jak se podílí na produkci hudebního vystoupení, vyjmenuje několik hudebních nástrojů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vypráví o své oblíbené hudební skupině, zpěvákovi, hudebníkovi</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5.</w:t>
            </w:r>
            <w:r w:rsidRPr="0048418D">
              <w:rPr>
                <w:rFonts w:ascii="Arial" w:hAnsi="Arial" w:cs="Arial"/>
                <w:b/>
                <w:bCs/>
                <w:sz w:val="22"/>
                <w:szCs w:val="22"/>
              </w:rPr>
              <w:tab/>
              <w:t>Hudba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žánry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hudební nástroje/hudebníci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návštěva koncertu</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svůj denní program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které činnosti dělá/nedělá rád a vysvětlí proč</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svůj denní program o víkendu</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6.</w:t>
            </w:r>
            <w:r w:rsidRPr="0048418D">
              <w:rPr>
                <w:rFonts w:ascii="Arial" w:hAnsi="Arial" w:cs="Arial"/>
                <w:b/>
                <w:bCs/>
                <w:sz w:val="22"/>
                <w:szCs w:val="22"/>
              </w:rPr>
              <w:tab/>
              <w:t>Denní režim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denní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části dne, hodiny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aktivity ve volném čase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oblíbené/neoblíbené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aktivity o víkendu</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kde se město nachází, pojmenuje základní orientační body ve městě a po-píše cestu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kde a jak je ve městě možné strávit volný čas</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čím je město zajímavé</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zeptá se, jak se dostane na určité místo a na obdobný dotaz i vhodně reaguje</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7.</w:t>
            </w:r>
            <w:r w:rsidRPr="0048418D">
              <w:rPr>
                <w:rFonts w:ascii="Arial" w:hAnsi="Arial" w:cs="Arial"/>
                <w:b/>
                <w:bCs/>
                <w:sz w:val="22"/>
                <w:szCs w:val="22"/>
              </w:rPr>
              <w:tab/>
              <w:t>Moje město</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světové strany, orientace ve městě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pojmenování budov, obchodů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místa pro trávení volného času</w:t>
            </w:r>
          </w:p>
          <w:p w:rsidR="0074634B" w:rsidRPr="0048418D" w:rsidRDefault="0074634B" w:rsidP="007C1A36">
            <w:pPr>
              <w:rPr>
                <w:rFonts w:ascii="Arial" w:hAnsi="Arial" w:cs="Arial"/>
                <w:sz w:val="22"/>
                <w:szCs w:val="22"/>
              </w:rPr>
            </w:pP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co, kde a jak často nakupuje, co rád/nerad nakupuje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požádá o konkrétní množství/velikost zboží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zeptá se na množství, velikost, barvu </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8.</w:t>
            </w:r>
            <w:r w:rsidRPr="0048418D">
              <w:rPr>
                <w:rFonts w:ascii="Arial" w:hAnsi="Arial" w:cs="Arial"/>
                <w:b/>
                <w:bCs/>
                <w:sz w:val="22"/>
                <w:szCs w:val="22"/>
              </w:rPr>
              <w:tab/>
              <w:t>Obchody a nakupování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druhy obchodů/oddělení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pojmenování základních potravin, oblečení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vyjádření množství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peníze a způsoby platby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nakupování prostřednictvím internetu</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počasí v různých oblastech a v různých ročních obdobích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jaké aktivity lze v jakém ročním období provozovat a jak je třeba se na ně vybavit a obléci</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9.</w:t>
            </w:r>
            <w:r w:rsidRPr="0048418D">
              <w:rPr>
                <w:rFonts w:ascii="Arial" w:hAnsi="Arial" w:cs="Arial"/>
                <w:b/>
                <w:bCs/>
                <w:sz w:val="22"/>
                <w:szCs w:val="22"/>
              </w:rPr>
              <w:tab/>
              <w:t>Počasí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roční období, charakter počasí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počasí v různých oblastech světa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oblékání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aktivity a pro ně nezbytné vybavení</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různé druhy zimních, letních i celoročních sportů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základní pravidla hry a pravidla fair-play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své oblíbené sporty, jimž se věnuje</w:t>
            </w:r>
            <w:r w:rsidR="00E24A39" w:rsidRPr="0048418D">
              <w:rPr>
                <w:rFonts w:ascii="Arial" w:hAnsi="Arial" w:cs="Arial"/>
                <w:sz w:val="22"/>
                <w:szCs w:val="22"/>
              </w:rPr>
              <w:t>,</w:t>
            </w:r>
            <w:r w:rsidRPr="0048418D">
              <w:rPr>
                <w:rFonts w:ascii="Arial" w:hAnsi="Arial" w:cs="Arial"/>
                <w:sz w:val="22"/>
                <w:szCs w:val="22"/>
              </w:rPr>
              <w:t xml:space="preserve"> nebo o které se zajímá</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svého oblíbeného sportovce či sportovkyni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kterým sportům se věnuje při hodinách TV</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jak se chránit před zraněním</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10.</w:t>
            </w:r>
            <w:r w:rsidRPr="0048418D">
              <w:rPr>
                <w:rFonts w:ascii="Arial" w:hAnsi="Arial" w:cs="Arial"/>
                <w:b/>
                <w:bCs/>
                <w:sz w:val="22"/>
                <w:szCs w:val="22"/>
              </w:rPr>
              <w:tab/>
              <w:t>Sport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druhy sportů, oblíbené sporty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ochrana při sportu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pravidla bezpečnosti, fair-play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Olympijské hry a jiné významné sportovní události</w:t>
            </w:r>
          </w:p>
          <w:p w:rsidR="0074634B" w:rsidRPr="0048418D" w:rsidRDefault="0074634B" w:rsidP="007C1A36">
            <w:pPr>
              <w:rPr>
                <w:rFonts w:ascii="Arial" w:hAnsi="Arial" w:cs="Arial"/>
                <w:sz w:val="22"/>
                <w:szCs w:val="22"/>
              </w:rPr>
            </w:pP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pojmenuje části těla i obličeje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běžné nemoci a popíše jejich příznaky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poradí, jak se léčit při běžných nemocech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zeptá se, jak se kdo cítí a jaké má příznaky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význam sportování pro celkovou kondici a zdraví člověka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poradí zásady zdravé výživy, řekne, jak se sám stravuje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jaký vliv má zdravá výživa na celkové zdraví člověka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řekne, co a proč bychom měli/neměli jíst</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11.</w:t>
            </w:r>
            <w:r w:rsidRPr="0048418D">
              <w:rPr>
                <w:rFonts w:ascii="Arial" w:hAnsi="Arial" w:cs="Arial"/>
                <w:b/>
                <w:bCs/>
                <w:sz w:val="22"/>
                <w:szCs w:val="22"/>
              </w:rPr>
              <w:tab/>
              <w:t xml:space="preserve">Zdraví a nemoci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části těla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nemoci, příznaky, léčba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první pomoc, návštěva lékaře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zdravý životní styl</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zdravé stravování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režim dne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fyzické a duševní zdraví</w:t>
            </w:r>
          </w:p>
          <w:p w:rsidR="0074634B" w:rsidRPr="0048418D" w:rsidRDefault="0074634B" w:rsidP="007C1A36">
            <w:pPr>
              <w:rPr>
                <w:rFonts w:ascii="Arial" w:hAnsi="Arial" w:cs="Arial"/>
                <w:sz w:val="22"/>
                <w:szCs w:val="22"/>
              </w:rPr>
            </w:pP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několik jídel k snídani, obědu a večeři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řekne svá oblíbená a neoblíbená jídla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několik pokrmů české a mezi-národní kuchyně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se orientovat v jídelním lístku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objedná si jídlo, požádá o zaplacení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možnosti rychlého občerstvení</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12.</w:t>
            </w:r>
            <w:r w:rsidRPr="0048418D">
              <w:rPr>
                <w:rFonts w:ascii="Arial" w:hAnsi="Arial" w:cs="Arial"/>
                <w:b/>
                <w:bCs/>
                <w:sz w:val="22"/>
                <w:szCs w:val="22"/>
              </w:rPr>
              <w:tab/>
              <w:t>Jídlo a pití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jídlo a pití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 restauraci, jídelní lístek</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oblíbená jídla české a mezinárodní kuchyně</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příprava jídel</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rychlé občerstvení</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řekne, jaká místa/země už navštívil, a kam by se rád podíval</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jakými dopravními prostředky se dá cestovat a jaké jsou jejich výhody a nevýhody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situaci na nádraží, zastávce, letišti;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činnosti spojené s přípravou na prázdninovou cestu</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uvede lokality, kam rád jezdí v létě/v zimě</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13.</w:t>
            </w:r>
            <w:r w:rsidRPr="0048418D">
              <w:rPr>
                <w:rFonts w:ascii="Arial" w:hAnsi="Arial" w:cs="Arial"/>
                <w:b/>
                <w:bCs/>
                <w:sz w:val="22"/>
                <w:szCs w:val="22"/>
              </w:rPr>
              <w:tab/>
              <w:t>Cestování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dopravní prostředky, ubytovací zařízení,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služby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významná města/místa, významné památky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jízdní řád, problémy na cestách</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různé profese a popíše náplň jejich činnosti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řekne, čím by chtěl být a proč, jaké činnosti by měl vykonávat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vysvětlí, co je potřeba udělat pro to, aby mohl zvolenou práci vykonávat</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14.</w:t>
            </w:r>
            <w:r w:rsidRPr="0048418D">
              <w:rPr>
                <w:rFonts w:ascii="Arial" w:hAnsi="Arial" w:cs="Arial"/>
                <w:b/>
                <w:bCs/>
                <w:sz w:val="22"/>
                <w:szCs w:val="22"/>
              </w:rPr>
              <w:tab/>
              <w:t>Volba povolání, kariéra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profese, náplň práce, popis činností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vzdělání, schopnosti, dovednosti</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různé druhy sportů, her a uměleckých činností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jak sám tráví volný čas a proč</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15.</w:t>
            </w:r>
            <w:r w:rsidRPr="0048418D">
              <w:rPr>
                <w:rFonts w:ascii="Arial" w:hAnsi="Arial" w:cs="Arial"/>
                <w:b/>
                <w:bCs/>
                <w:sz w:val="22"/>
                <w:szCs w:val="22"/>
              </w:rPr>
              <w:tab/>
              <w:t xml:space="preserve">Volný čas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aktivity ve volném čase</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sport a hry, pravidla </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umělecké aktivity</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výhody/nevýhody jednotlivých informačních zdrojů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rozdíly mezi seri</w:t>
            </w:r>
            <w:r w:rsidR="00782FD5" w:rsidRPr="0048418D">
              <w:rPr>
                <w:rFonts w:ascii="Arial" w:hAnsi="Arial" w:cs="Arial"/>
                <w:sz w:val="22"/>
                <w:szCs w:val="22"/>
              </w:rPr>
              <w:t>ó</w:t>
            </w:r>
            <w:r w:rsidRPr="0048418D">
              <w:rPr>
                <w:rFonts w:ascii="Arial" w:hAnsi="Arial" w:cs="Arial"/>
                <w:sz w:val="22"/>
                <w:szCs w:val="22"/>
              </w:rPr>
              <w:t>zním a bulvárním tiskem – vzhled, obsah, grafická stránka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části počítače a příslušenství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vyjádří své představy o technickém pokroku v budoucnosti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vést telefonický rozhovor, přijmout a zanechat vzkaz</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napíše a odpoví na e-maily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písemně vytvoří obchodní dopisy, rozezná rozdíly mezi formálními a neformálními dopisy</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16.</w:t>
            </w:r>
            <w:r w:rsidRPr="0048418D">
              <w:rPr>
                <w:rFonts w:ascii="Arial" w:hAnsi="Arial" w:cs="Arial"/>
                <w:b/>
                <w:bCs/>
                <w:sz w:val="22"/>
                <w:szCs w:val="22"/>
              </w:rPr>
              <w:tab/>
              <w:t>Druhy komunikace, média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informační zdr</w:t>
            </w:r>
            <w:r w:rsidR="00E24A39" w:rsidRPr="0048418D">
              <w:rPr>
                <w:rFonts w:ascii="Arial" w:hAnsi="Arial" w:cs="Arial"/>
                <w:sz w:val="22"/>
                <w:szCs w:val="22"/>
              </w:rPr>
              <w:t>oje – rozhlas, televize, tisk, i</w:t>
            </w:r>
            <w:r w:rsidRPr="0048418D">
              <w:rPr>
                <w:rFonts w:ascii="Arial" w:hAnsi="Arial" w:cs="Arial"/>
                <w:sz w:val="22"/>
                <w:szCs w:val="22"/>
              </w:rPr>
              <w:t>nternet</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práce na počítači – vyhledávání informací, tvorba webových stránek, psaní e-mailů, zásady obchodních dopisů</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používání mobilních telefonů - komunikace</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dokáže se orientovat v tom, kde se jednotlivé státy nacházejí – světové strany, kontinenty, sousední státy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určí na mapě významná místa z hlediska turistického, politického, historického, kulturního, sportovního….</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základní zeměpisné a ekonomické údaje – moře, řeky, pohoří, nížiny průmysl, zemědělství, národní hospodářství, měna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prokazuje faktické znalosti o základních historických událostech</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několik významných osobností z dané země</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17.</w:t>
            </w:r>
            <w:r w:rsidRPr="0048418D">
              <w:rPr>
                <w:rFonts w:ascii="Arial" w:hAnsi="Arial" w:cs="Arial"/>
                <w:b/>
                <w:bCs/>
                <w:sz w:val="22"/>
                <w:szCs w:val="22"/>
              </w:rPr>
              <w:tab/>
              <w:t>Reálie anglicky mluvících zemí</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Velká Británie/Londýn</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Spojené státy americké</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Kanada</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Austrálie</w:t>
            </w:r>
          </w:p>
          <w:p w:rsidR="0074634B" w:rsidRPr="0048418D" w:rsidRDefault="0074634B" w:rsidP="00BB1A04">
            <w:pPr>
              <w:numPr>
                <w:ilvl w:val="0"/>
                <w:numId w:val="17"/>
              </w:numPr>
              <w:tabs>
                <w:tab w:val="clear" w:pos="170"/>
                <w:tab w:val="num" w:pos="312"/>
              </w:tabs>
              <w:ind w:left="312"/>
              <w:rPr>
                <w:rFonts w:ascii="Arial" w:hAnsi="Arial" w:cs="Arial"/>
                <w:b/>
                <w:bCs/>
                <w:sz w:val="22"/>
                <w:szCs w:val="22"/>
              </w:rPr>
            </w:pPr>
            <w:r w:rsidRPr="0048418D">
              <w:rPr>
                <w:rFonts w:ascii="Arial" w:hAnsi="Arial" w:cs="Arial"/>
                <w:sz w:val="22"/>
                <w:szCs w:val="22"/>
              </w:rPr>
              <w:t>Česká republika/Praha</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a vyjmenuje významné svátky a výročí dle jednotlivých zemí – typické zvyky, tradice</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18.</w:t>
            </w:r>
            <w:r w:rsidRPr="0048418D">
              <w:rPr>
                <w:rFonts w:ascii="Arial" w:hAnsi="Arial" w:cs="Arial"/>
                <w:b/>
                <w:bCs/>
                <w:sz w:val="22"/>
                <w:szCs w:val="22"/>
              </w:rPr>
              <w:tab/>
              <w:t>Svátky a významná výročí</w:t>
            </w:r>
          </w:p>
        </w:tc>
      </w:tr>
      <w:tr w:rsidR="0074634B" w:rsidRPr="0048418D">
        <w:tc>
          <w:tcPr>
            <w:tcW w:w="4678"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základní rysy života ve Velké Británii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základní historické, politické, kulturní a společenské události</w:t>
            </w:r>
            <w:r w:rsidR="00E24A39" w:rsidRPr="0048418D">
              <w:rPr>
                <w:rFonts w:ascii="Arial" w:hAnsi="Arial" w:cs="Arial"/>
                <w:sz w:val="22"/>
                <w:szCs w:val="22"/>
              </w:rPr>
              <w:t>,</w:t>
            </w:r>
            <w:r w:rsidRPr="0048418D">
              <w:rPr>
                <w:rFonts w:ascii="Arial" w:hAnsi="Arial" w:cs="Arial"/>
                <w:sz w:val="22"/>
                <w:szCs w:val="22"/>
              </w:rPr>
              <w:t xml:space="preserve"> vyjmenuje základní centra turistického zájmu.</w:t>
            </w:r>
          </w:p>
        </w:tc>
        <w:tc>
          <w:tcPr>
            <w:tcW w:w="4678" w:type="dxa"/>
          </w:tcPr>
          <w:p w:rsidR="0074634B" w:rsidRPr="0048418D" w:rsidRDefault="0074634B" w:rsidP="007C1A36">
            <w:pPr>
              <w:tabs>
                <w:tab w:val="left" w:pos="355"/>
              </w:tabs>
              <w:rPr>
                <w:rFonts w:ascii="Arial" w:hAnsi="Arial" w:cs="Arial"/>
                <w:b/>
                <w:bCs/>
                <w:sz w:val="22"/>
                <w:szCs w:val="22"/>
              </w:rPr>
            </w:pPr>
            <w:r w:rsidRPr="0048418D">
              <w:rPr>
                <w:rFonts w:ascii="Arial" w:hAnsi="Arial" w:cs="Arial"/>
                <w:b/>
                <w:bCs/>
                <w:sz w:val="22"/>
                <w:szCs w:val="22"/>
              </w:rPr>
              <w:t>19.</w:t>
            </w:r>
            <w:r w:rsidRPr="0048418D">
              <w:rPr>
                <w:rFonts w:ascii="Arial" w:hAnsi="Arial" w:cs="Arial"/>
                <w:b/>
                <w:bCs/>
                <w:sz w:val="22"/>
                <w:szCs w:val="22"/>
              </w:rPr>
              <w:tab/>
              <w:t>Život v Británii</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denní režim</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zvyky a tradice, uniformy</w:t>
            </w:r>
          </w:p>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specifika Velké Británie</w:t>
            </w:r>
          </w:p>
        </w:tc>
      </w:tr>
    </w:tbl>
    <w:p w:rsidR="0074634B" w:rsidRPr="0048418D" w:rsidRDefault="0074634B" w:rsidP="007C1A36"/>
    <w:p w:rsidR="0074634B" w:rsidRPr="0048418D" w:rsidRDefault="00F90175" w:rsidP="00624AD5">
      <w:pPr>
        <w:pStyle w:val="Nadpis2"/>
        <w:numPr>
          <w:ilvl w:val="0"/>
          <w:numId w:val="0"/>
        </w:numPr>
        <w:ind w:left="480"/>
      </w:pPr>
      <w:bookmarkStart w:id="92" w:name="_Toc327299363"/>
      <w:r w:rsidRPr="0048418D">
        <w:br w:type="page"/>
      </w:r>
      <w:bookmarkStart w:id="93" w:name="_Toc112094274"/>
      <w:r w:rsidR="0074634B" w:rsidRPr="0048418D">
        <w:t>Konverzace v německém jazyce</w:t>
      </w:r>
      <w:bookmarkEnd w:id="92"/>
      <w:bookmarkEnd w:id="93"/>
    </w:p>
    <w:p w:rsidR="0074634B" w:rsidRPr="0048418D" w:rsidRDefault="0074634B" w:rsidP="00FF3F08">
      <w:pPr>
        <w:shd w:val="clear" w:color="auto" w:fill="FFFFFF"/>
        <w:tabs>
          <w:tab w:val="left" w:pos="3686"/>
        </w:tabs>
        <w:ind w:left="3686" w:hanging="3686"/>
        <w:rPr>
          <w:rFonts w:ascii="Arial" w:hAnsi="Arial" w:cs="Arial"/>
          <w:spacing w:val="-3"/>
          <w:sz w:val="22"/>
          <w:szCs w:val="22"/>
        </w:rPr>
      </w:pPr>
      <w:r w:rsidRPr="0048418D">
        <w:rPr>
          <w:rFonts w:ascii="Arial" w:hAnsi="Arial" w:cs="Arial"/>
          <w:b/>
          <w:bCs/>
          <w:spacing w:val="-3"/>
          <w:sz w:val="22"/>
          <w:szCs w:val="22"/>
        </w:rPr>
        <w:t>Název školy:</w:t>
      </w:r>
      <w:r w:rsidRPr="0048418D">
        <w:rPr>
          <w:rFonts w:ascii="Arial" w:hAnsi="Arial" w:cs="Arial"/>
          <w:b/>
          <w:bCs/>
          <w:spacing w:val="-3"/>
          <w:sz w:val="22"/>
          <w:szCs w:val="22"/>
        </w:rPr>
        <w:tab/>
      </w:r>
      <w:r w:rsidRPr="0048418D">
        <w:rPr>
          <w:rFonts w:ascii="Arial" w:hAnsi="Arial" w:cs="Arial"/>
          <w:spacing w:val="-3"/>
          <w:sz w:val="22"/>
          <w:szCs w:val="22"/>
        </w:rPr>
        <w:t>Střední průmyslová škola a Střední odborné učiliště Uničov</w:t>
      </w:r>
    </w:p>
    <w:p w:rsidR="0074634B" w:rsidRPr="0048418D" w:rsidRDefault="0074634B" w:rsidP="00FF3F08">
      <w:pPr>
        <w:tabs>
          <w:tab w:val="left" w:pos="3686"/>
        </w:tabs>
        <w:rPr>
          <w:rFonts w:ascii="Arial" w:hAnsi="Arial" w:cs="Arial"/>
          <w:sz w:val="22"/>
          <w:szCs w:val="22"/>
        </w:rPr>
      </w:pPr>
      <w:r w:rsidRPr="0048418D">
        <w:rPr>
          <w:rFonts w:ascii="Arial" w:hAnsi="Arial" w:cs="Arial"/>
          <w:b/>
          <w:bCs/>
          <w:sz w:val="22"/>
          <w:szCs w:val="22"/>
        </w:rPr>
        <w:t>Název ŠVP:</w:t>
      </w:r>
      <w:r w:rsidRPr="0048418D">
        <w:rPr>
          <w:rFonts w:ascii="Arial" w:hAnsi="Arial" w:cs="Arial"/>
          <w:b/>
          <w:bCs/>
          <w:sz w:val="22"/>
          <w:szCs w:val="22"/>
        </w:rPr>
        <w:tab/>
      </w:r>
      <w:r w:rsidRPr="0048418D">
        <w:rPr>
          <w:rFonts w:ascii="Arial" w:hAnsi="Arial" w:cs="Arial"/>
          <w:sz w:val="22"/>
          <w:szCs w:val="22"/>
        </w:rPr>
        <w:t>16-02-M/01</w:t>
      </w:r>
      <w:r w:rsidR="00656310" w:rsidRPr="0048418D">
        <w:rPr>
          <w:rFonts w:ascii="Arial" w:hAnsi="Arial" w:cs="Arial"/>
          <w:sz w:val="22"/>
          <w:szCs w:val="22"/>
        </w:rPr>
        <w:t xml:space="preserve"> </w:t>
      </w:r>
      <w:r w:rsidRPr="0048418D">
        <w:rPr>
          <w:rFonts w:ascii="Arial" w:hAnsi="Arial" w:cs="Arial"/>
          <w:spacing w:val="2"/>
          <w:sz w:val="22"/>
          <w:szCs w:val="22"/>
        </w:rPr>
        <w:t>Průmyslová ekologie</w:t>
      </w:r>
    </w:p>
    <w:p w:rsidR="0074634B" w:rsidRPr="0048418D" w:rsidRDefault="0074634B" w:rsidP="00FF3F08">
      <w:pPr>
        <w:shd w:val="clear" w:color="auto" w:fill="FFFFFF"/>
        <w:tabs>
          <w:tab w:val="left" w:pos="3686"/>
        </w:tabs>
        <w:rPr>
          <w:rFonts w:ascii="Arial" w:hAnsi="Arial" w:cs="Arial"/>
          <w:b/>
          <w:bCs/>
          <w:sz w:val="22"/>
          <w:szCs w:val="22"/>
        </w:rPr>
      </w:pPr>
      <w:r w:rsidRPr="0048418D">
        <w:rPr>
          <w:rFonts w:ascii="Arial" w:hAnsi="Arial" w:cs="Arial"/>
          <w:b/>
          <w:bCs/>
          <w:spacing w:val="-3"/>
          <w:sz w:val="22"/>
          <w:szCs w:val="22"/>
        </w:rPr>
        <w:t>Název vyučovacího předmětu</w:t>
      </w:r>
      <w:r w:rsidRPr="0048418D">
        <w:rPr>
          <w:rFonts w:ascii="Arial" w:hAnsi="Arial" w:cs="Arial"/>
          <w:spacing w:val="-3"/>
          <w:sz w:val="22"/>
          <w:szCs w:val="22"/>
        </w:rPr>
        <w:t>:</w:t>
      </w:r>
      <w:r w:rsidRPr="0048418D">
        <w:rPr>
          <w:rFonts w:ascii="Arial" w:hAnsi="Arial" w:cs="Arial"/>
          <w:spacing w:val="-3"/>
          <w:sz w:val="22"/>
          <w:szCs w:val="22"/>
        </w:rPr>
        <w:tab/>
        <w:t>Konverzace v n</w:t>
      </w:r>
      <w:r w:rsidRPr="0048418D">
        <w:rPr>
          <w:rFonts w:ascii="Arial" w:hAnsi="Arial" w:cs="Arial"/>
          <w:sz w:val="22"/>
          <w:szCs w:val="22"/>
        </w:rPr>
        <w:t>ěmeckém jazyce</w:t>
      </w:r>
    </w:p>
    <w:p w:rsidR="0074634B" w:rsidRPr="0048418D" w:rsidRDefault="0074634B" w:rsidP="00FF3F08">
      <w:pPr>
        <w:shd w:val="clear" w:color="auto" w:fill="FFFFFF"/>
        <w:tabs>
          <w:tab w:val="left" w:pos="3686"/>
        </w:tabs>
        <w:spacing w:line="250" w:lineRule="exact"/>
        <w:rPr>
          <w:rFonts w:ascii="Arial" w:hAnsi="Arial" w:cs="Arial"/>
          <w:spacing w:val="-2"/>
          <w:sz w:val="22"/>
          <w:szCs w:val="22"/>
        </w:rPr>
      </w:pPr>
      <w:r w:rsidRPr="0048418D">
        <w:rPr>
          <w:rFonts w:ascii="Arial" w:hAnsi="Arial" w:cs="Arial"/>
          <w:b/>
          <w:bCs/>
          <w:spacing w:val="-2"/>
          <w:sz w:val="22"/>
          <w:szCs w:val="22"/>
        </w:rPr>
        <w:t>Celková hodinová dotace:</w:t>
      </w:r>
      <w:r w:rsidRPr="0048418D">
        <w:rPr>
          <w:rFonts w:ascii="Arial" w:hAnsi="Arial" w:cs="Arial"/>
          <w:b/>
          <w:bCs/>
          <w:spacing w:val="-2"/>
          <w:sz w:val="22"/>
          <w:szCs w:val="22"/>
        </w:rPr>
        <w:tab/>
      </w:r>
      <w:r w:rsidRPr="0048418D">
        <w:rPr>
          <w:rFonts w:ascii="Arial" w:hAnsi="Arial" w:cs="Arial"/>
          <w:spacing w:val="-2"/>
          <w:sz w:val="22"/>
          <w:szCs w:val="22"/>
        </w:rPr>
        <w:t>2/58</w:t>
      </w:r>
    </w:p>
    <w:p w:rsidR="0074634B" w:rsidRPr="0048418D" w:rsidRDefault="0074634B" w:rsidP="00FF3F08">
      <w:pPr>
        <w:shd w:val="clear" w:color="auto" w:fill="FFFFFF"/>
        <w:tabs>
          <w:tab w:val="left" w:pos="3686"/>
        </w:tabs>
        <w:ind w:left="5"/>
        <w:jc w:val="both"/>
        <w:rPr>
          <w:rFonts w:ascii="Arial" w:hAnsi="Arial" w:cs="Arial"/>
          <w:spacing w:val="-1"/>
          <w:sz w:val="22"/>
          <w:szCs w:val="22"/>
        </w:rPr>
      </w:pPr>
      <w:r w:rsidRPr="0048418D">
        <w:rPr>
          <w:rFonts w:ascii="Arial" w:hAnsi="Arial" w:cs="Arial"/>
          <w:b/>
          <w:bCs/>
          <w:spacing w:val="-1"/>
          <w:sz w:val="22"/>
          <w:szCs w:val="22"/>
        </w:rPr>
        <w:t>Platnost:</w:t>
      </w:r>
      <w:r w:rsidRPr="0048418D">
        <w:rPr>
          <w:rFonts w:ascii="Arial" w:hAnsi="Arial" w:cs="Arial"/>
          <w:b/>
          <w:bCs/>
          <w:spacing w:val="-1"/>
          <w:sz w:val="22"/>
          <w:szCs w:val="22"/>
        </w:rPr>
        <w:tab/>
      </w:r>
      <w:r w:rsidRPr="0048418D">
        <w:rPr>
          <w:rFonts w:ascii="Arial" w:hAnsi="Arial" w:cs="Arial"/>
          <w:spacing w:val="-1"/>
          <w:sz w:val="22"/>
          <w:szCs w:val="22"/>
        </w:rPr>
        <w:t xml:space="preserve">od 1. 9. </w:t>
      </w:r>
      <w:r w:rsidR="006F64FD" w:rsidRPr="0048418D">
        <w:rPr>
          <w:rFonts w:ascii="Arial" w:hAnsi="Arial" w:cs="Arial"/>
          <w:spacing w:val="-1"/>
          <w:sz w:val="22"/>
          <w:szCs w:val="22"/>
        </w:rPr>
        <w:t>2022</w:t>
      </w:r>
      <w:r w:rsidRPr="0048418D">
        <w:rPr>
          <w:rFonts w:ascii="Arial" w:hAnsi="Arial" w:cs="Arial"/>
          <w:spacing w:val="-1"/>
          <w:sz w:val="22"/>
          <w:szCs w:val="22"/>
        </w:rPr>
        <w:t xml:space="preserve"> počínaje prvním ročníkem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Pojetí vyučovacího předmětu: </w:t>
      </w:r>
    </w:p>
    <w:p w:rsidR="0074634B" w:rsidRPr="0048418D" w:rsidRDefault="0074634B" w:rsidP="00FF3F08">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Významnou součástí všeobecného vzdělávání žáků je výuka konverzace v cizím jazyce. Cílem výuky konverzace je srozumitelnost, přirozenost, plynulost a spontánnost ústního projevu žáků. Ústní projev žáků je systematicky rozvinutý a podrobný, výpovědi tvoří jasný a koherentní sled myšlenek. Konverzace v cizím jazyce rozšiřuje a prohlubuje jejich celkový kulturní rozhled a vytváří základ pro jejich další jazykové i profesní zdokonalování v situacích každodenního osobního a pracovního života. Výuka také prohlubuje znalosti žáků o světě a jiných kulturách, vede k respektování tradic a hodnot jiných národů. Vedle zprostředkování kognitivní výkonnosti žáka (jazykové vědomosti) je třeba klást důraz na motivaci žáka a jeho zájem o studium cizího jazyka. Vhodné je použití metod směřujících k propojení izolovaného školního prostředí s možnou exkurzí do německy mluvících zemí.</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Obsahové, časové a organizační vymezení: </w:t>
      </w:r>
    </w:p>
    <w:p w:rsidR="0074634B" w:rsidRPr="0048418D" w:rsidRDefault="0074634B" w:rsidP="00FF3F08">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Výuka konverzace v německém jazyce probíhá ve 4. ročníku. Schopnost konverzace v cizím jazyce přispívá jak k aktivnější mezinárodní komunikaci, tak pro osobní potřebu žáka.</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Mezipředmětové vztahy: </w:t>
      </w:r>
    </w:p>
    <w:p w:rsidR="0074634B" w:rsidRPr="0048418D" w:rsidRDefault="00E24A39"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Obsah předmětu K</w:t>
      </w:r>
      <w:r w:rsidR="0074634B" w:rsidRPr="0048418D">
        <w:rPr>
          <w:rFonts w:ascii="Arial" w:hAnsi="Arial" w:cs="Arial"/>
          <w:sz w:val="22"/>
          <w:szCs w:val="22"/>
        </w:rPr>
        <w:t>onverzace z německého jazyka úzce souvi</w:t>
      </w:r>
      <w:r w:rsidRPr="0048418D">
        <w:rPr>
          <w:rFonts w:ascii="Arial" w:hAnsi="Arial" w:cs="Arial"/>
          <w:sz w:val="22"/>
          <w:szCs w:val="22"/>
        </w:rPr>
        <w:t>sí především s učivem předmětu N</w:t>
      </w:r>
      <w:r w:rsidR="0074634B" w:rsidRPr="0048418D">
        <w:rPr>
          <w:rFonts w:ascii="Arial" w:hAnsi="Arial" w:cs="Arial"/>
          <w:sz w:val="22"/>
          <w:szCs w:val="22"/>
        </w:rPr>
        <w:t>ěmecký jazyk a navazu</w:t>
      </w:r>
      <w:r w:rsidRPr="0048418D">
        <w:rPr>
          <w:rFonts w:ascii="Arial" w:hAnsi="Arial" w:cs="Arial"/>
          <w:sz w:val="22"/>
          <w:szCs w:val="22"/>
        </w:rPr>
        <w:t>je na učivo dalších předmětů – Dějepis, Č</w:t>
      </w:r>
      <w:r w:rsidR="0074634B" w:rsidRPr="0048418D">
        <w:rPr>
          <w:rFonts w:ascii="Arial" w:hAnsi="Arial" w:cs="Arial"/>
          <w:sz w:val="22"/>
          <w:szCs w:val="22"/>
        </w:rPr>
        <w:t>es</w:t>
      </w:r>
      <w:r w:rsidRPr="0048418D">
        <w:rPr>
          <w:rFonts w:ascii="Arial" w:hAnsi="Arial" w:cs="Arial"/>
          <w:sz w:val="22"/>
          <w:szCs w:val="22"/>
        </w:rPr>
        <w:t>ký jaz</w:t>
      </w:r>
      <w:r w:rsidR="00CC7574" w:rsidRPr="0048418D">
        <w:rPr>
          <w:rFonts w:ascii="Arial" w:hAnsi="Arial" w:cs="Arial"/>
          <w:sz w:val="22"/>
          <w:szCs w:val="22"/>
        </w:rPr>
        <w:t>yk a literatura, Občanská nauka</w:t>
      </w:r>
      <w:r w:rsidRPr="0048418D">
        <w:rPr>
          <w:rFonts w:ascii="Arial" w:hAnsi="Arial" w:cs="Arial"/>
          <w:sz w:val="22"/>
          <w:szCs w:val="22"/>
        </w:rPr>
        <w:t>.</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Metody výuky: </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Vyučovací proces je uskutečňován na základě motivace, slovního výkladu, dialogu, využitím zvukových nahrávek a didaktických pomůcek a samostatné tvořivé činnosti</w:t>
      </w:r>
      <w:r w:rsidR="004A0A81" w:rsidRPr="0048418D">
        <w:rPr>
          <w:rFonts w:ascii="Arial" w:hAnsi="Arial" w:cs="Arial"/>
          <w:sz w:val="22"/>
          <w:szCs w:val="22"/>
        </w:rPr>
        <w:t>.</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Doporučené metody prověřování a hodnocení žákovských výkonů: </w:t>
      </w:r>
    </w:p>
    <w:p w:rsidR="0074634B" w:rsidRPr="0048418D" w:rsidRDefault="0074634B" w:rsidP="00FF3F08">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Hodnocení je prováděno v souladu s přílohou č</w:t>
      </w:r>
      <w:r w:rsidR="001C220F" w:rsidRPr="0048418D">
        <w:rPr>
          <w:rFonts w:ascii="Arial" w:hAnsi="Arial" w:cs="Arial"/>
          <w:spacing w:val="-4"/>
          <w:sz w:val="22"/>
          <w:szCs w:val="22"/>
        </w:rPr>
        <w:t>.</w:t>
      </w:r>
      <w:r w:rsidRPr="0048418D">
        <w:rPr>
          <w:rFonts w:ascii="Arial" w:hAnsi="Arial" w:cs="Arial"/>
          <w:spacing w:val="-4"/>
          <w:sz w:val="22"/>
          <w:szCs w:val="22"/>
        </w:rPr>
        <w:t xml:space="preserve"> 9.4 Hodnocení a klasifikace žáků Příručky kvality. Hodnocení průběžné práce a znalostí žáků se provádí každou vyučovací hodinu. Je zaměřeno především na ústní projev žáka, zejména na rozsah a přesnost jednotlivých složek jazykové kompetence vyplývající z charakteristiky komunikačních situací, oblastí užívání jazyka a tematických okruhů. Hodnotí se především schopnost žáka reagovat na otázky a odpovědi kladené v německém jazyce.  Zahrnuje také snahu žáka zapojit se do konverzace na dané téma a jeho domácí přípravu. Žáci jsou vedeni k objektivnímu kritickému sebehodnocení. Učitel rovněž motivuje a podporuje žáky k větší komunikaci na dané téma. Žáci 4. ročníku jsou průběžně hodnoceni také za prezentaci na příslušné téma k připravované maturitní zkoušce.</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Rozvoj klíčových kompetencí:</w:t>
      </w:r>
    </w:p>
    <w:p w:rsidR="0074634B" w:rsidRPr="0048418D" w:rsidRDefault="0074634B" w:rsidP="00FF3F08">
      <w:pPr>
        <w:shd w:val="clear" w:color="auto" w:fill="FFFFFF"/>
        <w:tabs>
          <w:tab w:val="left" w:pos="4906"/>
        </w:tabs>
        <w:spacing w:line="250" w:lineRule="exact"/>
        <w:jc w:val="both"/>
        <w:rPr>
          <w:rFonts w:ascii="Arial" w:hAnsi="Arial" w:cs="Arial"/>
          <w:spacing w:val="-4"/>
          <w:sz w:val="22"/>
          <w:szCs w:val="22"/>
        </w:rPr>
      </w:pPr>
      <w:r w:rsidRPr="0048418D">
        <w:rPr>
          <w:rFonts w:ascii="Arial" w:hAnsi="Arial" w:cs="Arial"/>
          <w:spacing w:val="-4"/>
          <w:sz w:val="22"/>
          <w:szCs w:val="22"/>
        </w:rPr>
        <w:t>Absolvent:</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jasně a srozumitelně se vyjadřuje, prezentuje své názory,</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dodržuje jazykové a stylistické normy i odbornou terminologii,</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komunikuje ústní i písemnou formou,</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formuluje své myšlenky srozumitelně a souvisle,</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vyhledává své informace na internetu,</w:t>
      </w:r>
    </w:p>
    <w:p w:rsidR="0074634B" w:rsidRPr="0048418D" w:rsidRDefault="0074634B" w:rsidP="00DD5CF6">
      <w:pPr>
        <w:numPr>
          <w:ilvl w:val="0"/>
          <w:numId w:val="57"/>
        </w:numPr>
        <w:shd w:val="clear" w:color="auto" w:fill="FFFFFF"/>
        <w:spacing w:line="250" w:lineRule="exact"/>
        <w:jc w:val="both"/>
        <w:rPr>
          <w:rFonts w:ascii="Arial" w:hAnsi="Arial" w:cs="Arial"/>
          <w:spacing w:val="-4"/>
          <w:sz w:val="22"/>
          <w:szCs w:val="22"/>
        </w:rPr>
      </w:pPr>
      <w:r w:rsidRPr="0048418D">
        <w:rPr>
          <w:rFonts w:ascii="Arial" w:hAnsi="Arial" w:cs="Arial"/>
          <w:spacing w:val="-4"/>
          <w:sz w:val="22"/>
          <w:szCs w:val="22"/>
        </w:rPr>
        <w:t>využívá cizí jazyk v odborné i osobní komunikaci na úrovni středního odborného vzdělávání</w:t>
      </w:r>
      <w:r w:rsidR="001C220F" w:rsidRPr="0048418D">
        <w:rPr>
          <w:rFonts w:ascii="Arial" w:hAnsi="Arial" w:cs="Arial"/>
          <w:spacing w:val="-4"/>
          <w:sz w:val="22"/>
          <w:szCs w:val="22"/>
        </w:rPr>
        <w:t>.</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 xml:space="preserve">Vyučovacím předmětem se prolínají průřezová témata: </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Občan v demokratické společnosti</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vedeni k tomu, aby měli vhodnou míru sebevědomí a mohli se tak aktivně účastnit diskusí, obhajovat své názory a postoje v každodenním životě, hledali kompromisy a zároveň byli tolerantní k názorům ostatních.</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životní prostředí</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Spočívá v pochopení zásadního významu přírody a životního prostředí pro člověka, ekologických zákonitostí.</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Informační a komunikační technologie</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Spočívá v dosažení připravenosti žáků využívat prostředky IKT jak v každodenním životě, tak pro potřeby oboru a výkonu povolání.</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Člověk a svět práce</w:t>
      </w:r>
    </w:p>
    <w:p w:rsidR="0074634B" w:rsidRPr="0048418D" w:rsidRDefault="0074634B" w:rsidP="00FF3F08">
      <w:pPr>
        <w:shd w:val="clear" w:color="auto" w:fill="FFFFFF"/>
        <w:tabs>
          <w:tab w:val="left" w:pos="4906"/>
        </w:tabs>
        <w:spacing w:line="250" w:lineRule="exact"/>
        <w:jc w:val="both"/>
        <w:rPr>
          <w:rFonts w:ascii="Arial" w:hAnsi="Arial" w:cs="Arial"/>
          <w:sz w:val="22"/>
          <w:szCs w:val="22"/>
        </w:rPr>
      </w:pPr>
      <w:r w:rsidRPr="0048418D">
        <w:rPr>
          <w:rFonts w:ascii="Arial" w:hAnsi="Arial" w:cs="Arial"/>
          <w:sz w:val="22"/>
          <w:szCs w:val="22"/>
        </w:rPr>
        <w:t>Žáci jsou schopni aktivně rozhodnout o vlastní profesní kariéře, uplatnit se na trhu práce a přizpůsobit se jeho změnám.</w:t>
      </w:r>
    </w:p>
    <w:p w:rsidR="0074634B" w:rsidRPr="0048418D" w:rsidRDefault="0074634B" w:rsidP="00F90175">
      <w:pPr>
        <w:pStyle w:val="Nadpis6"/>
        <w:keepLines w:val="0"/>
        <w:shd w:val="clear" w:color="auto" w:fill="FFFFFF"/>
        <w:spacing w:before="240" w:after="120" w:line="250" w:lineRule="exact"/>
        <w:ind w:left="1152" w:hanging="18"/>
        <w:jc w:val="both"/>
        <w:rPr>
          <w:rFonts w:ascii="Arial" w:eastAsia="Times New Roman" w:hAnsi="Arial" w:cs="Arial"/>
          <w:b/>
          <w:bCs/>
          <w:i w:val="0"/>
          <w:iCs w:val="0"/>
          <w:color w:val="auto"/>
          <w:sz w:val="22"/>
          <w:szCs w:val="22"/>
          <w:lang w:val="cs-CZ"/>
        </w:rPr>
      </w:pPr>
      <w:r w:rsidRPr="0048418D">
        <w:rPr>
          <w:rFonts w:ascii="Arial" w:eastAsia="Times New Roman" w:hAnsi="Arial" w:cs="Arial"/>
          <w:b/>
          <w:bCs/>
          <w:i w:val="0"/>
          <w:iCs w:val="0"/>
          <w:color w:val="auto"/>
          <w:sz w:val="22"/>
          <w:szCs w:val="22"/>
          <w:lang w:val="cs-CZ"/>
        </w:rPr>
        <w:t>Rozpis učiva:</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79"/>
      </w:tblGrid>
      <w:tr w:rsidR="0074634B" w:rsidRPr="0048418D">
        <w:trPr>
          <w:trHeight w:hRule="exact" w:val="624"/>
        </w:trPr>
        <w:tc>
          <w:tcPr>
            <w:tcW w:w="4677" w:type="dxa"/>
            <w:vAlign w:val="center"/>
          </w:tcPr>
          <w:p w:rsidR="0074634B" w:rsidRPr="0048418D" w:rsidRDefault="0074634B" w:rsidP="00ED3BA6">
            <w:pPr>
              <w:shd w:val="clear" w:color="auto" w:fill="FFFFFF"/>
              <w:ind w:left="-40"/>
              <w:jc w:val="center"/>
              <w:rPr>
                <w:rFonts w:ascii="Arial" w:hAnsi="Arial" w:cs="Arial"/>
                <w:b/>
                <w:bCs/>
                <w:sz w:val="22"/>
                <w:szCs w:val="22"/>
              </w:rPr>
            </w:pPr>
            <w:r w:rsidRPr="0048418D">
              <w:rPr>
                <w:rFonts w:ascii="Arial" w:hAnsi="Arial" w:cs="Arial"/>
                <w:b/>
                <w:bCs/>
                <w:sz w:val="22"/>
                <w:szCs w:val="22"/>
              </w:rPr>
              <w:t>Výsledky vzdělávání – 4. ročník</w:t>
            </w:r>
          </w:p>
        </w:tc>
        <w:tc>
          <w:tcPr>
            <w:tcW w:w="4679" w:type="dxa"/>
            <w:vAlign w:val="center"/>
          </w:tcPr>
          <w:p w:rsidR="0074634B" w:rsidRPr="0048418D" w:rsidRDefault="0074634B" w:rsidP="00FF3F08">
            <w:pPr>
              <w:pStyle w:val="Nadpis6"/>
              <w:spacing w:before="0"/>
              <w:jc w:val="center"/>
              <w:rPr>
                <w:rFonts w:ascii="Arial" w:eastAsia="Times New Roman" w:hAnsi="Arial"/>
                <w:b/>
                <w:bCs/>
                <w:i w:val="0"/>
                <w:iCs w:val="0"/>
                <w:color w:val="auto"/>
                <w:sz w:val="22"/>
                <w:szCs w:val="22"/>
                <w:lang w:val="cs-CZ"/>
              </w:rPr>
            </w:pPr>
            <w:r w:rsidRPr="0048418D">
              <w:rPr>
                <w:rFonts w:ascii="Arial" w:eastAsia="Times New Roman" w:hAnsi="Arial"/>
                <w:b/>
                <w:bCs/>
                <w:i w:val="0"/>
                <w:iCs w:val="0"/>
                <w:color w:val="auto"/>
                <w:sz w:val="22"/>
                <w:szCs w:val="22"/>
                <w:lang w:val="cs-CZ"/>
              </w:rPr>
              <w:t>Učivo – 4. ročník</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pozdraví, představí sebe i ostatní, napíše svůj životopis, zahájí rozhovor</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Představím se, můj životopis a plány do budoucna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a popíše jednotlivé členy své ro-diny a jejich koníčky</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Moje rodina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hovoří o svém volném čase, roztřídí různé druhy koníčků</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Volný čas a koníčky</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popíše svůj denní program od ranního vstávání až po usnutí</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Můj denní program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objedná si jídlo v restauraci, zaplatí, orientuje se v jídelním lístku</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Jídlo, v hostinci, v kavárně</w:t>
            </w:r>
          </w:p>
        </w:tc>
      </w:tr>
      <w:tr w:rsidR="0074634B" w:rsidRPr="0048418D">
        <w:trPr>
          <w:trHeight w:val="451"/>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ptá se na cenu, popisuje obchodní dům</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Nakupování, obchody</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části bytu a domu, formuluje své představy o vysněném bydlení</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Dům, byt, pokoj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vyjmenuje rozdíly mezi bydlením ve městě a na vesnici</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Život na vesnici, příroda, zahrada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pojmenuje části lidského těla, popíše své zdravotní problémy, uděluje rady a doporučení</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U lékaře, zdraví</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odborně nazývá různé sportovní disciplíny, vyjádří svůj postoj ke sportu</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Sport v našem životě</w:t>
            </w:r>
          </w:p>
        </w:tc>
      </w:tr>
      <w:tr w:rsidR="0074634B" w:rsidRPr="0048418D">
        <w:trPr>
          <w:trHeight w:val="494"/>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vyjádří se k módním trendům</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Móda, oblečení</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sdělí obecné informace o škole, ve které studuje, popíše svoji třídu</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Škola, vzdělání, zaměstnání</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pohovoří o svých dojmech z návštěvy divadla či výstavy</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Kulturní život, divadlo, hudba, televize</w:t>
            </w:r>
          </w:p>
        </w:tc>
      </w:tr>
      <w:tr w:rsidR="0074634B" w:rsidRPr="0048418D">
        <w:trPr>
          <w:trHeight w:val="635"/>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knihu, kterou četl, nebo film, který ho zaujal</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Kniha, kterou jsem četl, film, který jsem viděl </w:t>
            </w:r>
          </w:p>
        </w:tc>
      </w:tr>
      <w:tr w:rsidR="0074634B" w:rsidRPr="0048418D">
        <w:trPr>
          <w:trHeight w:val="419"/>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orientuje se na poště</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Na poště</w:t>
            </w:r>
          </w:p>
        </w:tc>
      </w:tr>
      <w:tr w:rsidR="0074634B" w:rsidRPr="0048418D">
        <w:trPr>
          <w:trHeight w:val="581"/>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rozliší jednotlivé státní svátky a významné dny v roce, vypráví o dodržování starých tradic</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Svátky, zvyky</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vypráví o své dovolené, popíše různé druhy dopravy a ubytování</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Dovolená, prázdniny, cestování, doprava</w:t>
            </w:r>
          </w:p>
        </w:tc>
      </w:tr>
      <w:tr w:rsidR="0074634B" w:rsidRPr="0048418D">
        <w:trPr>
          <w:trHeight w:val="373"/>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charakterizuje kontinenty, klima, roční období</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Počasí, roční období</w:t>
            </w:r>
          </w:p>
        </w:tc>
      </w:tr>
      <w:tr w:rsidR="0074634B" w:rsidRPr="0048418D">
        <w:trPr>
          <w:trHeight w:val="409"/>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diskutuje o životním prostředí, vyjadřuje se ke klimatickým podmínkám</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Ochrana životního prostředí</w:t>
            </w:r>
          </w:p>
        </w:tc>
      </w:tr>
      <w:tr w:rsidR="0074634B" w:rsidRPr="0048418D">
        <w:trPr>
          <w:trHeight w:val="599"/>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představí město Uničov, kde studuje, uvede i jiné pamětihodnosti na Moravě</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Uničov, město, kde studuji, pamětihodnosti Moravy</w:t>
            </w:r>
          </w:p>
        </w:tc>
      </w:tr>
      <w:tr w:rsidR="0074634B" w:rsidRPr="0048418D">
        <w:trPr>
          <w:trHeight w:val="425"/>
        </w:trPr>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vypráví o pamětihodnostech hlavního města</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Praha, pamětihodnosti Čech</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poskytne zeměpisné, kulturní, ekonomické a historické informace o České republice</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Česká republika</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seznámí s tradicemi, historií, přírodními krásami a historickými památkami dané země</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 xml:space="preserve">Německo, Berlín </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pojedná o rozvoji země, jeho historii, uvede jeho zeměpisnou polohu</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Rakousko, Vídeň</w:t>
            </w:r>
          </w:p>
        </w:tc>
      </w:tr>
      <w:tr w:rsidR="0074634B" w:rsidRPr="0048418D">
        <w:tc>
          <w:tcPr>
            <w:tcW w:w="4677" w:type="dxa"/>
          </w:tcPr>
          <w:p w:rsidR="0074634B" w:rsidRPr="0048418D" w:rsidRDefault="0074634B"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 xml:space="preserve">představí jednotlivé státy, uvede jejich hlavní města, polohu, poukáže na jejich kulturní </w:t>
            </w:r>
          </w:p>
          <w:p w:rsidR="0074634B" w:rsidRPr="0048418D" w:rsidRDefault="004A0A81" w:rsidP="00BB1A04">
            <w:pPr>
              <w:numPr>
                <w:ilvl w:val="0"/>
                <w:numId w:val="17"/>
              </w:numPr>
              <w:tabs>
                <w:tab w:val="clear" w:pos="170"/>
                <w:tab w:val="num" w:pos="312"/>
              </w:tabs>
              <w:ind w:left="312"/>
              <w:rPr>
                <w:rFonts w:ascii="Arial" w:hAnsi="Arial" w:cs="Arial"/>
                <w:sz w:val="22"/>
                <w:szCs w:val="22"/>
              </w:rPr>
            </w:pPr>
            <w:r w:rsidRPr="0048418D">
              <w:rPr>
                <w:rFonts w:ascii="Arial" w:hAnsi="Arial" w:cs="Arial"/>
                <w:sz w:val="22"/>
                <w:szCs w:val="22"/>
              </w:rPr>
              <w:t>bohatství a turismus</w:t>
            </w:r>
          </w:p>
        </w:tc>
        <w:tc>
          <w:tcPr>
            <w:tcW w:w="4679" w:type="dxa"/>
          </w:tcPr>
          <w:p w:rsidR="0074634B" w:rsidRPr="0048418D" w:rsidRDefault="0074634B" w:rsidP="00DD5CF6">
            <w:pPr>
              <w:numPr>
                <w:ilvl w:val="0"/>
                <w:numId w:val="27"/>
              </w:numPr>
              <w:rPr>
                <w:rFonts w:ascii="Arial" w:hAnsi="Arial" w:cs="Arial"/>
                <w:b/>
                <w:bCs/>
                <w:sz w:val="22"/>
                <w:szCs w:val="22"/>
              </w:rPr>
            </w:pPr>
            <w:r w:rsidRPr="0048418D">
              <w:rPr>
                <w:rFonts w:ascii="Arial" w:hAnsi="Arial" w:cs="Arial"/>
                <w:b/>
                <w:bCs/>
                <w:sz w:val="22"/>
                <w:szCs w:val="22"/>
              </w:rPr>
              <w:t>Švýcarsko, Lichtenštejnsko, Lucembursko</w:t>
            </w:r>
          </w:p>
        </w:tc>
      </w:tr>
    </w:tbl>
    <w:p w:rsidR="0074634B" w:rsidRPr="0048418D" w:rsidRDefault="0074634B" w:rsidP="007C1A36">
      <w:pPr>
        <w:rPr>
          <w:rFonts w:ascii="Arial" w:hAnsi="Arial" w:cs="Arial"/>
          <w:sz w:val="22"/>
          <w:szCs w:val="22"/>
        </w:rPr>
      </w:pPr>
    </w:p>
    <w:p w:rsidR="00881290" w:rsidRPr="0048418D" w:rsidRDefault="00881290" w:rsidP="00881290">
      <w:pPr>
        <w:pStyle w:val="Nadpis1"/>
      </w:pPr>
      <w:bookmarkStart w:id="94" w:name="_Toc112094275"/>
      <w:r w:rsidRPr="0048418D">
        <w:t>Základní podmínky pro uskutečňování vzdělávacího programu</w:t>
      </w:r>
      <w:bookmarkEnd w:id="94"/>
    </w:p>
    <w:p w:rsidR="005B7184" w:rsidRPr="0048418D" w:rsidRDefault="005B7184" w:rsidP="00624AD5">
      <w:pPr>
        <w:pStyle w:val="Nadpis2"/>
        <w:numPr>
          <w:ilvl w:val="1"/>
          <w:numId w:val="30"/>
        </w:numPr>
      </w:pPr>
      <w:bookmarkStart w:id="95" w:name="_Toc112094276"/>
      <w:r w:rsidRPr="0048418D">
        <w:t>Základní materiální podmínky</w:t>
      </w:r>
      <w:bookmarkEnd w:id="95"/>
    </w:p>
    <w:p w:rsidR="005B7184" w:rsidRPr="0048418D" w:rsidRDefault="005B7184" w:rsidP="005B7184">
      <w:pPr>
        <w:jc w:val="both"/>
        <w:rPr>
          <w:rFonts w:ascii="Arial" w:hAnsi="Arial" w:cs="Arial"/>
          <w:sz w:val="22"/>
          <w:szCs w:val="22"/>
        </w:rPr>
      </w:pPr>
    </w:p>
    <w:p w:rsidR="005B7184" w:rsidRPr="0048418D" w:rsidRDefault="005B7184" w:rsidP="005B7184">
      <w:pPr>
        <w:jc w:val="both"/>
        <w:rPr>
          <w:rFonts w:ascii="Arial" w:hAnsi="Arial" w:cs="Arial"/>
          <w:sz w:val="22"/>
          <w:szCs w:val="22"/>
        </w:rPr>
      </w:pPr>
      <w:r w:rsidRPr="0048418D">
        <w:rPr>
          <w:rFonts w:ascii="Arial" w:hAnsi="Arial" w:cs="Arial"/>
          <w:sz w:val="22"/>
          <w:szCs w:val="22"/>
        </w:rPr>
        <w:t>Výuka probíhá ve třech areálech školy. Sídlo vedení se nachází v ulici Školní, č. 164. Jedná se o propojený komplex historické budovy, nové přístavby a budovy strojní dílny. Pro výuku tělesné výchovy slouží školní hřiště v areálu školy a tělocvična, která je nedaleko od školy na ulici Litovelské. V těsném sousedství budovy tělocvičny sídlí školní domov mládeže s ubytovací kapacitou 75 lůžek. Stravování žáků a zaměstnanců zajišťuje školní kuchyně s jídelnou, které jsou umístěny v nové přístavbě hlavní budovy školy.</w:t>
      </w:r>
    </w:p>
    <w:p w:rsidR="005B7184" w:rsidRPr="0048418D" w:rsidRDefault="005B7184" w:rsidP="005B7184">
      <w:pPr>
        <w:jc w:val="both"/>
        <w:rPr>
          <w:rFonts w:ascii="Arial" w:hAnsi="Arial" w:cs="Arial"/>
          <w:sz w:val="22"/>
          <w:szCs w:val="22"/>
        </w:rPr>
      </w:pPr>
    </w:p>
    <w:p w:rsidR="005B7184" w:rsidRPr="0048418D" w:rsidRDefault="005B7184" w:rsidP="005B7184">
      <w:pPr>
        <w:jc w:val="both"/>
        <w:rPr>
          <w:rFonts w:ascii="Arial" w:hAnsi="Arial" w:cs="Arial"/>
          <w:sz w:val="22"/>
          <w:szCs w:val="22"/>
        </w:rPr>
      </w:pPr>
      <w:r w:rsidRPr="0048418D">
        <w:rPr>
          <w:rFonts w:ascii="Arial" w:hAnsi="Arial" w:cs="Arial"/>
          <w:sz w:val="22"/>
          <w:szCs w:val="22"/>
        </w:rPr>
        <w:t>Druhý areál školy tvoří komplex budov a sportovišť na Moravském náměstí, č. 681. Zde se nacházejí učebny pro teoretickou výuku, učebny výpočetní techniky a specializovaná učebna CNC. Výuka strojního obrábění probíhá v nově postavené hale, která je vybavena moderními obráběcími stroji. K výuce tělesné výchovy slouží tělocvična, posilovna a venkovní hřiště s umělým povrchem.</w:t>
      </w:r>
    </w:p>
    <w:p w:rsidR="005B7184" w:rsidRPr="0048418D" w:rsidRDefault="005B7184" w:rsidP="005B7184">
      <w:pPr>
        <w:jc w:val="both"/>
        <w:rPr>
          <w:rFonts w:ascii="Arial" w:hAnsi="Arial" w:cs="Arial"/>
          <w:sz w:val="22"/>
          <w:szCs w:val="22"/>
        </w:rPr>
      </w:pPr>
    </w:p>
    <w:p w:rsidR="005B7184" w:rsidRPr="0048418D" w:rsidRDefault="005B7184" w:rsidP="005B7184">
      <w:pPr>
        <w:jc w:val="both"/>
        <w:rPr>
          <w:rFonts w:ascii="Arial" w:hAnsi="Arial" w:cs="Arial"/>
          <w:sz w:val="22"/>
          <w:szCs w:val="22"/>
        </w:rPr>
      </w:pPr>
      <w:r w:rsidRPr="0048418D">
        <w:rPr>
          <w:rFonts w:ascii="Arial" w:hAnsi="Arial" w:cs="Arial"/>
          <w:sz w:val="22"/>
          <w:szCs w:val="22"/>
        </w:rPr>
        <w:t>Třetím areálem školy je dílenský komplex v Šumperské ulici. Jeho součástmi jsou dílny pro automechaniky, pro opraváře zemědělských strojů a pro strojní mechaniky. V areálu se nachází také svařovna – svářečská škola. Výuka praxe probíhá kromě těchto uvedených pracovišť také v dílnách smluvních partnerů školy.</w:t>
      </w:r>
    </w:p>
    <w:p w:rsidR="005B7184" w:rsidRPr="0048418D" w:rsidRDefault="005B7184" w:rsidP="005B7184">
      <w:pPr>
        <w:jc w:val="both"/>
        <w:rPr>
          <w:rFonts w:ascii="Arial" w:hAnsi="Arial" w:cs="Arial"/>
          <w:sz w:val="22"/>
          <w:szCs w:val="22"/>
        </w:rPr>
      </w:pPr>
    </w:p>
    <w:p w:rsidR="005B7184" w:rsidRPr="0048418D" w:rsidRDefault="005B7184" w:rsidP="005B7184">
      <w:pPr>
        <w:jc w:val="both"/>
        <w:rPr>
          <w:rFonts w:ascii="Arial" w:hAnsi="Arial" w:cs="Arial"/>
          <w:sz w:val="22"/>
          <w:szCs w:val="22"/>
        </w:rPr>
      </w:pPr>
      <w:r w:rsidRPr="0048418D">
        <w:rPr>
          <w:rFonts w:ascii="Arial" w:hAnsi="Arial" w:cs="Arial"/>
          <w:sz w:val="22"/>
          <w:szCs w:val="22"/>
        </w:rPr>
        <w:t>Na všech pracovních stanicích a serverech je nainstalovaná antivirová ochrana, kontrolující ukládané soubory. Škola je připojena na internet. Veškeré programové vybavení je používáno v souladu s licenčními ujednáními. V prostorách obou budov je funkční síť WI-FI.</w:t>
      </w:r>
    </w:p>
    <w:p w:rsidR="005B7184" w:rsidRPr="0048418D" w:rsidRDefault="005B7184" w:rsidP="005B7184">
      <w:pPr>
        <w:jc w:val="both"/>
        <w:rPr>
          <w:rFonts w:ascii="Arial" w:hAnsi="Arial" w:cs="Arial"/>
          <w:sz w:val="22"/>
          <w:szCs w:val="22"/>
        </w:rPr>
      </w:pPr>
    </w:p>
    <w:p w:rsidR="005B7184" w:rsidRPr="0048418D" w:rsidRDefault="005B7184" w:rsidP="005B7184">
      <w:pPr>
        <w:jc w:val="both"/>
        <w:rPr>
          <w:rFonts w:ascii="Arial" w:hAnsi="Arial" w:cs="Arial"/>
          <w:sz w:val="22"/>
          <w:szCs w:val="22"/>
        </w:rPr>
      </w:pPr>
      <w:r w:rsidRPr="0048418D">
        <w:rPr>
          <w:rFonts w:ascii="Arial" w:hAnsi="Arial" w:cs="Arial"/>
          <w:sz w:val="22"/>
          <w:szCs w:val="22"/>
        </w:rPr>
        <w:t>Škola má k dispozici učitelské a žákovské knihovny.</w:t>
      </w:r>
    </w:p>
    <w:p w:rsidR="0074634B" w:rsidRPr="0048418D" w:rsidRDefault="0074634B" w:rsidP="00624AD5">
      <w:pPr>
        <w:pStyle w:val="Nadpis2"/>
        <w:numPr>
          <w:ilvl w:val="1"/>
          <w:numId w:val="30"/>
        </w:numPr>
      </w:pPr>
      <w:bookmarkStart w:id="96" w:name="_Toc327299374"/>
      <w:bookmarkStart w:id="97" w:name="_Toc112094277"/>
      <w:r w:rsidRPr="0048418D">
        <w:t>Personální podmínky</w:t>
      </w:r>
      <w:bookmarkEnd w:id="96"/>
      <w:bookmarkEnd w:id="97"/>
      <w:r w:rsidR="0018108D" w:rsidRPr="0048418D">
        <w:t xml:space="preserve"> </w:t>
      </w:r>
    </w:p>
    <w:tbl>
      <w:tblPr>
        <w:tblW w:w="9360" w:type="dxa"/>
        <w:tblInd w:w="-38" w:type="dxa"/>
        <w:tblLayout w:type="fixed"/>
        <w:tblCellMar>
          <w:left w:w="40" w:type="dxa"/>
          <w:right w:w="40" w:type="dxa"/>
        </w:tblCellMar>
        <w:tblLook w:val="0000" w:firstRow="0" w:lastRow="0" w:firstColumn="0" w:lastColumn="0" w:noHBand="0" w:noVBand="0"/>
      </w:tblPr>
      <w:tblGrid>
        <w:gridCol w:w="2630"/>
        <w:gridCol w:w="3310"/>
        <w:gridCol w:w="3420"/>
      </w:tblGrid>
      <w:tr w:rsidR="0074634B" w:rsidRPr="0048418D" w:rsidTr="00881290">
        <w:trPr>
          <w:trHeight w:hRule="exact" w:val="566"/>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rsidR="0074634B" w:rsidRPr="0048418D" w:rsidRDefault="0074634B" w:rsidP="008D4E06">
            <w:pPr>
              <w:jc w:val="center"/>
              <w:rPr>
                <w:rFonts w:ascii="Arial" w:hAnsi="Arial" w:cs="Arial"/>
                <w:sz w:val="22"/>
                <w:szCs w:val="22"/>
              </w:rPr>
            </w:pPr>
            <w:r w:rsidRPr="0048418D">
              <w:rPr>
                <w:rFonts w:ascii="Arial" w:hAnsi="Arial" w:cs="Arial"/>
                <w:sz w:val="22"/>
                <w:szCs w:val="22"/>
              </w:rPr>
              <w:t>Pedagogičtí pracovníci</w:t>
            </w:r>
          </w:p>
        </w:tc>
        <w:tc>
          <w:tcPr>
            <w:tcW w:w="6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4634B" w:rsidRPr="0048418D" w:rsidRDefault="0074634B" w:rsidP="008D4E06">
            <w:pPr>
              <w:jc w:val="center"/>
              <w:rPr>
                <w:rFonts w:ascii="Arial" w:hAnsi="Arial" w:cs="Arial"/>
                <w:sz w:val="22"/>
                <w:szCs w:val="22"/>
              </w:rPr>
            </w:pPr>
            <w:r w:rsidRPr="0048418D">
              <w:rPr>
                <w:rFonts w:ascii="Arial" w:hAnsi="Arial" w:cs="Arial"/>
                <w:sz w:val="22"/>
                <w:szCs w:val="22"/>
              </w:rPr>
              <w:t>Pedagogická a odborná způsobilost</w:t>
            </w:r>
          </w:p>
        </w:tc>
      </w:tr>
      <w:tr w:rsidR="0074634B" w:rsidRPr="0048418D" w:rsidTr="00881290">
        <w:trPr>
          <w:cantSplit/>
          <w:trHeight w:hRule="exact" w:val="283"/>
        </w:trPr>
        <w:tc>
          <w:tcPr>
            <w:tcW w:w="2630" w:type="dxa"/>
            <w:vMerge w:val="restart"/>
            <w:tcBorders>
              <w:top w:val="single" w:sz="6" w:space="0" w:color="auto"/>
              <w:left w:val="single" w:sz="6" w:space="0" w:color="auto"/>
              <w:right w:val="single" w:sz="6" w:space="0" w:color="auto"/>
            </w:tcBorders>
            <w:shd w:val="clear" w:color="auto" w:fill="FFFFFF"/>
            <w:vAlign w:val="center"/>
          </w:tcPr>
          <w:p w:rsidR="0074634B" w:rsidRPr="0048418D" w:rsidRDefault="0074634B" w:rsidP="005F78AE">
            <w:pPr>
              <w:jc w:val="center"/>
              <w:rPr>
                <w:rFonts w:ascii="Arial" w:hAnsi="Arial" w:cs="Arial"/>
                <w:sz w:val="22"/>
                <w:szCs w:val="22"/>
              </w:rPr>
            </w:pPr>
            <w:r w:rsidRPr="0048418D">
              <w:rPr>
                <w:rFonts w:ascii="Arial" w:hAnsi="Arial" w:cs="Arial"/>
                <w:sz w:val="22"/>
                <w:szCs w:val="22"/>
              </w:rPr>
              <w:t>učitelé</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74634B" w:rsidP="008D4E06">
            <w:pPr>
              <w:jc w:val="center"/>
              <w:rPr>
                <w:rFonts w:ascii="Arial" w:hAnsi="Arial" w:cs="Arial"/>
                <w:sz w:val="22"/>
                <w:szCs w:val="22"/>
              </w:rPr>
            </w:pPr>
            <w:r w:rsidRPr="0048418D">
              <w:rPr>
                <w:rFonts w:ascii="Arial" w:hAnsi="Arial" w:cs="Arial"/>
                <w:sz w:val="22"/>
                <w:szCs w:val="22"/>
              </w:rPr>
              <w:t>obojí</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74634B" w:rsidP="008D4E06">
            <w:pPr>
              <w:jc w:val="center"/>
              <w:rPr>
                <w:rFonts w:ascii="Arial" w:hAnsi="Arial" w:cs="Arial"/>
                <w:sz w:val="22"/>
                <w:szCs w:val="22"/>
              </w:rPr>
            </w:pPr>
            <w:r w:rsidRPr="0048418D">
              <w:rPr>
                <w:rFonts w:ascii="Arial" w:hAnsi="Arial" w:cs="Arial"/>
                <w:sz w:val="22"/>
                <w:szCs w:val="22"/>
              </w:rPr>
              <w:t>jen odborná nebo pedagogická</w:t>
            </w:r>
          </w:p>
        </w:tc>
      </w:tr>
      <w:tr w:rsidR="0074634B" w:rsidRPr="0048418D" w:rsidTr="00881290">
        <w:trPr>
          <w:cantSplit/>
          <w:trHeight w:hRule="exact" w:val="298"/>
        </w:trPr>
        <w:tc>
          <w:tcPr>
            <w:tcW w:w="2630" w:type="dxa"/>
            <w:vMerge/>
            <w:tcBorders>
              <w:left w:val="single" w:sz="6" w:space="0" w:color="auto"/>
              <w:bottom w:val="single" w:sz="6" w:space="0" w:color="auto"/>
              <w:right w:val="single" w:sz="6" w:space="0" w:color="auto"/>
            </w:tcBorders>
            <w:shd w:val="clear" w:color="auto" w:fill="FFFFFF"/>
          </w:tcPr>
          <w:p w:rsidR="0074634B" w:rsidRPr="0048418D" w:rsidRDefault="0074634B" w:rsidP="008D4E06">
            <w:pPr>
              <w:jc w:val="both"/>
              <w:rPr>
                <w:rFonts w:ascii="Arial" w:hAnsi="Arial" w:cs="Arial"/>
                <w:sz w:val="22"/>
                <w:szCs w:val="22"/>
              </w:rPr>
            </w:pPr>
          </w:p>
        </w:tc>
        <w:tc>
          <w:tcPr>
            <w:tcW w:w="3310"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FF18FB" w:rsidP="00FF18FB">
            <w:pPr>
              <w:jc w:val="center"/>
              <w:rPr>
                <w:rFonts w:ascii="Arial" w:hAnsi="Arial" w:cs="Arial"/>
                <w:sz w:val="22"/>
                <w:szCs w:val="22"/>
              </w:rPr>
            </w:pPr>
            <w:r w:rsidRPr="0048418D">
              <w:rPr>
                <w:rFonts w:ascii="Arial" w:hAnsi="Arial" w:cs="Arial"/>
                <w:sz w:val="22"/>
                <w:szCs w:val="22"/>
              </w:rPr>
              <w:t>100</w:t>
            </w:r>
            <w:r w:rsidR="0074634B" w:rsidRPr="0048418D">
              <w:rPr>
                <w:rFonts w:ascii="Arial" w:hAnsi="Arial" w:cs="Arial"/>
                <w:sz w:val="22"/>
                <w:szCs w:val="22"/>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74634B" w:rsidRPr="0048418D" w:rsidRDefault="0074634B" w:rsidP="008D4E06">
            <w:pPr>
              <w:jc w:val="center"/>
              <w:rPr>
                <w:rFonts w:ascii="Arial" w:hAnsi="Arial" w:cs="Arial"/>
                <w:sz w:val="22"/>
                <w:szCs w:val="22"/>
              </w:rPr>
            </w:pPr>
            <w:r w:rsidRPr="0048418D">
              <w:rPr>
                <w:rFonts w:ascii="Arial" w:hAnsi="Arial" w:cs="Arial"/>
                <w:sz w:val="22"/>
                <w:szCs w:val="22"/>
              </w:rPr>
              <w:t>0%</w:t>
            </w:r>
          </w:p>
        </w:tc>
      </w:tr>
    </w:tbl>
    <w:p w:rsidR="0074634B" w:rsidRPr="0048418D" w:rsidRDefault="0074634B" w:rsidP="0031605B">
      <w:pPr>
        <w:pStyle w:val="Nadpis3"/>
      </w:pPr>
      <w:bookmarkStart w:id="98" w:name="_Toc327299375"/>
      <w:bookmarkStart w:id="99" w:name="_Toc112094278"/>
      <w:r w:rsidRPr="0048418D">
        <w:t>7.2.1.</w:t>
      </w:r>
      <w:r w:rsidR="0018108D" w:rsidRPr="0048418D">
        <w:t xml:space="preserve"> </w:t>
      </w:r>
      <w:r w:rsidRPr="0048418D">
        <w:t>Podmínky odborné způsobilosti</w:t>
      </w:r>
      <w:bookmarkEnd w:id="98"/>
      <w:bookmarkEnd w:id="99"/>
    </w:p>
    <w:p w:rsidR="00022879" w:rsidRPr="0048418D" w:rsidRDefault="0074634B" w:rsidP="00022879">
      <w:pPr>
        <w:jc w:val="both"/>
        <w:rPr>
          <w:rFonts w:ascii="Arial" w:hAnsi="Arial" w:cs="Arial"/>
          <w:sz w:val="22"/>
          <w:szCs w:val="22"/>
        </w:rPr>
      </w:pPr>
      <w:r w:rsidRPr="0048418D">
        <w:rPr>
          <w:rFonts w:ascii="Arial" w:hAnsi="Arial" w:cs="Arial"/>
          <w:sz w:val="22"/>
          <w:szCs w:val="22"/>
        </w:rPr>
        <w:t xml:space="preserve">Personální politika vedení školy je zaměřena tak, aby výuka byla plně zajištěna kvalifikovanými učiteli, kteří mají požadované odborné i pedagogické zkušenosti. Všichni pedagogičtí pracovníci si rozšiřují svoje znalosti v rámci dalšího vzdělávání v požadovaném rozsahu podle plánů dalšího vzdělávání učitelů. </w:t>
      </w:r>
      <w:bookmarkStart w:id="100" w:name="_Toc327299376"/>
    </w:p>
    <w:p w:rsidR="00022879" w:rsidRPr="0048418D" w:rsidRDefault="00022879" w:rsidP="00022879">
      <w:pPr>
        <w:jc w:val="both"/>
        <w:rPr>
          <w:rFonts w:ascii="Arial" w:hAnsi="Arial" w:cs="Arial"/>
          <w:sz w:val="22"/>
          <w:szCs w:val="22"/>
        </w:rPr>
      </w:pPr>
    </w:p>
    <w:p w:rsidR="00881290" w:rsidRPr="0048418D" w:rsidRDefault="00881290" w:rsidP="00624AD5">
      <w:pPr>
        <w:pStyle w:val="Nadpis2"/>
        <w:numPr>
          <w:ilvl w:val="1"/>
          <w:numId w:val="30"/>
        </w:numPr>
      </w:pPr>
      <w:bookmarkStart w:id="101" w:name="_Toc327299377"/>
      <w:bookmarkStart w:id="102" w:name="_Toc112094279"/>
      <w:bookmarkEnd w:id="100"/>
      <w:r w:rsidRPr="0048418D">
        <w:t>Organizační podmínky</w:t>
      </w:r>
      <w:bookmarkEnd w:id="102"/>
      <w:r w:rsidRPr="0048418D">
        <w:t xml:space="preserve"> </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 xml:space="preserve">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příprava) a ve výchově mimo vyučování: </w:t>
      </w:r>
    </w:p>
    <w:p w:rsidR="00881290" w:rsidRPr="0048418D" w:rsidRDefault="00881290" w:rsidP="00881290">
      <w:pPr>
        <w:jc w:val="both"/>
        <w:rPr>
          <w:rFonts w:ascii="Arial" w:hAnsi="Arial"/>
          <w:sz w:val="22"/>
        </w:rPr>
      </w:pPr>
      <w:r w:rsidRPr="0048418D">
        <w:rPr>
          <w:rFonts w:ascii="Arial" w:hAnsi="Arial"/>
          <w:sz w:val="22"/>
        </w:rPr>
        <w:t xml:space="preserve">Při výuce a při činnostech, které přímo souvisejí se vzděláváním, bude škola postupovat dle platných právních předpisů. Na začátku školního roku bude prováděno, prokazatelným způsobem, seznámení žáků se školním řádem, zásadami bezpečného chování, s ustanoveními konkrétních právních norem k zajištění BOZP a požární ochrany souvisejících s činností vykonávanou žáky. </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zabezpečení odborné praxe na pracovištích právnických nebo fyzických osob odpovídajících danému oboru vzdělání:</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Před odbornou praxí je žák seznámen s pravidly bezpečnosti a ochrany zdraví pedagogem, který je pověřen vedením odborné praxe. Dokladem je formulář podepsaný žákem, který je archivován.</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realizace požadavků na rozvoj osvěty, výchovy a vzdělávání v oblasti životního prostředí a výchovy ke zdraví v souladu se Státním programem environmentálního vzdělávání, výchovy a osvěty a s národním programem Zdraví pro 21. století:</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Škola se s žáky zapojuje do ekologických aktivit v rámci regionu i celé republiky (Ukliďme Česko, Recyklohraní atd.), na svých webových stránkách informuje o proběhlých akcích a o možnostech sběru a recyklace použitých spotřebičů a odpadu. V rámci možností vypomáhá žákům s úpravami blízkého okolí školy. Žáci se účastní seminářů a výuky, které pomáhají pořádat organizace zabývající se ekologickou výukou a osvětou.</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zprostředkování nejdůležitějších znalostí a dovedností souvisejících s uplatněním žáků ve světě práce a vybavení žáků kompetencemi, které jim pomohou při rozhodování o jejich další profesní a vzdělávací orientaci:</w:t>
      </w:r>
    </w:p>
    <w:p w:rsidR="00881290" w:rsidRPr="0048418D" w:rsidRDefault="00881290" w:rsidP="00881290">
      <w:pPr>
        <w:jc w:val="both"/>
        <w:rPr>
          <w:rFonts w:ascii="Arial" w:hAnsi="Arial" w:cs="Arial"/>
          <w:sz w:val="22"/>
          <w:szCs w:val="22"/>
        </w:rPr>
      </w:pPr>
      <w:r w:rsidRPr="0048418D">
        <w:rPr>
          <w:rFonts w:ascii="Arial" w:hAnsi="Arial" w:cs="Arial"/>
          <w:sz w:val="22"/>
          <w:szCs w:val="22"/>
        </w:rPr>
        <w:t>Škola organizuje tematické exkurze zaměřené na odborné předměty, návštěvy výstav a divadel. V případě možností je pro žáky organizován jazykový nebo odborný pobyt v zahraničí obvykle spojený s projekty EU. Dalšími aktivitami školy jsou soutěže, praktická školení pro žáky, např. orientace na trhu práce, jak zvládnout přijímací pohovor, společensko-poznávací akce, pomoc při zprostředkovávání letních brigád pro žáky v rámci oboru apod.</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rozvoj kompetencí žáků efektivně využívat prostředky informačních a komunikačních technologií při vzdělávání i v osobním a pracovním životě v souladu se státní informační politikou ve vzdělávání:</w:t>
      </w:r>
    </w:p>
    <w:p w:rsidR="00881290" w:rsidRPr="0048418D" w:rsidRDefault="00881290" w:rsidP="00881290">
      <w:pPr>
        <w:jc w:val="both"/>
        <w:rPr>
          <w:rFonts w:ascii="Arial" w:hAnsi="Arial" w:cs="Arial"/>
          <w:sz w:val="22"/>
          <w:szCs w:val="22"/>
        </w:rPr>
      </w:pPr>
      <w:r w:rsidRPr="0048418D">
        <w:rPr>
          <w:rFonts w:ascii="Arial" w:hAnsi="Arial" w:cs="Arial"/>
          <w:sz w:val="22"/>
          <w:szCs w:val="22"/>
        </w:rPr>
        <w:t>Škola je vybavená třídami s IT technikou (osobní PC, dataprojektory, interaktivní tabule), kterou běžně využívají žáci i pedagogové při výuce v celém rozsahu vyučovaných předmětů i při konání zkoušek k ukončování studia. Žáci jsou seznamování s bezpečnostními riziky využívání IT techniky a s možností kyberšikany.</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 xml:space="preserve">akce školy (olympiády a další soutěže vyhlašované a financované v resortu školství), které navazují na výuku; </w:t>
      </w:r>
    </w:p>
    <w:p w:rsidR="00881290" w:rsidRPr="0048418D" w:rsidRDefault="00881290" w:rsidP="00881290">
      <w:pPr>
        <w:jc w:val="both"/>
        <w:rPr>
          <w:rFonts w:ascii="Arial" w:hAnsi="Arial" w:cs="Arial"/>
          <w:sz w:val="22"/>
          <w:szCs w:val="22"/>
        </w:rPr>
      </w:pPr>
      <w:r w:rsidRPr="0048418D">
        <w:rPr>
          <w:rFonts w:ascii="Arial" w:hAnsi="Arial" w:cs="Arial"/>
          <w:sz w:val="22"/>
        </w:rPr>
        <w:t>Škola se běžně zúčastňuje regionálních i celostátních soutěží ve všeobecných i odborných dovednostech. Vedení školy podporuje pořádání sportovních turnajů na škole a umožňuje žákům reprezentovat školu na veřejnosti</w:t>
      </w:r>
      <w:r w:rsidRPr="0048418D">
        <w:t xml:space="preserve">. </w:t>
      </w:r>
      <w:r w:rsidRPr="0048418D">
        <w:rPr>
          <w:rFonts w:ascii="Arial" w:hAnsi="Arial" w:cs="Arial"/>
          <w:sz w:val="22"/>
          <w:szCs w:val="22"/>
        </w:rPr>
        <w:t>Každý rok je vyhodnocována a oceňována úspěšnost žáků reprezentujících školu na soutěžích a mimoškolních akcích.</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Před každou školní akcí je žák seznámen s pravidly bezpečnosti a ochrany zdraví pedagogem, který je pověřen organizací akce. Dokladem je formulář podepsaný žákem a zákonným zástupcem žáka, který je archivován.</w:t>
      </w:r>
    </w:p>
    <w:p w:rsidR="00881290" w:rsidRPr="0048418D" w:rsidRDefault="00881290" w:rsidP="00DD5CF6">
      <w:pPr>
        <w:pStyle w:val="Odstavecseseznamem"/>
        <w:numPr>
          <w:ilvl w:val="0"/>
          <w:numId w:val="83"/>
        </w:numPr>
        <w:ind w:left="426" w:hanging="426"/>
        <w:contextualSpacing/>
        <w:jc w:val="both"/>
        <w:rPr>
          <w:rFonts w:ascii="Arial" w:hAnsi="Arial" w:cs="Arial"/>
          <w:sz w:val="22"/>
          <w:szCs w:val="22"/>
        </w:rPr>
      </w:pPr>
      <w:r w:rsidRPr="0048418D">
        <w:rPr>
          <w:rFonts w:ascii="Arial" w:hAnsi="Arial" w:cs="Arial"/>
          <w:sz w:val="22"/>
          <w:szCs w:val="22"/>
        </w:rPr>
        <w:t xml:space="preserve">programové zařazování problematiky ochrany člověka za mimořádných situací v souladu s právními předpisy pro krizové řízení a civilní nouzové plánování; </w:t>
      </w:r>
    </w:p>
    <w:p w:rsidR="00881290" w:rsidRPr="0048418D" w:rsidRDefault="00881290" w:rsidP="00881290">
      <w:pPr>
        <w:jc w:val="both"/>
        <w:rPr>
          <w:rFonts w:ascii="Arial" w:hAnsi="Arial" w:cs="Arial"/>
          <w:sz w:val="22"/>
          <w:szCs w:val="22"/>
        </w:rPr>
      </w:pPr>
      <w:r w:rsidRPr="0048418D">
        <w:rPr>
          <w:rFonts w:ascii="Arial" w:hAnsi="Arial" w:cs="Arial"/>
          <w:sz w:val="22"/>
          <w:szCs w:val="22"/>
        </w:rPr>
        <w:t>Každoročně je organizován program Ochrany obyvatelstva v mimořádných situacích doplněný praktickým nácvikem evakuace.</w:t>
      </w:r>
    </w:p>
    <w:p w:rsidR="00881290" w:rsidRPr="0048418D" w:rsidRDefault="00881290" w:rsidP="00881290">
      <w:pPr>
        <w:pStyle w:val="Odstavecseseznamem"/>
        <w:tabs>
          <w:tab w:val="left" w:pos="5475"/>
        </w:tabs>
        <w:ind w:left="426"/>
        <w:contextualSpacing/>
        <w:jc w:val="both"/>
        <w:rPr>
          <w:rFonts w:ascii="Arial" w:hAnsi="Arial" w:cs="Arial"/>
          <w:sz w:val="22"/>
          <w:szCs w:val="22"/>
        </w:rPr>
      </w:pPr>
      <w:r w:rsidRPr="0048418D">
        <w:rPr>
          <w:rFonts w:ascii="Arial" w:hAnsi="Arial" w:cs="Arial"/>
          <w:sz w:val="22"/>
          <w:szCs w:val="22"/>
        </w:rPr>
        <w:t>vzdělávání a integrace žáků se zdravotním postižením a zdravotním znevýhodněním (pokud je podle školního vzdělávacího programu možné) a žáků vyžadujících jinou speciální péči i podpora žáků mimořádně nadaných.</w:t>
      </w:r>
      <w:r w:rsidRPr="0048418D">
        <w:rPr>
          <w:rFonts w:ascii="Arial" w:hAnsi="Arial" w:cs="Arial"/>
          <w:sz w:val="22"/>
          <w:szCs w:val="22"/>
        </w:rPr>
        <w:tab/>
      </w:r>
    </w:p>
    <w:p w:rsidR="00881290" w:rsidRPr="0048418D" w:rsidRDefault="00881290" w:rsidP="00881290">
      <w:pPr>
        <w:tabs>
          <w:tab w:val="left" w:pos="5475"/>
        </w:tabs>
        <w:jc w:val="both"/>
        <w:rPr>
          <w:rFonts w:ascii="Arial" w:hAnsi="Arial" w:cs="Arial"/>
          <w:sz w:val="22"/>
          <w:szCs w:val="22"/>
        </w:rPr>
      </w:pPr>
      <w:r w:rsidRPr="0048418D">
        <w:rPr>
          <w:rFonts w:ascii="Arial" w:hAnsi="Arial" w:cs="Arial"/>
          <w:sz w:val="22"/>
          <w:szCs w:val="22"/>
        </w:rPr>
        <w:t>Tuto část podrobně popisuje kapitola 9.</w:t>
      </w:r>
    </w:p>
    <w:p w:rsidR="00881290" w:rsidRPr="0048418D" w:rsidRDefault="00881290" w:rsidP="00624AD5">
      <w:pPr>
        <w:pStyle w:val="Nadpis2"/>
        <w:numPr>
          <w:ilvl w:val="1"/>
          <w:numId w:val="30"/>
        </w:numPr>
      </w:pPr>
      <w:bookmarkStart w:id="103" w:name="_Toc522475420"/>
      <w:bookmarkStart w:id="104" w:name="_Toc112094280"/>
      <w:r w:rsidRPr="0048418D">
        <w:t>Podmínky bezpečnosti práce a ochrany zdraví při vzdělávacích činnostech</w:t>
      </w:r>
      <w:bookmarkEnd w:id="103"/>
      <w:bookmarkEnd w:id="104"/>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bezpečnost a ochrana zdraví osob při vzdělávání a při činnostech, které přímo souvisejí se vzděláváním, popřípadě při jiných činnostech, podle platných právních předpisů, zabezpečení odborného dohledu nebo přímého dozoru při praktickém vyučování; </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Každoročně je žák na začátku školního roku seznámen třídním učitelem a učitelem odborného výcviku se školním řádem, s evakuačním řádem, je poučen o bezpečném chování, o první pomoci, o chování v případě úrazu nebo nemoci a o dalším možném nebezpečí. Dokladem je zápis do třídní knihy a do zápisníku bezpečnosti práce.</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nezávadný stav objektů, technických a ochranných zařízení a jejich údržba, pravidelná technická kontrola a revize, zlepšování pracovního prostředí podle požadavků hygienických předpisů a označení nebezpečných předmětů a částí využívaných prostor v souladu s příslušnými normami; </w:t>
      </w:r>
    </w:p>
    <w:p w:rsidR="00881290" w:rsidRPr="0048418D" w:rsidRDefault="00881290" w:rsidP="00881290">
      <w:pPr>
        <w:jc w:val="both"/>
        <w:rPr>
          <w:rFonts w:ascii="Arial" w:hAnsi="Arial"/>
          <w:sz w:val="22"/>
        </w:rPr>
      </w:pPr>
      <w:r w:rsidRPr="0048418D">
        <w:rPr>
          <w:rFonts w:ascii="Arial" w:hAnsi="Arial"/>
          <w:sz w:val="22"/>
        </w:rPr>
        <w:t>Škola provádí pravidelné proškolování učitelů a zaměstnanců školy. Systémem pravidelných kontrol a revizí zabezpečuje nezávadný stav objektů školy. Dbá na označení nebezpečných předmětů a částí využívaných prostor školy v souladu s příslušnými normami.</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vytváření a dodržování zvláštních pracovních podmínek mladistvých, které stanovují právní předpisy ke zvýšení ochrany jejich zdraví; </w:t>
      </w:r>
    </w:p>
    <w:p w:rsidR="00881290" w:rsidRPr="0048418D" w:rsidRDefault="00881290" w:rsidP="00881290">
      <w:pPr>
        <w:jc w:val="both"/>
      </w:pPr>
      <w:r w:rsidRPr="0048418D">
        <w:rPr>
          <w:rFonts w:ascii="Arial" w:hAnsi="Arial"/>
          <w:sz w:val="22"/>
        </w:rPr>
        <w:t xml:space="preserve">Rozpisem dozorů v průběhu výuky je kontrolováno dodržování pravidel bezpečnosti a ochrany zdraví žáků. </w:t>
      </w:r>
      <w:r w:rsidRPr="0048418D">
        <w:rPr>
          <w:rFonts w:ascii="Arial" w:hAnsi="Arial" w:cs="Arial"/>
          <w:sz w:val="22"/>
          <w:szCs w:val="22"/>
        </w:rPr>
        <w:t>K dodržování BOZP a PO je žák veden v průběhu školního roku pedagogy vykonávajícími dohled</w:t>
      </w:r>
    </w:p>
    <w:p w:rsidR="00881290" w:rsidRPr="0048418D" w:rsidRDefault="00881290" w:rsidP="00881290">
      <w:pPr>
        <w:jc w:val="both"/>
        <w:rPr>
          <w:sz w:val="22"/>
        </w:rPr>
      </w:pPr>
      <w:r w:rsidRPr="0048418D">
        <w:rPr>
          <w:rFonts w:ascii="Arial" w:hAnsi="Arial"/>
          <w:sz w:val="22"/>
        </w:rPr>
        <w:t xml:space="preserve">Průběžně je pověřováno provádění odborného dohledu nebo přímého dozoru při praktickém vyučování a souvislých praxích žáků. </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 </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Žák je prokazatelně seznámen s konkrétními pokyny, právními předpisy k zajištění BOZP a PO, zásadami bezpečného chování, s možnými riziky a odpovídajícími následnými opatřeními při vyučování, při školních akcích i mimo školu.</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soulad časové náročnosti vzdělávání podle ŠVP s počtem povinných vyučovacích hodin stanovených v rámcovém vzdělávacím programu, který respektuje fyziologické a psychické potřeby žáků, podmínky a obsah vzdělávání; </w:t>
      </w:r>
    </w:p>
    <w:p w:rsidR="00881290" w:rsidRPr="0048418D" w:rsidRDefault="00881290" w:rsidP="00881290">
      <w:pPr>
        <w:jc w:val="both"/>
        <w:rPr>
          <w:rFonts w:ascii="Arial" w:hAnsi="Arial"/>
          <w:sz w:val="22"/>
          <w:szCs w:val="24"/>
        </w:rPr>
      </w:pPr>
      <w:r w:rsidRPr="0048418D">
        <w:rPr>
          <w:rFonts w:ascii="Arial" w:hAnsi="Arial"/>
          <w:sz w:val="22"/>
        </w:rPr>
        <w:t>V průběhu školního roku je dodržován soulad časové náročnosti vzdělávání podle ŠVP s počtem povinných vyučovacích hodin stanovených v rámcovém vzdělávacím programu, který respektuje fyziologické a psychické potřeby žáků, podmínky a obsah vzdělávání. Na konci školního roku je provedena revize skutečně odučených hodina s případným zdůvodněním rozdílu.</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ochrana žáků před násilím, šikanou a jinými společensky negativními jevy; </w:t>
      </w:r>
    </w:p>
    <w:p w:rsidR="00881290" w:rsidRPr="0048418D" w:rsidRDefault="00881290" w:rsidP="00881290">
      <w:pPr>
        <w:jc w:val="both"/>
        <w:rPr>
          <w:sz w:val="22"/>
        </w:rPr>
      </w:pPr>
      <w:r w:rsidRPr="0048418D">
        <w:rPr>
          <w:rFonts w:ascii="Arial" w:hAnsi="Arial"/>
          <w:sz w:val="22"/>
        </w:rPr>
        <w:t xml:space="preserve">Pozornost je věnována ochraně žáků před násilím, šikanou a jinými společensky negativními jevy v rámci </w:t>
      </w:r>
      <w:r w:rsidRPr="0048418D">
        <w:rPr>
          <w:rFonts w:ascii="Arial" w:hAnsi="Arial" w:cs="Arial"/>
          <w:sz w:val="22"/>
          <w:szCs w:val="22"/>
        </w:rPr>
        <w:t>Minimálního preventivního programu školy.</w:t>
      </w:r>
    </w:p>
    <w:p w:rsidR="00881290" w:rsidRPr="0048418D" w:rsidRDefault="00881290" w:rsidP="00DD5CF6">
      <w:pPr>
        <w:pStyle w:val="Odstavecseseznamem"/>
        <w:numPr>
          <w:ilvl w:val="0"/>
          <w:numId w:val="83"/>
        </w:numPr>
        <w:ind w:left="426" w:hanging="426"/>
        <w:contextualSpacing/>
        <w:jc w:val="both"/>
        <w:rPr>
          <w:rFonts w:ascii="Arial" w:hAnsi="Arial"/>
          <w:sz w:val="22"/>
        </w:rPr>
      </w:pPr>
      <w:r w:rsidRPr="0048418D">
        <w:rPr>
          <w:rFonts w:ascii="Arial" w:hAnsi="Arial"/>
          <w:sz w:val="22"/>
        </w:rPr>
        <w:t xml:space="preserve"> vytváření prostředí a podmínek podporujících zdraví ve smyslu národního programu </w:t>
      </w:r>
    </w:p>
    <w:p w:rsidR="00881290" w:rsidRPr="0048418D" w:rsidRDefault="00881290" w:rsidP="00881290">
      <w:pPr>
        <w:jc w:val="both"/>
        <w:rPr>
          <w:rFonts w:ascii="Arial" w:hAnsi="Arial"/>
          <w:sz w:val="22"/>
          <w:szCs w:val="24"/>
        </w:rPr>
      </w:pPr>
      <w:r w:rsidRPr="0048418D">
        <w:rPr>
          <w:rFonts w:ascii="Arial" w:hAnsi="Arial"/>
          <w:sz w:val="22"/>
          <w:szCs w:val="24"/>
        </w:rPr>
        <w:t>Zdraví pro 21. století.</w:t>
      </w:r>
    </w:p>
    <w:p w:rsidR="00881290" w:rsidRPr="0048418D" w:rsidRDefault="00881290" w:rsidP="00881290">
      <w:pPr>
        <w:pStyle w:val="Nadpis1"/>
      </w:pPr>
      <w:bookmarkStart w:id="105" w:name="_Toc112094281"/>
      <w:bookmarkEnd w:id="101"/>
      <w:r w:rsidRPr="0048418D">
        <w:t>Spolupráce se sociálními partnery při realizaci ŠVP</w:t>
      </w:r>
      <w:bookmarkEnd w:id="105"/>
      <w:r w:rsidRPr="0048418D">
        <w:t xml:space="preserve"> </w:t>
      </w:r>
    </w:p>
    <w:p w:rsidR="00881290" w:rsidRPr="0048418D" w:rsidRDefault="00881290" w:rsidP="00881290">
      <w:pPr>
        <w:jc w:val="both"/>
        <w:rPr>
          <w:rFonts w:ascii="Arial" w:hAnsi="Arial" w:cs="Arial"/>
          <w:sz w:val="22"/>
          <w:szCs w:val="22"/>
        </w:rPr>
      </w:pPr>
    </w:p>
    <w:p w:rsidR="00881290" w:rsidRPr="0048418D" w:rsidRDefault="00881290" w:rsidP="00881290">
      <w:pPr>
        <w:jc w:val="both"/>
        <w:rPr>
          <w:rFonts w:ascii="Arial" w:hAnsi="Arial"/>
          <w:sz w:val="22"/>
          <w:szCs w:val="24"/>
        </w:rPr>
      </w:pPr>
      <w:r w:rsidRPr="0048418D">
        <w:rPr>
          <w:rFonts w:ascii="Arial" w:hAnsi="Arial" w:cs="Arial"/>
          <w:sz w:val="22"/>
          <w:szCs w:val="22"/>
        </w:rPr>
        <w:t xml:space="preserve">Při realizaci vzdělávacích aktivit škola úzce spolupracuje se sociálními partnery z výrobní praxe. </w:t>
      </w:r>
    </w:p>
    <w:p w:rsidR="00881290" w:rsidRPr="0048418D" w:rsidRDefault="00881290" w:rsidP="00881290">
      <w:pPr>
        <w:jc w:val="both"/>
        <w:rPr>
          <w:rFonts w:ascii="Arial" w:hAnsi="Arial"/>
          <w:sz w:val="22"/>
          <w:szCs w:val="24"/>
        </w:rPr>
      </w:pPr>
      <w:r w:rsidRPr="0048418D">
        <w:rPr>
          <w:rFonts w:ascii="Arial" w:hAnsi="Arial"/>
          <w:sz w:val="22"/>
          <w:szCs w:val="24"/>
        </w:rPr>
        <w:t xml:space="preserve">Spolupráce se sociálními partnery je důležitá zejména při stanovení požadavků na profil absolventa ŠVP.  Pomáhá stanovit cíle vzdělávání, které jsou důležité pro uplatnění absolventa na trhu práce. Další spolupráce se týká zajištění souvislých odborných praxí studentů školy na pracovištích sociálních partnerů, pořádání besed a školení pro žáky i pro zaměstnance školy. Významný impuls spolupráce je zavádění motivačních stipendijních programů pro studenty, které někteří partneři nabízejí v rámci náborových akcí již na základních školách. </w:t>
      </w:r>
    </w:p>
    <w:p w:rsidR="00881290" w:rsidRPr="0048418D" w:rsidRDefault="00881290" w:rsidP="00881290">
      <w:pPr>
        <w:jc w:val="both"/>
        <w:rPr>
          <w:rFonts w:ascii="Arial" w:hAnsi="Arial" w:cs="Arial"/>
        </w:rPr>
      </w:pPr>
      <w:r w:rsidRPr="0048418D">
        <w:rPr>
          <w:rFonts w:ascii="Arial" w:hAnsi="Arial" w:cs="Arial"/>
          <w:sz w:val="22"/>
          <w:szCs w:val="22"/>
        </w:rPr>
        <w:t>Škola také spolupracuje se zákonným zástupcem žáka, Sdružením rodičů a přátel školy a Školskou radou. Dalším sociálním partnerem je Hospodářská komora ČR, zejména Krajská hospodářská komora Olomouckého kraje. Aktivitou školy je vyjednávání exkurzí, soutěží, praktických školení, např. orientace na trhu práce, jak zvládnout přijímací pohovor, společensko poznávací akce, pomoc při zprostředkovávání letních brigád pro žáka v rámci oboru apod.</w:t>
      </w:r>
    </w:p>
    <w:p w:rsidR="00881290" w:rsidRPr="0048418D" w:rsidRDefault="00881290" w:rsidP="00881290">
      <w:pPr>
        <w:pStyle w:val="Nadpis1"/>
      </w:pPr>
      <w:bookmarkStart w:id="106" w:name="_Toc522475377"/>
      <w:bookmarkStart w:id="107" w:name="_Toc112094282"/>
      <w:r w:rsidRPr="0048418D">
        <w:t>Vzdělávání žáků se speciálními vzdělávacími potřebami a žáků</w:t>
      </w:r>
      <w:r w:rsidRPr="0048418D">
        <w:br/>
        <w:t xml:space="preserve"> mimořádně nadaných</w:t>
      </w:r>
      <w:bookmarkEnd w:id="106"/>
      <w:bookmarkEnd w:id="107"/>
    </w:p>
    <w:p w:rsidR="00881290" w:rsidRPr="0048418D" w:rsidRDefault="00881290" w:rsidP="00881290">
      <w:pPr>
        <w:jc w:val="both"/>
        <w:rPr>
          <w:rFonts w:ascii="Arial" w:hAnsi="Arial" w:cs="Arial"/>
          <w:sz w:val="22"/>
          <w:szCs w:val="22"/>
        </w:rPr>
      </w:pPr>
      <w:r w:rsidRPr="0048418D">
        <w:rPr>
          <w:rFonts w:ascii="Arial" w:hAnsi="Arial" w:cs="Arial"/>
          <w:sz w:val="22"/>
          <w:szCs w:val="22"/>
        </w:rPr>
        <w:t>Postupy pro vzdělávání žáků se speciálními vzdělávacími potřebami stanovuje vnitřní předpis školy „Program poradenských služeb SPŠ a SOU Uničov“ – příloha OSŠ číslo 9.14.</w:t>
      </w:r>
    </w:p>
    <w:p w:rsidR="00881290" w:rsidRPr="0048418D" w:rsidRDefault="00881290" w:rsidP="00881290">
      <w:pPr>
        <w:jc w:val="both"/>
        <w:rPr>
          <w:rFonts w:ascii="Arial" w:hAnsi="Arial" w:cs="Arial"/>
          <w:sz w:val="22"/>
          <w:szCs w:val="22"/>
        </w:rPr>
      </w:pPr>
    </w:p>
    <w:p w:rsidR="00881290" w:rsidRPr="0048418D" w:rsidRDefault="00881290" w:rsidP="00881290">
      <w:pPr>
        <w:jc w:val="both"/>
        <w:rPr>
          <w:rFonts w:ascii="Arial" w:hAnsi="Arial" w:cs="Arial"/>
          <w:sz w:val="22"/>
          <w:szCs w:val="22"/>
        </w:rPr>
      </w:pPr>
      <w:r w:rsidRPr="0048418D">
        <w:rPr>
          <w:rFonts w:ascii="Arial" w:hAnsi="Arial" w:cs="Arial"/>
          <w:sz w:val="22"/>
          <w:szCs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Podpůrná opatření realizuje škola. Podpůrná opatření se podle organizační, pedagogické a finanční náročnosti člení do pěti stupňů.</w:t>
      </w:r>
    </w:p>
    <w:p w:rsidR="00881290" w:rsidRPr="0048418D" w:rsidRDefault="00881290" w:rsidP="00881290">
      <w:pPr>
        <w:jc w:val="both"/>
        <w:rPr>
          <w:rFonts w:ascii="Arial" w:hAnsi="Arial" w:cs="Arial"/>
          <w:sz w:val="22"/>
          <w:szCs w:val="22"/>
        </w:rPr>
      </w:pPr>
      <w:r w:rsidRPr="0048418D">
        <w:rPr>
          <w:rFonts w:ascii="Arial" w:hAnsi="Arial" w:cs="Arial"/>
          <w:sz w:val="22"/>
          <w:szCs w:val="22"/>
        </w:rPr>
        <w:t xml:space="preserve">Podpůrná opatření prvního stupně lze uplatnit i bez doporučení školského poradenského zařízení a nemají normovanou finanční náročnost. </w:t>
      </w:r>
    </w:p>
    <w:p w:rsidR="00881290" w:rsidRPr="0048418D" w:rsidRDefault="00881290" w:rsidP="00881290">
      <w:pPr>
        <w:jc w:val="both"/>
        <w:rPr>
          <w:rFonts w:ascii="Arial" w:hAnsi="Arial" w:cs="Arial"/>
          <w:sz w:val="22"/>
          <w:szCs w:val="22"/>
        </w:rPr>
      </w:pPr>
      <w:r w:rsidRPr="0048418D">
        <w:rPr>
          <w:rFonts w:ascii="Arial" w:hAnsi="Arial" w:cs="Arial"/>
          <w:sz w:val="22"/>
          <w:szCs w:val="22"/>
        </w:rPr>
        <w:t>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 (dále jen vyhláška). Různé druhy nebo stupně podpůrných opatření lze kombinovat za podmínek daných ŠZ a vyhláškou.</w:t>
      </w:r>
    </w:p>
    <w:p w:rsidR="00881290" w:rsidRPr="0048418D" w:rsidRDefault="00881290" w:rsidP="00881290">
      <w:pPr>
        <w:jc w:val="both"/>
        <w:rPr>
          <w:rFonts w:ascii="Arial" w:hAnsi="Arial" w:cs="Arial"/>
          <w:sz w:val="22"/>
          <w:szCs w:val="22"/>
        </w:rPr>
      </w:pPr>
      <w:r w:rsidRPr="0048418D">
        <w:rPr>
          <w:rFonts w:ascii="Arial" w:hAnsi="Arial" w:cs="Arial"/>
          <w:sz w:val="22"/>
          <w:szCs w:val="22"/>
        </w:rPr>
        <w:t>Závazný rámec pro obsahové a organizační zajištění odborného vzdělání všech žáků tvoří RVP a ŠVP.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zpracovává škola.</w:t>
      </w:r>
    </w:p>
    <w:p w:rsidR="00881290" w:rsidRPr="0048418D" w:rsidRDefault="00881290" w:rsidP="00881290">
      <w:pPr>
        <w:jc w:val="both"/>
        <w:rPr>
          <w:rFonts w:ascii="Arial" w:hAnsi="Arial" w:cs="Arial"/>
          <w:sz w:val="22"/>
          <w:szCs w:val="22"/>
        </w:rPr>
      </w:pPr>
      <w:r w:rsidRPr="0048418D">
        <w:rPr>
          <w:rFonts w:ascii="Arial" w:hAnsi="Arial" w:cs="Arial"/>
          <w:sz w:val="22"/>
          <w:szCs w:val="22"/>
        </w:rPr>
        <w:t>Při poskytování podpůrných opatření je možné zohlednit také § 67 odst. 2 ŠZ,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nebo maturitní zkoušky. V případě potřeby škola nabídne žákovi taková podpůrná opatření, která mu umožní zvládnout odborné vzdělávání v celém rozsahu a úspěšně vykonat závěrečnou nebo maturitní zkoušku tak, jak stanoví příslušné prováděcí předpisy vč. vyhlášky č. 27/2016 Sb.).</w:t>
      </w:r>
    </w:p>
    <w:p w:rsidR="00881290" w:rsidRPr="0048418D" w:rsidRDefault="00881290" w:rsidP="00881290">
      <w:pPr>
        <w:jc w:val="both"/>
        <w:rPr>
          <w:rFonts w:ascii="Arial" w:hAnsi="Arial" w:cs="Arial"/>
          <w:sz w:val="22"/>
          <w:szCs w:val="22"/>
        </w:rPr>
      </w:pPr>
      <w:r w:rsidRPr="0048418D">
        <w:rPr>
          <w:rFonts w:ascii="Arial" w:hAnsi="Arial" w:cs="Arial"/>
          <w:sz w:val="22"/>
          <w:szCs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881290" w:rsidRPr="0048418D" w:rsidRDefault="00881290" w:rsidP="00881290">
      <w:pPr>
        <w:jc w:val="both"/>
        <w:rPr>
          <w:rFonts w:ascii="Arial" w:hAnsi="Arial" w:cs="Arial"/>
          <w:sz w:val="22"/>
          <w:szCs w:val="22"/>
        </w:rPr>
      </w:pPr>
      <w:r w:rsidRPr="0048418D">
        <w:rPr>
          <w:rFonts w:ascii="Arial" w:hAnsi="Arial" w:cs="Arial"/>
          <w:sz w:val="22"/>
          <w:szCs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w:t>
      </w:r>
    </w:p>
    <w:p w:rsidR="00881290" w:rsidRPr="0048418D" w:rsidRDefault="00881290" w:rsidP="00881290">
      <w:pPr>
        <w:jc w:val="both"/>
        <w:rPr>
          <w:rFonts w:ascii="Arial" w:hAnsi="Arial" w:cs="Arial"/>
          <w:sz w:val="22"/>
          <w:szCs w:val="22"/>
        </w:rPr>
      </w:pPr>
      <w:r w:rsidRPr="0048418D">
        <w:rPr>
          <w:rFonts w:ascii="Arial" w:hAnsi="Arial" w:cs="Arial"/>
          <w:sz w:val="22"/>
          <w:szCs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vyhláškou. Časová dotace na předměty speciálně pedagogické péče je poskytována nad rámec časové dotace stanovené RVP.</w:t>
      </w:r>
    </w:p>
    <w:p w:rsidR="00881290" w:rsidRPr="0048418D" w:rsidRDefault="00881290" w:rsidP="00881290">
      <w:pPr>
        <w:jc w:val="both"/>
        <w:rPr>
          <w:rFonts w:ascii="Arial" w:hAnsi="Arial" w:cs="Arial"/>
          <w:sz w:val="22"/>
          <w:szCs w:val="22"/>
        </w:rPr>
      </w:pPr>
      <w:r w:rsidRPr="0048418D">
        <w:rPr>
          <w:rFonts w:ascii="Arial" w:hAnsi="Arial" w:cs="Arial"/>
          <w:sz w:val="22"/>
          <w:szCs w:val="22"/>
        </w:rPr>
        <w:t>Podle potřeb žáků lze zvolit odlišnou délku vyučovací hodiny, pokud to umožňuje RVP (§ 26 odst. 1b) ŠZ). Ve výjimečných případech může ředitel školy vzdělávání prodloužit, nejvýše však o 2 školní roky (§ 16 odst. 2b ŠZ).</w:t>
      </w:r>
    </w:p>
    <w:p w:rsidR="00881290" w:rsidRPr="0048418D" w:rsidRDefault="00881290" w:rsidP="00881290">
      <w:pPr>
        <w:autoSpaceDE w:val="0"/>
        <w:autoSpaceDN w:val="0"/>
        <w:adjustRightInd w:val="0"/>
        <w:jc w:val="both"/>
        <w:rPr>
          <w:rFonts w:ascii="Arial" w:hAnsi="Arial" w:cs="Arial"/>
          <w:sz w:val="22"/>
          <w:szCs w:val="22"/>
        </w:rPr>
      </w:pPr>
    </w:p>
    <w:p w:rsidR="00881290" w:rsidRPr="0048418D" w:rsidRDefault="00881290" w:rsidP="00881290">
      <w:pPr>
        <w:autoSpaceDE w:val="0"/>
        <w:autoSpaceDN w:val="0"/>
        <w:adjustRightInd w:val="0"/>
        <w:jc w:val="both"/>
        <w:rPr>
          <w:rFonts w:ascii="Arial" w:hAnsi="Arial" w:cs="Arial"/>
          <w:b/>
          <w:sz w:val="22"/>
          <w:szCs w:val="22"/>
        </w:rPr>
      </w:pPr>
      <w:r w:rsidRPr="0048418D">
        <w:rPr>
          <w:rFonts w:ascii="Arial" w:hAnsi="Arial" w:cs="Arial"/>
          <w:b/>
          <w:sz w:val="22"/>
          <w:szCs w:val="22"/>
        </w:rPr>
        <w:t>Vzdělávání nadaných žáků</w:t>
      </w:r>
    </w:p>
    <w:p w:rsidR="00881290" w:rsidRPr="0048418D" w:rsidRDefault="00881290" w:rsidP="00881290">
      <w:pPr>
        <w:autoSpaceDE w:val="0"/>
        <w:autoSpaceDN w:val="0"/>
        <w:adjustRightInd w:val="0"/>
        <w:jc w:val="both"/>
        <w:rPr>
          <w:rFonts w:ascii="Arial" w:hAnsi="Arial" w:cs="Arial"/>
          <w:sz w:val="22"/>
          <w:szCs w:val="22"/>
        </w:rPr>
      </w:pP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V souladu se zněním ŠZ § 17 bude škola vytvářet podmínky pro rozvoj nadání žáků. Výuka bude podněcovat rozvoj potenciálu žáků včetně různých druhů nadání a bude zaměřena na to, aby se tato nadání mohla ve škole projevit a rozvíjet.</w:t>
      </w:r>
    </w:p>
    <w:p w:rsidR="00881290" w:rsidRPr="0048418D" w:rsidRDefault="00881290" w:rsidP="00881290">
      <w:pPr>
        <w:autoSpaceDE w:val="0"/>
        <w:autoSpaceDN w:val="0"/>
        <w:adjustRightInd w:val="0"/>
        <w:jc w:val="both"/>
        <w:rPr>
          <w:rFonts w:ascii="Arial" w:hAnsi="Arial" w:cs="Arial"/>
          <w:sz w:val="22"/>
          <w:szCs w:val="22"/>
        </w:rPr>
      </w:pPr>
      <w:r w:rsidRPr="0048418D">
        <w:rPr>
          <w:rFonts w:ascii="Arial" w:hAnsi="Arial" w:cs="Arial"/>
          <w:sz w:val="22"/>
          <w:szCs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w:t>
      </w:r>
    </w:p>
    <w:p w:rsidR="00881290" w:rsidRPr="0048418D" w:rsidRDefault="00881290" w:rsidP="00881290">
      <w:pPr>
        <w:jc w:val="both"/>
        <w:rPr>
          <w:rFonts w:ascii="Arial" w:hAnsi="Arial" w:cs="Arial"/>
          <w:sz w:val="22"/>
          <w:szCs w:val="22"/>
        </w:rPr>
      </w:pPr>
      <w:r w:rsidRPr="0048418D">
        <w:rPr>
          <w:rFonts w:ascii="Arial" w:hAnsi="Arial" w:cs="Arial"/>
          <w:sz w:val="22"/>
          <w:szCs w:val="22"/>
        </w:rPr>
        <w:t xml:space="preserve">Žákovi s mimořádným nadáním může škola povolit vzdělávání podle IVP nebo ho přeřadit na základě zkoušek do vyššího ročníku bez absolvování předchozího ročníku (§ 17 odst. 3 ŠZ; § 28 – § 31vyhlášky). </w:t>
      </w:r>
    </w:p>
    <w:p w:rsidR="00881290" w:rsidRPr="0048418D" w:rsidRDefault="00881290" w:rsidP="00881290">
      <w:pPr>
        <w:jc w:val="both"/>
        <w:rPr>
          <w:rFonts w:ascii="Arial" w:hAnsi="Arial"/>
          <w:sz w:val="22"/>
        </w:rPr>
      </w:pPr>
      <w:r w:rsidRPr="0048418D">
        <w:rPr>
          <w:rFonts w:ascii="Arial" w:hAnsi="Arial"/>
          <w:sz w:val="22"/>
        </w:rPr>
        <w:t>Nadání, případně mimořádné nadání žáka se může projevit i v jiných než uměleckých oborech vzdělání. 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881290" w:rsidRPr="0048418D" w:rsidRDefault="00881290" w:rsidP="00881290">
      <w:pPr>
        <w:autoSpaceDE w:val="0"/>
        <w:autoSpaceDN w:val="0"/>
        <w:adjustRightInd w:val="0"/>
        <w:jc w:val="both"/>
        <w:rPr>
          <w:rFonts w:ascii="Arial" w:hAnsi="Arial" w:cs="Arial"/>
          <w:sz w:val="22"/>
          <w:szCs w:val="22"/>
        </w:rPr>
      </w:pPr>
    </w:p>
    <w:p w:rsidR="00881290" w:rsidRPr="0048418D" w:rsidRDefault="00881290" w:rsidP="00881290">
      <w:pPr>
        <w:autoSpaceDE w:val="0"/>
        <w:autoSpaceDN w:val="0"/>
        <w:adjustRightInd w:val="0"/>
        <w:jc w:val="both"/>
        <w:rPr>
          <w:rFonts w:ascii="Arial" w:hAnsi="Arial" w:cs="Arial"/>
          <w:sz w:val="22"/>
          <w:szCs w:val="22"/>
        </w:rPr>
      </w:pPr>
    </w:p>
    <w:p w:rsidR="00881290" w:rsidRPr="0048418D" w:rsidRDefault="00881290" w:rsidP="00881290">
      <w:pPr>
        <w:autoSpaceDE w:val="0"/>
        <w:autoSpaceDN w:val="0"/>
        <w:adjustRightInd w:val="0"/>
        <w:jc w:val="both"/>
        <w:rPr>
          <w:rFonts w:ascii="Arial" w:hAnsi="Arial" w:cs="Arial"/>
          <w:b/>
          <w:sz w:val="22"/>
          <w:szCs w:val="22"/>
        </w:rPr>
      </w:pPr>
      <w:r w:rsidRPr="0048418D">
        <w:rPr>
          <w:rFonts w:ascii="Arial" w:hAnsi="Arial" w:cs="Arial"/>
          <w:b/>
          <w:sz w:val="22"/>
          <w:szCs w:val="22"/>
        </w:rPr>
        <w:t>Systém péče o žáky se SVP a žáky nadané ve škole</w:t>
      </w:r>
    </w:p>
    <w:p w:rsidR="00881290" w:rsidRPr="0048418D" w:rsidRDefault="00881290" w:rsidP="00881290">
      <w:pPr>
        <w:autoSpaceDE w:val="0"/>
        <w:autoSpaceDN w:val="0"/>
        <w:adjustRightInd w:val="0"/>
        <w:jc w:val="both"/>
        <w:rPr>
          <w:rFonts w:ascii="Arial" w:hAnsi="Arial" w:cs="Arial"/>
          <w:sz w:val="22"/>
          <w:szCs w:val="22"/>
        </w:rPr>
      </w:pPr>
    </w:p>
    <w:p w:rsidR="00881290" w:rsidRPr="0048418D" w:rsidRDefault="00881290" w:rsidP="00DD5CF6">
      <w:pPr>
        <w:pStyle w:val="Odstavecseseznamem"/>
        <w:numPr>
          <w:ilvl w:val="0"/>
          <w:numId w:val="68"/>
        </w:numPr>
        <w:autoSpaceDE w:val="0"/>
        <w:autoSpaceDN w:val="0"/>
        <w:adjustRightInd w:val="0"/>
        <w:ind w:left="426" w:hanging="284"/>
        <w:contextualSpacing/>
        <w:jc w:val="both"/>
        <w:rPr>
          <w:rFonts w:ascii="Arial" w:hAnsi="Arial" w:cs="Arial"/>
          <w:sz w:val="22"/>
          <w:szCs w:val="22"/>
        </w:rPr>
      </w:pPr>
      <w:r w:rsidRPr="0048418D">
        <w:rPr>
          <w:rFonts w:ascii="Arial" w:hAnsi="Arial" w:cs="Arial"/>
          <w:sz w:val="22"/>
          <w:szCs w:val="22"/>
        </w:rPr>
        <w:t xml:space="preserve">pravidla, postup tvorby, realizace a vyhodnocování PLPP: </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výchovné poradkyně na základě doporučení z PPP vypracují IVP a PLPP s ostatními vyučujícími, předají informace rodičům a zajišťují jejich souhlas (formou podpisu), eventuálně připomínky. PLPP se vyhodnocují každé 3 měsíce a na základě účinnosti metody se rozhoduje o jejich zachování či úpravách. IVP se vyhodnocuje 1x ročně.</w:t>
      </w:r>
    </w:p>
    <w:p w:rsidR="00881290" w:rsidRPr="0048418D" w:rsidRDefault="00881290" w:rsidP="00881290">
      <w:pPr>
        <w:pStyle w:val="Odstavecseseznamem"/>
        <w:autoSpaceDE w:val="0"/>
        <w:autoSpaceDN w:val="0"/>
        <w:adjustRightInd w:val="0"/>
        <w:ind w:left="426" w:hanging="284"/>
        <w:jc w:val="both"/>
        <w:rPr>
          <w:rFonts w:ascii="Arial" w:hAnsi="Arial" w:cs="Arial"/>
          <w:sz w:val="22"/>
          <w:szCs w:val="22"/>
        </w:rPr>
      </w:pPr>
    </w:p>
    <w:p w:rsidR="00881290" w:rsidRPr="0048418D" w:rsidRDefault="00881290" w:rsidP="00DD5CF6">
      <w:pPr>
        <w:pStyle w:val="Odstavecseseznamem"/>
        <w:numPr>
          <w:ilvl w:val="0"/>
          <w:numId w:val="68"/>
        </w:numPr>
        <w:autoSpaceDE w:val="0"/>
        <w:autoSpaceDN w:val="0"/>
        <w:adjustRightInd w:val="0"/>
        <w:ind w:left="426" w:hanging="284"/>
        <w:contextualSpacing/>
        <w:jc w:val="both"/>
        <w:rPr>
          <w:rFonts w:ascii="Arial" w:hAnsi="Arial" w:cs="Arial"/>
          <w:sz w:val="22"/>
          <w:szCs w:val="22"/>
        </w:rPr>
      </w:pPr>
      <w:r w:rsidRPr="0048418D">
        <w:rPr>
          <w:rFonts w:ascii="Arial" w:hAnsi="Arial" w:cs="Arial"/>
          <w:sz w:val="22"/>
          <w:szCs w:val="22"/>
        </w:rPr>
        <w:t>pravidla, postup tvorby, realizace a vyhodnocování IVP pro žáky se SVP a pro žáky mimořádně nadané:</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výchovné poradkyně dle potřeby vypracují IVP, problematiku prokonzultují s ostatními vyučujícími. Pro tvorbu IVP vyhledají funkční metody a průběžně sledují vývoj problému, případné nejasnosti konzultují s psychology a spolupracují s rodiči. Výchovné poradkyně 1x ročně vyhodnotí účinnosti metod a dle potřeby je upraví,</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žáci ze znevýhodněného sociálního prostředí mají možnost čerpat finanční příspěvky na kulturní a sportovní akce z fondů SRPŠ, škola jim zdarma zapůjčuje učebnice a sportovní vybavení,</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žáci z odlišného kulturního prostředí – studenti z ciziny – mají možnost výuky českého jazyka zdarma, je uplatňován individuální přístup vyučujících v jednotlivých předmětech a žákům je poskytován studentský software v českém jazyce zdarma.</w:t>
      </w:r>
    </w:p>
    <w:p w:rsidR="00881290" w:rsidRPr="0048418D" w:rsidRDefault="00881290" w:rsidP="00881290">
      <w:pPr>
        <w:autoSpaceDE w:val="0"/>
        <w:autoSpaceDN w:val="0"/>
        <w:adjustRightInd w:val="0"/>
        <w:ind w:left="426" w:hanging="284"/>
        <w:jc w:val="both"/>
        <w:rPr>
          <w:rFonts w:ascii="Arial" w:hAnsi="Arial" w:cs="Arial"/>
          <w:sz w:val="22"/>
          <w:szCs w:val="22"/>
        </w:rPr>
      </w:pPr>
    </w:p>
    <w:p w:rsidR="00881290" w:rsidRPr="0048418D" w:rsidRDefault="00881290" w:rsidP="00DD5CF6">
      <w:pPr>
        <w:pStyle w:val="Odstavecseseznamem"/>
        <w:numPr>
          <w:ilvl w:val="0"/>
          <w:numId w:val="68"/>
        </w:numPr>
        <w:autoSpaceDE w:val="0"/>
        <w:autoSpaceDN w:val="0"/>
        <w:adjustRightInd w:val="0"/>
        <w:ind w:left="426" w:hanging="284"/>
        <w:contextualSpacing/>
        <w:jc w:val="both"/>
        <w:rPr>
          <w:rFonts w:ascii="Arial" w:hAnsi="Arial" w:cs="Arial"/>
          <w:sz w:val="22"/>
          <w:szCs w:val="22"/>
        </w:rPr>
      </w:pPr>
      <w:r w:rsidRPr="0048418D">
        <w:rPr>
          <w:rFonts w:ascii="Arial" w:hAnsi="Arial" w:cs="Arial"/>
          <w:sz w:val="22"/>
          <w:szCs w:val="22"/>
        </w:rPr>
        <w:t>systém vyhledávání a podpory žáků nadaných a žáků mimořádně nadaných:</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výchovné poradkyně ve spolupráci s třídními učiteli a s vyučujícími jednotlivých předmětů vytipují žáky s nadáním pro určitou oblast, jejich nadání rozvíjí a podporují formou účasti v soutěžích, reprezentaci školy, vedením odborných nebo sportovních kroužků. Motivací jsou odměny v různých formách, krajská stipendia a stipendia firem.</w:t>
      </w:r>
    </w:p>
    <w:p w:rsidR="00881290" w:rsidRPr="0048418D" w:rsidRDefault="00881290" w:rsidP="00DD5CF6">
      <w:pPr>
        <w:pStyle w:val="Odstavecseseznamem"/>
        <w:numPr>
          <w:ilvl w:val="0"/>
          <w:numId w:val="69"/>
        </w:numPr>
        <w:autoSpaceDE w:val="0"/>
        <w:autoSpaceDN w:val="0"/>
        <w:adjustRightInd w:val="0"/>
        <w:ind w:left="567" w:hanging="141"/>
        <w:contextualSpacing/>
        <w:jc w:val="both"/>
        <w:rPr>
          <w:rFonts w:ascii="Arial" w:hAnsi="Arial" w:cs="Arial"/>
          <w:sz w:val="22"/>
          <w:szCs w:val="22"/>
        </w:rPr>
      </w:pPr>
      <w:r w:rsidRPr="0048418D">
        <w:rPr>
          <w:rFonts w:ascii="Arial" w:hAnsi="Arial" w:cs="Arial"/>
          <w:sz w:val="22"/>
          <w:szCs w:val="22"/>
        </w:rPr>
        <w:t xml:space="preserve">talentovaní žáci jsou oceňováni například z fondu odměn SRPŠ při škole, z fondu MěÚ Uničov – Talent Uničova a z krajských fondů pro oceňování talentovaných žáků. </w:t>
      </w:r>
    </w:p>
    <w:p w:rsidR="00881290" w:rsidRPr="0048418D" w:rsidRDefault="00881290" w:rsidP="00881290">
      <w:pPr>
        <w:autoSpaceDE w:val="0"/>
        <w:autoSpaceDN w:val="0"/>
        <w:adjustRightInd w:val="0"/>
        <w:ind w:left="426" w:hanging="284"/>
        <w:jc w:val="both"/>
        <w:rPr>
          <w:rFonts w:ascii="Arial" w:hAnsi="Arial" w:cs="Arial"/>
          <w:sz w:val="22"/>
          <w:szCs w:val="22"/>
        </w:rPr>
      </w:pPr>
    </w:p>
    <w:p w:rsidR="00881290" w:rsidRPr="0048418D" w:rsidRDefault="00881290" w:rsidP="00881290">
      <w:pPr>
        <w:autoSpaceDE w:val="0"/>
        <w:autoSpaceDN w:val="0"/>
        <w:adjustRightInd w:val="0"/>
        <w:ind w:left="426" w:hanging="284"/>
        <w:jc w:val="both"/>
        <w:rPr>
          <w:rFonts w:ascii="Arial" w:hAnsi="Arial" w:cs="Arial"/>
          <w:sz w:val="22"/>
          <w:szCs w:val="22"/>
        </w:rPr>
      </w:pPr>
      <w:bookmarkStart w:id="108" w:name="_GoBack"/>
      <w:r w:rsidRPr="0048418D">
        <w:rPr>
          <w:rFonts w:ascii="Arial" w:hAnsi="Arial" w:cs="Arial"/>
          <w:sz w:val="22"/>
          <w:szCs w:val="22"/>
        </w:rPr>
        <w:t>Pro dosažení úspěšnosti při vzdělávání těchto žáků je třeba zejména:</w:t>
      </w:r>
    </w:p>
    <w:bookmarkEnd w:id="108"/>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povzbuzovat žáky při případných neúspěších a posilovat jejich motivaci k učení;</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uplatňovat formativní hodnocení žáků;</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poskytovat pomoc při osvojování si vhodných učebních způsobů a postupů se zřetelem k individuálním obtížím jednotlivců; věnovat pozornost začleňování těchto žáků do běžného kolektivu a vytváření pozitivního klimatu ve třídě a ve škole;</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spolupracovat s odbornými institucemi, tj. se ŠPZ a odbornými pracovníky školního poradenského pracoviště, v případě potřeby také s odborníky mimo oblast školství (odbornými lékaři nebo pracovníky z oblasti sociálně právní ochrany žáka apod.);</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spolupracovat se zaměstnavateli při zajišťování praktické části přípravy na povolání (odborného výcviku, učební a odborné praxe) nebo při hledání možností prvního pracovního uplatnění absolventů se zdravotním postižením; je vhodné seznámit zaměstnavatele, u něhož se bude realizovat praktická výuka žáků se SVP, a zejména instruktora dané skupiny se specifiky vzdělávání těchto žáků a přístupu k nim;</w:t>
      </w:r>
    </w:p>
    <w:p w:rsidR="00881290" w:rsidRPr="0048418D" w:rsidRDefault="00881290" w:rsidP="00DD5CF6">
      <w:pPr>
        <w:pStyle w:val="Odstavecseseznamem"/>
        <w:numPr>
          <w:ilvl w:val="0"/>
          <w:numId w:val="70"/>
        </w:numPr>
        <w:autoSpaceDE w:val="0"/>
        <w:autoSpaceDN w:val="0"/>
        <w:adjustRightInd w:val="0"/>
        <w:contextualSpacing/>
        <w:jc w:val="both"/>
        <w:rPr>
          <w:rFonts w:ascii="Arial" w:hAnsi="Arial" w:cs="Arial"/>
          <w:sz w:val="22"/>
          <w:szCs w:val="22"/>
        </w:rPr>
      </w:pPr>
      <w:r w:rsidRPr="0048418D">
        <w:rPr>
          <w:rFonts w:ascii="Arial" w:hAnsi="Arial" w:cs="Arial"/>
          <w:sz w:val="22"/>
          <w:szCs w:val="22"/>
        </w:rPr>
        <w:t>realizovat další vzdělávání učitelů všech předmětů zaměřené na vzdělávání žáků se SVP (i žáků nadaných) a uplatňování adekvátních metod a forem výuky, hodnocení a komunikace s těmito žáky.</w:t>
      </w:r>
    </w:p>
    <w:p w:rsidR="0074634B" w:rsidRPr="0048418D" w:rsidRDefault="0074634B" w:rsidP="00B9640C"/>
    <w:p w:rsidR="001C2925" w:rsidRPr="0048418D" w:rsidRDefault="001C2925" w:rsidP="00B9640C"/>
    <w:sectPr w:rsidR="001C2925" w:rsidRPr="0048418D" w:rsidSect="00560371">
      <w:footerReference w:type="default" r:id="rId11"/>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2EB" w:rsidRDefault="004622EB" w:rsidP="00430436">
      <w:r>
        <w:separator/>
      </w:r>
    </w:p>
  </w:endnote>
  <w:endnote w:type="continuationSeparator" w:id="0">
    <w:p w:rsidR="004622EB" w:rsidRDefault="004622EB" w:rsidP="0043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Condensed">
    <w:altName w:val="Arial Narrow"/>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unga">
    <w:panose1 w:val="00000400000000000000"/>
    <w:charset w:val="01"/>
    <w:family w:val="roman"/>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B3" w:rsidRDefault="00933DB3">
    <w:pPr>
      <w:pStyle w:val="Zpat"/>
      <w:jc w:val="right"/>
    </w:pPr>
    <w:r>
      <w:fldChar w:fldCharType="begin"/>
    </w:r>
    <w:r>
      <w:instrText>PAGE   \* MERGEFORMAT</w:instrText>
    </w:r>
    <w:r>
      <w:fldChar w:fldCharType="separate"/>
    </w:r>
    <w:r w:rsidR="0048418D">
      <w:rPr>
        <w:noProof/>
      </w:rPr>
      <w:t>1</w:t>
    </w:r>
    <w:r>
      <w:rPr>
        <w:noProof/>
      </w:rPr>
      <w:fldChar w:fldCharType="end"/>
    </w:r>
  </w:p>
  <w:p w:rsidR="00933DB3" w:rsidRDefault="00933D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2EB" w:rsidRDefault="004622EB" w:rsidP="00430436">
      <w:r>
        <w:separator/>
      </w:r>
    </w:p>
  </w:footnote>
  <w:footnote w:type="continuationSeparator" w:id="0">
    <w:p w:rsidR="004622EB" w:rsidRDefault="004622EB" w:rsidP="004304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14321E"/>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1" w15:restartNumberingAfterBreak="0">
    <w:nsid w:val="FFFFFFFE"/>
    <w:multiLevelType w:val="singleLevel"/>
    <w:tmpl w:val="5492F75E"/>
    <w:lvl w:ilvl="0">
      <w:numFmt w:val="bullet"/>
      <w:pStyle w:val="Otazka"/>
      <w:lvlText w:val="*"/>
      <w:lvlJc w:val="left"/>
    </w:lvl>
  </w:abstractNum>
  <w:abstractNum w:abstractNumId="2" w15:restartNumberingAfterBreak="0">
    <w:nsid w:val="00000003"/>
    <w:multiLevelType w:val="singleLevel"/>
    <w:tmpl w:val="00000003"/>
    <w:name w:val="WW8Num17"/>
    <w:lvl w:ilvl="0">
      <w:start w:val="1"/>
      <w:numFmt w:val="bullet"/>
      <w:lvlText w:val="-"/>
      <w:lvlJc w:val="left"/>
      <w:pPr>
        <w:tabs>
          <w:tab w:val="num" w:pos="284"/>
        </w:tabs>
        <w:ind w:left="284" w:hanging="284"/>
      </w:pPr>
      <w:rPr>
        <w:rFonts w:ascii="Arial" w:hAnsi="Arial" w:cs="Arial"/>
      </w:rPr>
    </w:lvl>
  </w:abstractNum>
  <w:abstractNum w:abstractNumId="3" w15:restartNumberingAfterBreak="0">
    <w:nsid w:val="00000004"/>
    <w:multiLevelType w:val="singleLevel"/>
    <w:tmpl w:val="00000004"/>
    <w:name w:val="WW8Num45"/>
    <w:lvl w:ilvl="0">
      <w:start w:val="2"/>
      <w:numFmt w:val="bullet"/>
      <w:lvlText w:val="-"/>
      <w:lvlJc w:val="left"/>
      <w:pPr>
        <w:tabs>
          <w:tab w:val="num" w:pos="397"/>
        </w:tabs>
        <w:ind w:left="397" w:hanging="397"/>
      </w:pPr>
      <w:rPr>
        <w:rFonts w:ascii="Times New Roman" w:hAnsi="Times New Roman" w:cs="Times New Roman"/>
      </w:rPr>
    </w:lvl>
  </w:abstractNum>
  <w:abstractNum w:abstractNumId="4" w15:restartNumberingAfterBreak="0">
    <w:nsid w:val="00000005"/>
    <w:multiLevelType w:val="singleLevel"/>
    <w:tmpl w:val="00000005"/>
    <w:name w:val="WW8Num74"/>
    <w:lvl w:ilvl="0">
      <w:start w:val="2"/>
      <w:numFmt w:val="bullet"/>
      <w:lvlText w:val="-"/>
      <w:lvlJc w:val="left"/>
      <w:pPr>
        <w:tabs>
          <w:tab w:val="num" w:pos="397"/>
        </w:tabs>
        <w:ind w:left="397" w:hanging="397"/>
      </w:pPr>
      <w:rPr>
        <w:rFonts w:ascii="Times New Roman" w:hAnsi="Times New Roman" w:cs="Times New Roman"/>
      </w:rPr>
    </w:lvl>
  </w:abstractNum>
  <w:abstractNum w:abstractNumId="5" w15:restartNumberingAfterBreak="0">
    <w:nsid w:val="00000006"/>
    <w:multiLevelType w:val="singleLevel"/>
    <w:tmpl w:val="00000006"/>
    <w:name w:val="WW8Num81"/>
    <w:lvl w:ilvl="0">
      <w:numFmt w:val="bullet"/>
      <w:lvlText w:val="-"/>
      <w:lvlJc w:val="left"/>
      <w:pPr>
        <w:tabs>
          <w:tab w:val="num" w:pos="360"/>
        </w:tabs>
        <w:ind w:left="360" w:hanging="360"/>
      </w:pPr>
      <w:rPr>
        <w:rFonts w:ascii="Times New Roman" w:hAnsi="Times New Roman" w:cs="Times New Roman"/>
      </w:rPr>
    </w:lvl>
  </w:abstractNum>
  <w:abstractNum w:abstractNumId="6" w15:restartNumberingAfterBreak="0">
    <w:nsid w:val="00000007"/>
    <w:multiLevelType w:val="singleLevel"/>
    <w:tmpl w:val="00000007"/>
    <w:name w:val="WW8Num85"/>
    <w:lvl w:ilvl="0">
      <w:start w:val="2"/>
      <w:numFmt w:val="bullet"/>
      <w:lvlText w:val="-"/>
      <w:lvlJc w:val="left"/>
      <w:pPr>
        <w:tabs>
          <w:tab w:val="num" w:pos="397"/>
        </w:tabs>
        <w:ind w:left="397" w:hanging="397"/>
      </w:pPr>
      <w:rPr>
        <w:rFonts w:ascii="Times New Roman" w:hAnsi="Times New Roman" w:cs="Times New Roman"/>
      </w:rPr>
    </w:lvl>
  </w:abstractNum>
  <w:abstractNum w:abstractNumId="7" w15:restartNumberingAfterBreak="0">
    <w:nsid w:val="00000008"/>
    <w:multiLevelType w:val="singleLevel"/>
    <w:tmpl w:val="00000008"/>
    <w:name w:val="WW8Num100"/>
    <w:lvl w:ilvl="0">
      <w:start w:val="1"/>
      <w:numFmt w:val="bullet"/>
      <w:lvlText w:val="-"/>
      <w:lvlJc w:val="left"/>
      <w:pPr>
        <w:tabs>
          <w:tab w:val="num" w:pos="284"/>
        </w:tabs>
        <w:ind w:left="284" w:hanging="284"/>
      </w:pPr>
      <w:rPr>
        <w:rFonts w:ascii="Arial" w:hAnsi="Arial" w:cs="Arial"/>
      </w:rPr>
    </w:lvl>
  </w:abstractNum>
  <w:abstractNum w:abstractNumId="8" w15:restartNumberingAfterBreak="0">
    <w:nsid w:val="00000009"/>
    <w:multiLevelType w:val="singleLevel"/>
    <w:tmpl w:val="00000009"/>
    <w:name w:val="WW8Num141"/>
    <w:lvl w:ilvl="0">
      <w:start w:val="2"/>
      <w:numFmt w:val="bullet"/>
      <w:lvlText w:val="-"/>
      <w:lvlJc w:val="left"/>
      <w:pPr>
        <w:tabs>
          <w:tab w:val="num" w:pos="397"/>
        </w:tabs>
        <w:ind w:left="397" w:hanging="397"/>
      </w:pPr>
      <w:rPr>
        <w:rFonts w:ascii="Times New Roman" w:hAnsi="Times New Roman" w:cs="Times New Roman"/>
      </w:rPr>
    </w:lvl>
  </w:abstractNum>
  <w:abstractNum w:abstractNumId="9" w15:restartNumberingAfterBreak="0">
    <w:nsid w:val="01915139"/>
    <w:multiLevelType w:val="hybridMultilevel"/>
    <w:tmpl w:val="5FC8DE60"/>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972B8B"/>
    <w:multiLevelType w:val="hybridMultilevel"/>
    <w:tmpl w:val="3F2A9DB8"/>
    <w:lvl w:ilvl="0" w:tplc="B7B4F942">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
      <w:lvlJc w:val="left"/>
      <w:pPr>
        <w:tabs>
          <w:tab w:val="num" w:pos="1080"/>
        </w:tabs>
        <w:ind w:left="1080" w:hanging="360"/>
      </w:pPr>
      <w:rPr>
        <w:rFonts w:ascii="Arial" w:eastAsia="Times New Roman" w:hAnsi="Aria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03A75209"/>
    <w:multiLevelType w:val="hybridMultilevel"/>
    <w:tmpl w:val="ACBE6376"/>
    <w:lvl w:ilvl="0" w:tplc="FFFFFFFF">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863D41"/>
    <w:multiLevelType w:val="hybridMultilevel"/>
    <w:tmpl w:val="4022E914"/>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070A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F05DEF"/>
    <w:multiLevelType w:val="hybridMultilevel"/>
    <w:tmpl w:val="D5D27BF6"/>
    <w:lvl w:ilvl="0" w:tplc="FFFFFFFF">
      <w:numFmt w:val="bullet"/>
      <w:lvlText w:val="-"/>
      <w:lvlJc w:val="left"/>
      <w:pPr>
        <w:tabs>
          <w:tab w:val="num" w:pos="360"/>
        </w:tabs>
        <w:ind w:left="360" w:hanging="360"/>
      </w:pPr>
      <w:rPr>
        <w:rFonts w:ascii="Times New Roman" w:hAnsi="Times New Roman" w:cs="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2C25CF"/>
    <w:multiLevelType w:val="hybridMultilevel"/>
    <w:tmpl w:val="5B22C018"/>
    <w:lvl w:ilvl="0" w:tplc="B3267050">
      <w:start w:val="1"/>
      <w:numFmt w:val="decimal"/>
      <w:lvlText w:val="%1."/>
      <w:lvlJc w:val="left"/>
      <w:pPr>
        <w:ind w:left="432" w:hanging="360"/>
      </w:pPr>
      <w:rPr>
        <w:rFonts w:hint="default"/>
        <w:b/>
        <w:bCs/>
        <w:i w:val="0"/>
        <w:iCs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A56531"/>
    <w:multiLevelType w:val="hybridMultilevel"/>
    <w:tmpl w:val="86DA006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57" w:hanging="357"/>
      </w:pPr>
      <w:rPr>
        <w:rFonts w:ascii="Myriad Web Pro Condensed" w:eastAsia="Times New Roman" w:hAnsi="Myriad Web Pro Condensed"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7" w15:restartNumberingAfterBreak="0">
    <w:nsid w:val="08FC65CF"/>
    <w:multiLevelType w:val="hybridMultilevel"/>
    <w:tmpl w:val="9B883D76"/>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0D5F9A"/>
    <w:multiLevelType w:val="hybridMultilevel"/>
    <w:tmpl w:val="CD76AF98"/>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4177AC"/>
    <w:multiLevelType w:val="multilevel"/>
    <w:tmpl w:val="C39A8548"/>
    <w:lvl w:ilvl="0">
      <w:start w:val="1"/>
      <w:numFmt w:val="decimal"/>
      <w:lvlText w:val="%1."/>
      <w:lvlJc w:val="left"/>
      <w:pPr>
        <w:tabs>
          <w:tab w:val="left" w:pos="360"/>
        </w:tabs>
        <w:ind w:left="360" w:hanging="359"/>
      </w:pPr>
      <w:rPr>
        <w:rFonts w:hint="default"/>
        <w:b/>
      </w:rPr>
    </w:lvl>
    <w:lvl w:ilvl="1">
      <w:start w:val="1"/>
      <w:numFmt w:val="decimal"/>
      <w:lvlText w:val="%1.%2."/>
      <w:lvlJc w:val="left"/>
      <w:pPr>
        <w:tabs>
          <w:tab w:val="left" w:pos="792"/>
        </w:tabs>
        <w:ind w:left="792" w:hanging="431"/>
      </w:pPr>
      <w:rPr>
        <w:rFonts w:hint="default"/>
        <w:b w:val="0"/>
        <w:i w:val="0"/>
        <w:sz w:val="22"/>
        <w:szCs w:val="22"/>
      </w:rPr>
    </w:lvl>
    <w:lvl w:ilvl="2">
      <w:start w:val="1"/>
      <w:numFmt w:val="decimal"/>
      <w:lvlText w:val="%1.%2.%3."/>
      <w:lvlJc w:val="left"/>
      <w:pPr>
        <w:tabs>
          <w:tab w:val="left" w:pos="1440"/>
        </w:tabs>
        <w:ind w:left="1224" w:hanging="503"/>
      </w:pPr>
      <w:rPr>
        <w:rFonts w:hint="default"/>
      </w:rPr>
    </w:lvl>
    <w:lvl w:ilvl="3">
      <w:start w:val="1"/>
      <w:numFmt w:val="decimal"/>
      <w:lvlText w:val="%1.%2.%3.%4."/>
      <w:lvlJc w:val="left"/>
      <w:pPr>
        <w:tabs>
          <w:tab w:val="left" w:pos="1800"/>
        </w:tabs>
        <w:ind w:left="1728" w:hanging="647"/>
      </w:pPr>
      <w:rPr>
        <w:rFonts w:hint="default"/>
      </w:rPr>
    </w:lvl>
    <w:lvl w:ilvl="4">
      <w:start w:val="1"/>
      <w:numFmt w:val="decimal"/>
      <w:lvlText w:val="%1.%2.%3.%4.%5."/>
      <w:lvlJc w:val="left"/>
      <w:pPr>
        <w:tabs>
          <w:tab w:val="left" w:pos="2520"/>
        </w:tabs>
        <w:ind w:left="2232" w:hanging="791"/>
      </w:pPr>
      <w:rPr>
        <w:rFonts w:hint="default"/>
      </w:rPr>
    </w:lvl>
    <w:lvl w:ilvl="5">
      <w:start w:val="1"/>
      <w:numFmt w:val="decimal"/>
      <w:lvlText w:val="%1.%2.%3.%4.%5.%6."/>
      <w:lvlJc w:val="left"/>
      <w:pPr>
        <w:tabs>
          <w:tab w:val="left" w:pos="2880"/>
        </w:tabs>
        <w:ind w:left="2736" w:hanging="935"/>
      </w:pPr>
      <w:rPr>
        <w:rFonts w:hint="default"/>
      </w:rPr>
    </w:lvl>
    <w:lvl w:ilvl="6">
      <w:start w:val="1"/>
      <w:numFmt w:val="decimal"/>
      <w:lvlText w:val="%1.%2.%3.%4.%5.%6.%7."/>
      <w:lvlJc w:val="left"/>
      <w:pPr>
        <w:tabs>
          <w:tab w:val="left" w:pos="3600"/>
        </w:tabs>
        <w:ind w:left="3240" w:hanging="1079"/>
      </w:pPr>
      <w:rPr>
        <w:rFonts w:hint="default"/>
      </w:rPr>
    </w:lvl>
    <w:lvl w:ilvl="7">
      <w:start w:val="1"/>
      <w:numFmt w:val="decimal"/>
      <w:lvlText w:val="%1.%2.%3.%4.%5.%6.%7.%8."/>
      <w:lvlJc w:val="left"/>
      <w:pPr>
        <w:tabs>
          <w:tab w:val="left" w:pos="3960"/>
        </w:tabs>
        <w:ind w:left="3744" w:hanging="1223"/>
      </w:pPr>
      <w:rPr>
        <w:rFonts w:hint="default"/>
      </w:rPr>
    </w:lvl>
    <w:lvl w:ilvl="8">
      <w:start w:val="1"/>
      <w:numFmt w:val="decimal"/>
      <w:lvlText w:val="%1.%2.%3.%4.%5.%6.%7.%8.%9."/>
      <w:lvlJc w:val="left"/>
      <w:pPr>
        <w:tabs>
          <w:tab w:val="left" w:pos="4680"/>
        </w:tabs>
        <w:ind w:left="4320" w:hanging="1439"/>
      </w:pPr>
      <w:rPr>
        <w:rFonts w:hint="default"/>
      </w:rPr>
    </w:lvl>
  </w:abstractNum>
  <w:abstractNum w:abstractNumId="20" w15:restartNumberingAfterBreak="0">
    <w:nsid w:val="10D86960"/>
    <w:multiLevelType w:val="hybridMultilevel"/>
    <w:tmpl w:val="98EE6F06"/>
    <w:lvl w:ilvl="0" w:tplc="DD42BD1C">
      <w:start w:val="1"/>
      <w:numFmt w:val="bullet"/>
      <w:lvlText w:val="–"/>
      <w:lvlJc w:val="left"/>
      <w:pPr>
        <w:tabs>
          <w:tab w:val="left" w:pos="170"/>
        </w:tabs>
        <w:ind w:left="170" w:hanging="169"/>
      </w:pPr>
      <w:rPr>
        <w:rFonts w:ascii="Times New Roman" w:hAnsi="Times New Roman" w:cs="Times New Roman" w:hint="default"/>
      </w:rPr>
    </w:lvl>
    <w:lvl w:ilvl="1" w:tplc="8474DB02">
      <w:start w:val="1"/>
      <w:numFmt w:val="lowerLetter"/>
      <w:lvlText w:val="%2)"/>
      <w:lvlJc w:val="left"/>
      <w:pPr>
        <w:tabs>
          <w:tab w:val="left" w:pos="1364"/>
        </w:tabs>
        <w:ind w:left="1364" w:hanging="283"/>
      </w:pPr>
      <w:rPr>
        <w:rFonts w:hint="default"/>
      </w:rPr>
    </w:lvl>
    <w:lvl w:ilvl="2" w:tplc="5DEED312">
      <w:start w:val="1"/>
      <w:numFmt w:val="decimal"/>
      <w:lvlText w:val="%3."/>
      <w:lvlJc w:val="left"/>
      <w:pPr>
        <w:tabs>
          <w:tab w:val="left" w:pos="2160"/>
        </w:tabs>
        <w:ind w:left="2160" w:hanging="359"/>
      </w:pPr>
      <w:rPr>
        <w:rFonts w:hint="default"/>
      </w:rPr>
    </w:lvl>
    <w:lvl w:ilvl="3" w:tplc="DD0A6ACA">
      <w:start w:val="1"/>
      <w:numFmt w:val="bullet"/>
      <w:lvlText w:val=""/>
      <w:lvlJc w:val="left"/>
      <w:pPr>
        <w:tabs>
          <w:tab w:val="left" w:pos="2880"/>
        </w:tabs>
        <w:ind w:left="2880" w:hanging="359"/>
      </w:pPr>
      <w:rPr>
        <w:rFonts w:ascii="Symbol" w:hAnsi="Symbol" w:hint="default"/>
      </w:rPr>
    </w:lvl>
    <w:lvl w:ilvl="4" w:tplc="53846CE6">
      <w:start w:val="1"/>
      <w:numFmt w:val="bullet"/>
      <w:lvlText w:val="o"/>
      <w:lvlJc w:val="left"/>
      <w:pPr>
        <w:tabs>
          <w:tab w:val="left" w:pos="3600"/>
        </w:tabs>
        <w:ind w:left="3600" w:hanging="359"/>
      </w:pPr>
      <w:rPr>
        <w:rFonts w:ascii="Courier New" w:hAnsi="Courier New" w:cs="Courier New" w:hint="default"/>
      </w:rPr>
    </w:lvl>
    <w:lvl w:ilvl="5" w:tplc="502AC570">
      <w:start w:val="1"/>
      <w:numFmt w:val="bullet"/>
      <w:lvlText w:val=""/>
      <w:lvlJc w:val="left"/>
      <w:pPr>
        <w:tabs>
          <w:tab w:val="left" w:pos="4320"/>
        </w:tabs>
        <w:ind w:left="4320" w:hanging="359"/>
      </w:pPr>
      <w:rPr>
        <w:rFonts w:ascii="Wingdings" w:hAnsi="Wingdings" w:hint="default"/>
      </w:rPr>
    </w:lvl>
    <w:lvl w:ilvl="6" w:tplc="FBB4B0FE">
      <w:start w:val="1"/>
      <w:numFmt w:val="bullet"/>
      <w:lvlText w:val=""/>
      <w:lvlJc w:val="left"/>
      <w:pPr>
        <w:tabs>
          <w:tab w:val="left" w:pos="5040"/>
        </w:tabs>
        <w:ind w:left="5040" w:hanging="359"/>
      </w:pPr>
      <w:rPr>
        <w:rFonts w:ascii="Symbol" w:hAnsi="Symbol" w:hint="default"/>
      </w:rPr>
    </w:lvl>
    <w:lvl w:ilvl="7" w:tplc="898091C6">
      <w:start w:val="1"/>
      <w:numFmt w:val="bullet"/>
      <w:lvlText w:val="o"/>
      <w:lvlJc w:val="left"/>
      <w:pPr>
        <w:tabs>
          <w:tab w:val="left" w:pos="5760"/>
        </w:tabs>
        <w:ind w:left="5760" w:hanging="359"/>
      </w:pPr>
      <w:rPr>
        <w:rFonts w:ascii="Courier New" w:hAnsi="Courier New" w:cs="Courier New" w:hint="default"/>
      </w:rPr>
    </w:lvl>
    <w:lvl w:ilvl="8" w:tplc="C322A396">
      <w:start w:val="1"/>
      <w:numFmt w:val="bullet"/>
      <w:lvlText w:val=""/>
      <w:lvlJc w:val="left"/>
      <w:pPr>
        <w:tabs>
          <w:tab w:val="left" w:pos="6480"/>
        </w:tabs>
        <w:ind w:left="6480" w:hanging="359"/>
      </w:pPr>
      <w:rPr>
        <w:rFonts w:ascii="Wingdings" w:hAnsi="Wingdings" w:hint="default"/>
      </w:rPr>
    </w:lvl>
  </w:abstractNum>
  <w:abstractNum w:abstractNumId="21" w15:restartNumberingAfterBreak="0">
    <w:nsid w:val="11192617"/>
    <w:multiLevelType w:val="hybridMultilevel"/>
    <w:tmpl w:val="0CD4A63C"/>
    <w:lvl w:ilvl="0" w:tplc="2E4227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D840B8A8">
      <w:start w:val="1"/>
      <w:numFmt w:val="decimal"/>
      <w:lvlText w:val="%3)"/>
      <w:lvlJc w:val="left"/>
      <w:pPr>
        <w:tabs>
          <w:tab w:val="num" w:pos="2340"/>
        </w:tabs>
        <w:ind w:left="2340" w:hanging="360"/>
      </w:pPr>
      <w:rPr>
        <w:rFonts w:hint="default"/>
      </w:rPr>
    </w:lvl>
    <w:lvl w:ilvl="3" w:tplc="FC5E3E2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1C973F2"/>
    <w:multiLevelType w:val="hybridMultilevel"/>
    <w:tmpl w:val="2A3CCB9E"/>
    <w:lvl w:ilvl="0" w:tplc="FFFFFFFF">
      <w:numFmt w:val="bullet"/>
      <w:lvlText w:val="-"/>
      <w:lvlJc w:val="left"/>
      <w:pPr>
        <w:tabs>
          <w:tab w:val="num" w:pos="360"/>
        </w:tabs>
        <w:ind w:left="357" w:hanging="357"/>
      </w:pPr>
      <w:rPr>
        <w:rFonts w:ascii="Myriad Web Pro Condensed" w:eastAsia="Times New Roman" w:hAnsi="Myriad Web Pro Condensed" w:hint="default"/>
      </w:rPr>
    </w:lvl>
    <w:lvl w:ilvl="1" w:tplc="FFFFFFFF">
      <w:start w:val="1"/>
      <w:numFmt w:val="decimal"/>
      <w:lvlText w:val="%2."/>
      <w:lvlJc w:val="left"/>
      <w:pPr>
        <w:tabs>
          <w:tab w:val="num" w:pos="360"/>
        </w:tabs>
        <w:ind w:left="357" w:hanging="357"/>
      </w:pPr>
      <w:rPr>
        <w:rFonts w:ascii="Arial" w:hAnsi="Arial" w:cs="Arial" w:hint="default"/>
        <w:b/>
        <w:bCs/>
        <w:i w:val="0"/>
        <w:iCs w:val="0"/>
        <w:sz w:val="22"/>
        <w:szCs w:val="22"/>
      </w:rPr>
    </w:lvl>
    <w:lvl w:ilvl="2" w:tplc="0DD02A40">
      <w:start w:val="16"/>
      <w:numFmt w:val="decimal"/>
      <w:lvlText w:val="%3"/>
      <w:lvlJc w:val="left"/>
      <w:pPr>
        <w:ind w:left="2160" w:hanging="360"/>
      </w:pPr>
      <w:rPr>
        <w:rFont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20047AA"/>
    <w:multiLevelType w:val="hybridMultilevel"/>
    <w:tmpl w:val="1F4E3628"/>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30E44E9"/>
    <w:multiLevelType w:val="hybridMultilevel"/>
    <w:tmpl w:val="A3EC3290"/>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4DB5556"/>
    <w:multiLevelType w:val="hybridMultilevel"/>
    <w:tmpl w:val="1072224C"/>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5B27767"/>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E50A81"/>
    <w:multiLevelType w:val="hybridMultilevel"/>
    <w:tmpl w:val="3564BE06"/>
    <w:lvl w:ilvl="0" w:tplc="C4D833E0">
      <w:start w:val="1"/>
      <w:numFmt w:val="bullet"/>
      <w:lvlText w:val=""/>
      <w:lvlJc w:val="left"/>
      <w:pPr>
        <w:ind w:left="914" w:hanging="360"/>
      </w:pPr>
      <w:rPr>
        <w:rFonts w:ascii="Symbol" w:hAnsi="Symbol" w:hint="default"/>
      </w:rPr>
    </w:lvl>
    <w:lvl w:ilvl="1" w:tplc="04050003" w:tentative="1">
      <w:start w:val="1"/>
      <w:numFmt w:val="bullet"/>
      <w:lvlText w:val="o"/>
      <w:lvlJc w:val="left"/>
      <w:pPr>
        <w:ind w:left="1634" w:hanging="360"/>
      </w:pPr>
      <w:rPr>
        <w:rFonts w:ascii="Courier New" w:hAnsi="Courier New" w:cs="Courier New" w:hint="default"/>
      </w:rPr>
    </w:lvl>
    <w:lvl w:ilvl="2" w:tplc="04050005" w:tentative="1">
      <w:start w:val="1"/>
      <w:numFmt w:val="bullet"/>
      <w:lvlText w:val=""/>
      <w:lvlJc w:val="left"/>
      <w:pPr>
        <w:ind w:left="2354" w:hanging="360"/>
      </w:pPr>
      <w:rPr>
        <w:rFonts w:ascii="Wingdings" w:hAnsi="Wingdings" w:hint="default"/>
      </w:rPr>
    </w:lvl>
    <w:lvl w:ilvl="3" w:tplc="04050001" w:tentative="1">
      <w:start w:val="1"/>
      <w:numFmt w:val="bullet"/>
      <w:lvlText w:val=""/>
      <w:lvlJc w:val="left"/>
      <w:pPr>
        <w:ind w:left="3074" w:hanging="360"/>
      </w:pPr>
      <w:rPr>
        <w:rFonts w:ascii="Symbol" w:hAnsi="Symbol" w:hint="default"/>
      </w:rPr>
    </w:lvl>
    <w:lvl w:ilvl="4" w:tplc="04050003" w:tentative="1">
      <w:start w:val="1"/>
      <w:numFmt w:val="bullet"/>
      <w:lvlText w:val="o"/>
      <w:lvlJc w:val="left"/>
      <w:pPr>
        <w:ind w:left="3794" w:hanging="360"/>
      </w:pPr>
      <w:rPr>
        <w:rFonts w:ascii="Courier New" w:hAnsi="Courier New" w:cs="Courier New" w:hint="default"/>
      </w:rPr>
    </w:lvl>
    <w:lvl w:ilvl="5" w:tplc="04050005" w:tentative="1">
      <w:start w:val="1"/>
      <w:numFmt w:val="bullet"/>
      <w:lvlText w:val=""/>
      <w:lvlJc w:val="left"/>
      <w:pPr>
        <w:ind w:left="4514" w:hanging="360"/>
      </w:pPr>
      <w:rPr>
        <w:rFonts w:ascii="Wingdings" w:hAnsi="Wingdings" w:hint="default"/>
      </w:rPr>
    </w:lvl>
    <w:lvl w:ilvl="6" w:tplc="04050001" w:tentative="1">
      <w:start w:val="1"/>
      <w:numFmt w:val="bullet"/>
      <w:lvlText w:val=""/>
      <w:lvlJc w:val="left"/>
      <w:pPr>
        <w:ind w:left="5234" w:hanging="360"/>
      </w:pPr>
      <w:rPr>
        <w:rFonts w:ascii="Symbol" w:hAnsi="Symbol" w:hint="default"/>
      </w:rPr>
    </w:lvl>
    <w:lvl w:ilvl="7" w:tplc="04050003" w:tentative="1">
      <w:start w:val="1"/>
      <w:numFmt w:val="bullet"/>
      <w:lvlText w:val="o"/>
      <w:lvlJc w:val="left"/>
      <w:pPr>
        <w:ind w:left="5954" w:hanging="360"/>
      </w:pPr>
      <w:rPr>
        <w:rFonts w:ascii="Courier New" w:hAnsi="Courier New" w:cs="Courier New" w:hint="default"/>
      </w:rPr>
    </w:lvl>
    <w:lvl w:ilvl="8" w:tplc="04050005" w:tentative="1">
      <w:start w:val="1"/>
      <w:numFmt w:val="bullet"/>
      <w:lvlText w:val=""/>
      <w:lvlJc w:val="left"/>
      <w:pPr>
        <w:ind w:left="6674" w:hanging="360"/>
      </w:pPr>
      <w:rPr>
        <w:rFonts w:ascii="Wingdings" w:hAnsi="Wingdings" w:hint="default"/>
      </w:rPr>
    </w:lvl>
  </w:abstractNum>
  <w:abstractNum w:abstractNumId="28" w15:restartNumberingAfterBreak="0">
    <w:nsid w:val="18CC0B06"/>
    <w:multiLevelType w:val="hybridMultilevel"/>
    <w:tmpl w:val="43521334"/>
    <w:lvl w:ilvl="0" w:tplc="B7B4F9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B490112"/>
    <w:multiLevelType w:val="hybridMultilevel"/>
    <w:tmpl w:val="714E28C6"/>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B891BDC"/>
    <w:multiLevelType w:val="multilevel"/>
    <w:tmpl w:val="EC3410F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1B96755F"/>
    <w:multiLevelType w:val="hybridMultilevel"/>
    <w:tmpl w:val="FBE2A0A8"/>
    <w:lvl w:ilvl="0" w:tplc="9D1A888E">
      <w:start w:val="1"/>
      <w:numFmt w:val="decimal"/>
      <w:lvlText w:val="%1."/>
      <w:lvlJc w:val="left"/>
      <w:pPr>
        <w:ind w:left="405" w:hanging="360"/>
      </w:pPr>
      <w:rPr>
        <w:rFonts w:hint="default"/>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1DC12967"/>
    <w:multiLevelType w:val="multilevel"/>
    <w:tmpl w:val="9758A8B2"/>
    <w:lvl w:ilvl="0">
      <w:start w:val="1"/>
      <w:numFmt w:val="decimal"/>
      <w:lvlText w:val="%1"/>
      <w:lvlJc w:val="left"/>
      <w:pPr>
        <w:tabs>
          <w:tab w:val="num" w:pos="432"/>
        </w:tabs>
        <w:ind w:left="432" w:hanging="432"/>
      </w:pPr>
      <w:rPr>
        <w:rFonts w:hint="default"/>
        <w:b/>
        <w:bCs/>
        <w:i w:val="0"/>
        <w:iCs w:val="0"/>
        <w:sz w:val="28"/>
        <w:szCs w:val="28"/>
      </w:rPr>
    </w:lvl>
    <w:lvl w:ilvl="1">
      <w:start w:val="1"/>
      <w:numFmt w:val="decimal"/>
      <w:lvlText w:val="%1.%2"/>
      <w:lvlJc w:val="left"/>
      <w:pPr>
        <w:tabs>
          <w:tab w:val="num" w:pos="576"/>
        </w:tabs>
        <w:ind w:left="576" w:hanging="576"/>
      </w:pPr>
      <w:rPr>
        <w:rFonts w:ascii="Arial" w:hAnsi="Arial" w:cs="Arial" w:hint="default"/>
        <w:b/>
        <w:bCs/>
        <w:i w:val="0"/>
        <w:iCs w:val="0"/>
        <w:sz w:val="26"/>
        <w:szCs w:val="26"/>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3" w15:restartNumberingAfterBreak="0">
    <w:nsid w:val="1DD4115F"/>
    <w:multiLevelType w:val="hybridMultilevel"/>
    <w:tmpl w:val="48A2E74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EDE6E56"/>
    <w:multiLevelType w:val="hybridMultilevel"/>
    <w:tmpl w:val="1EAC2456"/>
    <w:lvl w:ilvl="0" w:tplc="FFFFFFFF">
      <w:start w:val="1"/>
      <w:numFmt w:val="decimal"/>
      <w:lvlText w:val="%1."/>
      <w:lvlJc w:val="left"/>
      <w:pPr>
        <w:tabs>
          <w:tab w:val="num" w:pos="360"/>
        </w:tabs>
        <w:ind w:left="357" w:hanging="357"/>
      </w:pPr>
      <w:rPr>
        <w:rFonts w:ascii="Arial" w:hAnsi="Arial" w:cs="Arial" w:hint="default"/>
        <w:b/>
        <w:bCs/>
        <w:i w:val="0"/>
        <w:iCs w:val="0"/>
        <w:sz w:val="22"/>
        <w:szCs w:val="22"/>
      </w:rPr>
    </w:lvl>
    <w:lvl w:ilvl="1" w:tplc="FFFFFFFF">
      <w:start w:val="1"/>
      <w:numFmt w:val="lowerLetter"/>
      <w:lvlText w:val="%2."/>
      <w:lvlJc w:val="left"/>
      <w:pPr>
        <w:tabs>
          <w:tab w:val="num" w:pos="1116"/>
        </w:tabs>
        <w:ind w:left="1116" w:hanging="360"/>
      </w:pPr>
    </w:lvl>
    <w:lvl w:ilvl="2" w:tplc="FFFFFFFF">
      <w:start w:val="1"/>
      <w:numFmt w:val="lowerRoman"/>
      <w:lvlText w:val="%3."/>
      <w:lvlJc w:val="right"/>
      <w:pPr>
        <w:tabs>
          <w:tab w:val="num" w:pos="1836"/>
        </w:tabs>
        <w:ind w:left="1836" w:hanging="180"/>
      </w:pPr>
    </w:lvl>
    <w:lvl w:ilvl="3" w:tplc="FFFFFFFF">
      <w:start w:val="1"/>
      <w:numFmt w:val="decimal"/>
      <w:lvlText w:val="%4."/>
      <w:lvlJc w:val="left"/>
      <w:pPr>
        <w:tabs>
          <w:tab w:val="num" w:pos="2556"/>
        </w:tabs>
        <w:ind w:left="2556" w:hanging="360"/>
      </w:pPr>
    </w:lvl>
    <w:lvl w:ilvl="4" w:tplc="FFFFFFFF">
      <w:start w:val="1"/>
      <w:numFmt w:val="lowerLetter"/>
      <w:lvlText w:val="%5."/>
      <w:lvlJc w:val="left"/>
      <w:pPr>
        <w:tabs>
          <w:tab w:val="num" w:pos="3276"/>
        </w:tabs>
        <w:ind w:left="3276" w:hanging="360"/>
      </w:pPr>
    </w:lvl>
    <w:lvl w:ilvl="5" w:tplc="FFFFFFFF">
      <w:start w:val="1"/>
      <w:numFmt w:val="lowerRoman"/>
      <w:lvlText w:val="%6."/>
      <w:lvlJc w:val="right"/>
      <w:pPr>
        <w:tabs>
          <w:tab w:val="num" w:pos="3996"/>
        </w:tabs>
        <w:ind w:left="3996" w:hanging="180"/>
      </w:pPr>
    </w:lvl>
    <w:lvl w:ilvl="6" w:tplc="FFFFFFFF">
      <w:start w:val="1"/>
      <w:numFmt w:val="decimal"/>
      <w:lvlText w:val="%7."/>
      <w:lvlJc w:val="left"/>
      <w:pPr>
        <w:tabs>
          <w:tab w:val="num" w:pos="4716"/>
        </w:tabs>
        <w:ind w:left="4716" w:hanging="360"/>
      </w:pPr>
    </w:lvl>
    <w:lvl w:ilvl="7" w:tplc="FFFFFFFF">
      <w:start w:val="1"/>
      <w:numFmt w:val="lowerLetter"/>
      <w:lvlText w:val="%8."/>
      <w:lvlJc w:val="left"/>
      <w:pPr>
        <w:tabs>
          <w:tab w:val="num" w:pos="5436"/>
        </w:tabs>
        <w:ind w:left="5436" w:hanging="360"/>
      </w:pPr>
    </w:lvl>
    <w:lvl w:ilvl="8" w:tplc="FFFFFFFF">
      <w:start w:val="1"/>
      <w:numFmt w:val="lowerRoman"/>
      <w:lvlText w:val="%9."/>
      <w:lvlJc w:val="right"/>
      <w:pPr>
        <w:tabs>
          <w:tab w:val="num" w:pos="6156"/>
        </w:tabs>
        <w:ind w:left="6156" w:hanging="180"/>
      </w:pPr>
    </w:lvl>
  </w:abstractNum>
  <w:abstractNum w:abstractNumId="35" w15:restartNumberingAfterBreak="0">
    <w:nsid w:val="1F1C3658"/>
    <w:multiLevelType w:val="hybridMultilevel"/>
    <w:tmpl w:val="18C6AFC4"/>
    <w:lvl w:ilvl="0" w:tplc="4ADC2746">
      <w:start w:val="1"/>
      <w:numFmt w:val="decimal"/>
      <w:lvlText w:val="%1."/>
      <w:lvlJc w:val="left"/>
      <w:pPr>
        <w:tabs>
          <w:tab w:val="num" w:pos="360"/>
        </w:tabs>
        <w:ind w:left="360" w:hanging="360"/>
      </w:pPr>
      <w:rPr>
        <w:rFonts w:ascii="Arial" w:hAnsi="Arial" w:cs="Arial" w:hint="default"/>
        <w:b/>
        <w:bCs/>
        <w:i w:val="0"/>
        <w:iCs w:val="0"/>
        <w:color w:val="00000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21B72A9A"/>
    <w:multiLevelType w:val="hybridMultilevel"/>
    <w:tmpl w:val="01546B66"/>
    <w:lvl w:ilvl="0" w:tplc="1D72F68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2F84E43"/>
    <w:multiLevelType w:val="multilevel"/>
    <w:tmpl w:val="4852FA3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A34A59"/>
    <w:multiLevelType w:val="multilevel"/>
    <w:tmpl w:val="A7A02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5"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44E7539"/>
    <w:multiLevelType w:val="hybridMultilevel"/>
    <w:tmpl w:val="5B22C018"/>
    <w:lvl w:ilvl="0" w:tplc="B3267050">
      <w:start w:val="1"/>
      <w:numFmt w:val="decimal"/>
      <w:lvlText w:val="%1."/>
      <w:lvlJc w:val="left"/>
      <w:pPr>
        <w:ind w:left="432" w:hanging="360"/>
      </w:pPr>
      <w:rPr>
        <w:rFonts w:hint="default"/>
        <w:b/>
        <w:bCs/>
        <w:i w:val="0"/>
        <w:iCs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25AC5F80"/>
    <w:multiLevelType w:val="hybridMultilevel"/>
    <w:tmpl w:val="E2D22BD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81C79EB"/>
    <w:multiLevelType w:val="multilevel"/>
    <w:tmpl w:val="B2DEA3F0"/>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87956D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8DC4B14"/>
    <w:multiLevelType w:val="hybridMultilevel"/>
    <w:tmpl w:val="04B63674"/>
    <w:lvl w:ilvl="0" w:tplc="7B086DBC">
      <w:start w:val="1"/>
      <w:numFmt w:val="decimal"/>
      <w:lvlText w:val="%1."/>
      <w:lvlJc w:val="left"/>
      <w:pPr>
        <w:ind w:left="360" w:hanging="360"/>
      </w:pPr>
      <w:rPr>
        <w:rFonts w:hint="default"/>
        <w:b/>
        <w:bCs/>
        <w:i w:val="0"/>
        <w:iCs w:val="0"/>
        <w:color w:val="000000"/>
      </w:rPr>
    </w:lvl>
    <w:lvl w:ilvl="1" w:tplc="FFFFFFFF">
      <w:start w:val="1"/>
      <w:numFmt w:val="bullet"/>
      <w:lvlText w:val="-"/>
      <w:lvlJc w:val="left"/>
      <w:pPr>
        <w:tabs>
          <w:tab w:val="num" w:pos="357"/>
        </w:tabs>
        <w:ind w:left="357" w:hanging="357"/>
      </w:pPr>
      <w:rPr>
        <w:rFonts w:ascii="Times New Roman" w:hAnsi="Times New Roman" w:cs="Times New Roman" w:hint="default"/>
        <w:color w:val="000000"/>
      </w:rPr>
    </w:lvl>
    <w:lvl w:ilvl="2" w:tplc="FFFFFFFF">
      <w:start w:val="1"/>
      <w:numFmt w:val="lowerRoman"/>
      <w:lvlText w:val="%3."/>
      <w:lvlJc w:val="right"/>
      <w:pPr>
        <w:ind w:left="1845" w:hanging="180"/>
      </w:pPr>
    </w:lvl>
    <w:lvl w:ilvl="3" w:tplc="FFFFFFFF">
      <w:start w:val="1"/>
      <w:numFmt w:val="decimal"/>
      <w:lvlText w:val="%4."/>
      <w:lvlJc w:val="left"/>
      <w:pPr>
        <w:ind w:left="2565" w:hanging="360"/>
      </w:pPr>
    </w:lvl>
    <w:lvl w:ilvl="4" w:tplc="FFFFFFFF">
      <w:start w:val="1"/>
      <w:numFmt w:val="lowerLetter"/>
      <w:lvlText w:val="%5."/>
      <w:lvlJc w:val="left"/>
      <w:pPr>
        <w:ind w:left="3285" w:hanging="360"/>
      </w:pPr>
    </w:lvl>
    <w:lvl w:ilvl="5" w:tplc="FFFFFFFF">
      <w:start w:val="1"/>
      <w:numFmt w:val="lowerRoman"/>
      <w:lvlText w:val="%6."/>
      <w:lvlJc w:val="right"/>
      <w:pPr>
        <w:ind w:left="4005" w:hanging="180"/>
      </w:pPr>
    </w:lvl>
    <w:lvl w:ilvl="6" w:tplc="FFFFFFFF">
      <w:start w:val="1"/>
      <w:numFmt w:val="decimal"/>
      <w:lvlText w:val="%7."/>
      <w:lvlJc w:val="left"/>
      <w:pPr>
        <w:ind w:left="4725" w:hanging="360"/>
      </w:pPr>
    </w:lvl>
    <w:lvl w:ilvl="7" w:tplc="FFFFFFFF">
      <w:start w:val="1"/>
      <w:numFmt w:val="lowerLetter"/>
      <w:lvlText w:val="%8."/>
      <w:lvlJc w:val="left"/>
      <w:pPr>
        <w:ind w:left="5445" w:hanging="360"/>
      </w:pPr>
    </w:lvl>
    <w:lvl w:ilvl="8" w:tplc="FFFFFFFF">
      <w:start w:val="1"/>
      <w:numFmt w:val="lowerRoman"/>
      <w:lvlText w:val="%9."/>
      <w:lvlJc w:val="right"/>
      <w:pPr>
        <w:ind w:left="6165" w:hanging="180"/>
      </w:pPr>
    </w:lvl>
  </w:abstractNum>
  <w:abstractNum w:abstractNumId="44" w15:restartNumberingAfterBreak="0">
    <w:nsid w:val="2B0C241A"/>
    <w:multiLevelType w:val="hybridMultilevel"/>
    <w:tmpl w:val="597A31EA"/>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952C21"/>
    <w:multiLevelType w:val="hybridMultilevel"/>
    <w:tmpl w:val="B6AA21CE"/>
    <w:lvl w:ilvl="0" w:tplc="1458C79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CF6029C"/>
    <w:multiLevelType w:val="hybridMultilevel"/>
    <w:tmpl w:val="AAC25A34"/>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2CFF68F0"/>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2D166957"/>
    <w:multiLevelType w:val="singleLevel"/>
    <w:tmpl w:val="43CC63EC"/>
    <w:lvl w:ilvl="0">
      <w:start w:val="1"/>
      <w:numFmt w:val="decimal"/>
      <w:lvlText w:val="%1."/>
      <w:lvlJc w:val="left"/>
      <w:pPr>
        <w:tabs>
          <w:tab w:val="num" w:pos="360"/>
        </w:tabs>
        <w:ind w:left="360" w:hanging="360"/>
      </w:pPr>
      <w:rPr>
        <w:b w:val="0"/>
      </w:rPr>
    </w:lvl>
  </w:abstractNum>
  <w:abstractNum w:abstractNumId="49" w15:restartNumberingAfterBreak="0">
    <w:nsid w:val="2DA142A6"/>
    <w:multiLevelType w:val="hybridMultilevel"/>
    <w:tmpl w:val="353E07A0"/>
    <w:lvl w:ilvl="0" w:tplc="BED0C940">
      <w:numFmt w:val="bullet"/>
      <w:lvlText w:val="-"/>
      <w:lvlJc w:val="left"/>
      <w:pPr>
        <w:tabs>
          <w:tab w:val="num" w:pos="360"/>
        </w:tabs>
        <w:ind w:left="360" w:hanging="360"/>
      </w:pPr>
      <w:rPr>
        <w:rFonts w:ascii="Times New Roman" w:hAnsi="Times New Roman" w:hint="default"/>
      </w:rPr>
    </w:lvl>
    <w:lvl w:ilvl="1" w:tplc="13F61F40">
      <w:numFmt w:val="bullet"/>
      <w:lvlText w:val="-"/>
      <w:lvlJc w:val="left"/>
      <w:pPr>
        <w:tabs>
          <w:tab w:val="num" w:pos="360"/>
        </w:tabs>
        <w:ind w:left="360" w:hanging="360"/>
      </w:pPr>
      <w:rPr>
        <w:rFonts w:ascii="Times New Roman" w:hAnsi="Times New Roman" w:hint="default"/>
      </w:rPr>
    </w:lvl>
    <w:lvl w:ilvl="2" w:tplc="23AA9BFA" w:tentative="1">
      <w:start w:val="1"/>
      <w:numFmt w:val="bullet"/>
      <w:lvlText w:val=""/>
      <w:lvlJc w:val="left"/>
      <w:pPr>
        <w:tabs>
          <w:tab w:val="num" w:pos="2160"/>
        </w:tabs>
        <w:ind w:left="2160" w:hanging="360"/>
      </w:pPr>
      <w:rPr>
        <w:rFonts w:ascii="Wingdings" w:hAnsi="Wingdings" w:hint="default"/>
      </w:rPr>
    </w:lvl>
    <w:lvl w:ilvl="3" w:tplc="3FA02A10" w:tentative="1">
      <w:start w:val="1"/>
      <w:numFmt w:val="bullet"/>
      <w:lvlText w:val=""/>
      <w:lvlJc w:val="left"/>
      <w:pPr>
        <w:tabs>
          <w:tab w:val="num" w:pos="2880"/>
        </w:tabs>
        <w:ind w:left="2880" w:hanging="360"/>
      </w:pPr>
      <w:rPr>
        <w:rFonts w:ascii="Symbol" w:hAnsi="Symbol" w:hint="default"/>
      </w:rPr>
    </w:lvl>
    <w:lvl w:ilvl="4" w:tplc="042C7552" w:tentative="1">
      <w:start w:val="1"/>
      <w:numFmt w:val="bullet"/>
      <w:lvlText w:val="o"/>
      <w:lvlJc w:val="left"/>
      <w:pPr>
        <w:tabs>
          <w:tab w:val="num" w:pos="3600"/>
        </w:tabs>
        <w:ind w:left="3600" w:hanging="360"/>
      </w:pPr>
      <w:rPr>
        <w:rFonts w:ascii="Courier New" w:hAnsi="Courier New" w:hint="default"/>
      </w:rPr>
    </w:lvl>
    <w:lvl w:ilvl="5" w:tplc="44E0B57C" w:tentative="1">
      <w:start w:val="1"/>
      <w:numFmt w:val="bullet"/>
      <w:lvlText w:val=""/>
      <w:lvlJc w:val="left"/>
      <w:pPr>
        <w:tabs>
          <w:tab w:val="num" w:pos="4320"/>
        </w:tabs>
        <w:ind w:left="4320" w:hanging="360"/>
      </w:pPr>
      <w:rPr>
        <w:rFonts w:ascii="Wingdings" w:hAnsi="Wingdings" w:hint="default"/>
      </w:rPr>
    </w:lvl>
    <w:lvl w:ilvl="6" w:tplc="E5405BCE" w:tentative="1">
      <w:start w:val="1"/>
      <w:numFmt w:val="bullet"/>
      <w:lvlText w:val=""/>
      <w:lvlJc w:val="left"/>
      <w:pPr>
        <w:tabs>
          <w:tab w:val="num" w:pos="5040"/>
        </w:tabs>
        <w:ind w:left="5040" w:hanging="360"/>
      </w:pPr>
      <w:rPr>
        <w:rFonts w:ascii="Symbol" w:hAnsi="Symbol" w:hint="default"/>
      </w:rPr>
    </w:lvl>
    <w:lvl w:ilvl="7" w:tplc="60145120" w:tentative="1">
      <w:start w:val="1"/>
      <w:numFmt w:val="bullet"/>
      <w:lvlText w:val="o"/>
      <w:lvlJc w:val="left"/>
      <w:pPr>
        <w:tabs>
          <w:tab w:val="num" w:pos="5760"/>
        </w:tabs>
        <w:ind w:left="5760" w:hanging="360"/>
      </w:pPr>
      <w:rPr>
        <w:rFonts w:ascii="Courier New" w:hAnsi="Courier New" w:hint="default"/>
      </w:rPr>
    </w:lvl>
    <w:lvl w:ilvl="8" w:tplc="996C51B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767748"/>
    <w:multiLevelType w:val="hybridMultilevel"/>
    <w:tmpl w:val="CF1E4102"/>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1467B1E"/>
    <w:multiLevelType w:val="hybridMultilevel"/>
    <w:tmpl w:val="EDA2F6B2"/>
    <w:lvl w:ilvl="0" w:tplc="FFFFFFFF">
      <w:start w:val="1"/>
      <w:numFmt w:val="bullet"/>
      <w:lvlText w:val="-"/>
      <w:lvlJc w:val="left"/>
      <w:pPr>
        <w:ind w:left="720" w:hanging="360"/>
      </w:pPr>
      <w:rPr>
        <w:rFonts w:ascii="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19018E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3736EDC"/>
    <w:multiLevelType w:val="singleLevel"/>
    <w:tmpl w:val="8E442AF4"/>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33EE7DB0"/>
    <w:multiLevelType w:val="hybridMultilevel"/>
    <w:tmpl w:val="2B1E804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15:restartNumberingAfterBreak="0">
    <w:nsid w:val="341D0BB0"/>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4817FB2"/>
    <w:multiLevelType w:val="multilevel"/>
    <w:tmpl w:val="97A63596"/>
    <w:lvl w:ilvl="0">
      <w:start w:val="2"/>
      <w:numFmt w:val="bullet"/>
      <w:lvlText w:val="-"/>
      <w:lvlJc w:val="left"/>
      <w:pPr>
        <w:tabs>
          <w:tab w:val="num" w:pos="170"/>
        </w:tabs>
        <w:ind w:left="170" w:hanging="170"/>
      </w:pPr>
      <w:rPr>
        <w:rFonts w:ascii="Times New Roman" w:hAnsi="Times New Roman" w:cs="Times New Roman" w:hint="default"/>
      </w:rPr>
    </w:lvl>
    <w:lvl w:ilvl="1">
      <w:start w:val="1"/>
      <w:numFmt w:val="lowerLetter"/>
      <w:lvlText w:val="%2)"/>
      <w:lvlJc w:val="left"/>
      <w:pPr>
        <w:tabs>
          <w:tab w:val="num" w:pos="1364"/>
        </w:tabs>
        <w:ind w:left="1364" w:hanging="284"/>
      </w:pPr>
      <w:rPr>
        <w:rFonts w:hint="default"/>
      </w:rPr>
    </w:lvl>
    <w:lvl w:ilvl="2">
      <w:start w:val="1"/>
      <w:numFmt w:val="decimal"/>
      <w:lvlText w:val="%3."/>
      <w:lvlJc w:val="left"/>
      <w:pPr>
        <w:tabs>
          <w:tab w:val="num" w:pos="2160"/>
        </w:tabs>
        <w:ind w:left="2160" w:hanging="360"/>
      </w:pPr>
      <w:rPr>
        <w:rFonts w:hint="default"/>
      </w:rPr>
    </w:lvl>
    <w:lvl w:ilvl="3">
      <w:start w:val="8"/>
      <w:numFmt w:val="decimal"/>
      <w:lvlText w:val="%4"/>
      <w:lvlJc w:val="left"/>
      <w:pPr>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348D3CA4"/>
    <w:multiLevelType w:val="hybridMultilevel"/>
    <w:tmpl w:val="04B63674"/>
    <w:lvl w:ilvl="0" w:tplc="7B086DBC">
      <w:start w:val="1"/>
      <w:numFmt w:val="decimal"/>
      <w:lvlText w:val="%1."/>
      <w:lvlJc w:val="left"/>
      <w:pPr>
        <w:ind w:left="360" w:hanging="360"/>
      </w:pPr>
      <w:rPr>
        <w:rFonts w:hint="default"/>
        <w:b/>
        <w:bCs/>
        <w:i w:val="0"/>
        <w:iCs w:val="0"/>
        <w:color w:val="000000"/>
      </w:rPr>
    </w:lvl>
    <w:lvl w:ilvl="1" w:tplc="FFFFFFFF">
      <w:start w:val="1"/>
      <w:numFmt w:val="bullet"/>
      <w:lvlText w:val="-"/>
      <w:lvlJc w:val="left"/>
      <w:pPr>
        <w:tabs>
          <w:tab w:val="num" w:pos="357"/>
        </w:tabs>
        <w:ind w:left="357" w:hanging="357"/>
      </w:pPr>
      <w:rPr>
        <w:rFonts w:ascii="Times New Roman" w:hAnsi="Times New Roman" w:cs="Times New Roman" w:hint="default"/>
        <w:color w:val="000000"/>
      </w:rPr>
    </w:lvl>
    <w:lvl w:ilvl="2" w:tplc="FFFFFFFF">
      <w:start w:val="1"/>
      <w:numFmt w:val="lowerRoman"/>
      <w:lvlText w:val="%3."/>
      <w:lvlJc w:val="right"/>
      <w:pPr>
        <w:ind w:left="1845" w:hanging="180"/>
      </w:pPr>
    </w:lvl>
    <w:lvl w:ilvl="3" w:tplc="FFFFFFFF">
      <w:start w:val="1"/>
      <w:numFmt w:val="decimal"/>
      <w:lvlText w:val="%4."/>
      <w:lvlJc w:val="left"/>
      <w:pPr>
        <w:ind w:left="2565" w:hanging="360"/>
      </w:pPr>
    </w:lvl>
    <w:lvl w:ilvl="4" w:tplc="FFFFFFFF">
      <w:start w:val="1"/>
      <w:numFmt w:val="lowerLetter"/>
      <w:lvlText w:val="%5."/>
      <w:lvlJc w:val="left"/>
      <w:pPr>
        <w:ind w:left="3285" w:hanging="360"/>
      </w:pPr>
    </w:lvl>
    <w:lvl w:ilvl="5" w:tplc="FFFFFFFF">
      <w:start w:val="1"/>
      <w:numFmt w:val="lowerRoman"/>
      <w:lvlText w:val="%6."/>
      <w:lvlJc w:val="right"/>
      <w:pPr>
        <w:ind w:left="4005" w:hanging="180"/>
      </w:pPr>
    </w:lvl>
    <w:lvl w:ilvl="6" w:tplc="FFFFFFFF">
      <w:start w:val="1"/>
      <w:numFmt w:val="decimal"/>
      <w:lvlText w:val="%7."/>
      <w:lvlJc w:val="left"/>
      <w:pPr>
        <w:ind w:left="4725" w:hanging="360"/>
      </w:pPr>
    </w:lvl>
    <w:lvl w:ilvl="7" w:tplc="FFFFFFFF">
      <w:start w:val="1"/>
      <w:numFmt w:val="lowerLetter"/>
      <w:lvlText w:val="%8."/>
      <w:lvlJc w:val="left"/>
      <w:pPr>
        <w:ind w:left="5445" w:hanging="360"/>
      </w:pPr>
    </w:lvl>
    <w:lvl w:ilvl="8" w:tplc="FFFFFFFF">
      <w:start w:val="1"/>
      <w:numFmt w:val="lowerRoman"/>
      <w:lvlText w:val="%9."/>
      <w:lvlJc w:val="right"/>
      <w:pPr>
        <w:ind w:left="6165" w:hanging="180"/>
      </w:pPr>
    </w:lvl>
  </w:abstractNum>
  <w:abstractNum w:abstractNumId="58" w15:restartNumberingAfterBreak="0">
    <w:nsid w:val="349B591E"/>
    <w:multiLevelType w:val="hybridMultilevel"/>
    <w:tmpl w:val="5DBA0B62"/>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51815B2"/>
    <w:multiLevelType w:val="multilevel"/>
    <w:tmpl w:val="C0F299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5B06D79"/>
    <w:multiLevelType w:val="hybridMultilevel"/>
    <w:tmpl w:val="3348A6CE"/>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6290CBE"/>
    <w:multiLevelType w:val="multilevel"/>
    <w:tmpl w:val="8A9AD26E"/>
    <w:lvl w:ilvl="0">
      <w:start w:val="1"/>
      <w:numFmt w:val="decimal"/>
      <w:lvlText w:val="%1."/>
      <w:lvlJc w:val="left"/>
      <w:pPr>
        <w:tabs>
          <w:tab w:val="num" w:pos="360"/>
        </w:tabs>
        <w:ind w:left="360" w:hanging="360"/>
      </w:pPr>
      <w:rPr>
        <w:rFonts w:hint="default"/>
        <w:color w:val="0070C0"/>
      </w:rPr>
    </w:lvl>
    <w:lvl w:ilvl="1">
      <w:start w:val="1"/>
      <w:numFmt w:val="decimal"/>
      <w:lvlText w:val="6.7.%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37DD4521"/>
    <w:multiLevelType w:val="hybridMultilevel"/>
    <w:tmpl w:val="98463718"/>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AFE59E7"/>
    <w:multiLevelType w:val="hybridMultilevel"/>
    <w:tmpl w:val="52DADAEA"/>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D8432FC"/>
    <w:multiLevelType w:val="hybridMultilevel"/>
    <w:tmpl w:val="333AC5A0"/>
    <w:lvl w:ilvl="0" w:tplc="215C3F96">
      <w:start w:val="1"/>
      <w:numFmt w:val="decimal"/>
      <w:lvlText w:val="%1."/>
      <w:lvlJc w:val="left"/>
      <w:pPr>
        <w:tabs>
          <w:tab w:val="num" w:pos="397"/>
        </w:tabs>
        <w:ind w:left="397" w:hanging="397"/>
      </w:pPr>
      <w:rPr>
        <w:rFonts w:ascii="Arial" w:hAnsi="Arial" w:cs="Arial" w:hint="default"/>
        <w:b/>
        <w:bCs/>
        <w:i w:val="0"/>
        <w:iCs w:val="0"/>
        <w:sz w:val="22"/>
        <w:szCs w:val="22"/>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5" w15:restartNumberingAfterBreak="0">
    <w:nsid w:val="3E5745D8"/>
    <w:multiLevelType w:val="hybridMultilevel"/>
    <w:tmpl w:val="7578ED78"/>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E6600F0"/>
    <w:multiLevelType w:val="hybridMultilevel"/>
    <w:tmpl w:val="5FE2D72A"/>
    <w:lvl w:ilvl="0" w:tplc="6F6E2E5A">
      <w:start w:val="1"/>
      <w:numFmt w:val="bullet"/>
      <w:lvlText w:val="-"/>
      <w:lvlJc w:val="left"/>
      <w:pPr>
        <w:tabs>
          <w:tab w:val="num" w:pos="420"/>
        </w:tabs>
        <w:ind w:left="420" w:hanging="360"/>
      </w:pPr>
      <w:rPr>
        <w:rFonts w:ascii="Times New Roman" w:eastAsia="SimSun"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67" w15:restartNumberingAfterBreak="0">
    <w:nsid w:val="3F7B0A19"/>
    <w:multiLevelType w:val="hybridMultilevel"/>
    <w:tmpl w:val="8C76EF98"/>
    <w:lvl w:ilvl="0" w:tplc="208C194E">
      <w:start w:val="1"/>
      <w:numFmt w:val="decimal"/>
      <w:lvlText w:val="%1."/>
      <w:lvlJc w:val="left"/>
      <w:pPr>
        <w:tabs>
          <w:tab w:val="num" w:pos="420"/>
        </w:tabs>
        <w:ind w:left="420" w:hanging="360"/>
      </w:pPr>
      <w:rPr>
        <w:rFonts w:hint="default"/>
        <w:b/>
        <w:bCs/>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68" w15:restartNumberingAfterBreak="0">
    <w:nsid w:val="40350491"/>
    <w:multiLevelType w:val="hybridMultilevel"/>
    <w:tmpl w:val="DCECC8AE"/>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1F92D69"/>
    <w:multiLevelType w:val="hybridMultilevel"/>
    <w:tmpl w:val="CACA2ADA"/>
    <w:lvl w:ilvl="0" w:tplc="26BC6F86">
      <w:numFmt w:val="bullet"/>
      <w:lvlText w:val="-"/>
      <w:lvlJc w:val="left"/>
      <w:pPr>
        <w:tabs>
          <w:tab w:val="num" w:pos="720"/>
        </w:tabs>
        <w:ind w:left="720" w:hanging="360"/>
      </w:pPr>
      <w:rPr>
        <w:rFonts w:ascii="Arial" w:eastAsia="Times New Roman" w:hAnsi="Arial" w:cs="Arial" w:hint="default"/>
      </w:rPr>
    </w:lvl>
    <w:lvl w:ilvl="1" w:tplc="03146C5A" w:tentative="1">
      <w:start w:val="1"/>
      <w:numFmt w:val="bullet"/>
      <w:lvlText w:val="o"/>
      <w:lvlJc w:val="left"/>
      <w:pPr>
        <w:tabs>
          <w:tab w:val="num" w:pos="1440"/>
        </w:tabs>
        <w:ind w:left="1440" w:hanging="360"/>
      </w:pPr>
      <w:rPr>
        <w:rFonts w:ascii="Courier New" w:hAnsi="Courier New" w:cs="Wingdings" w:hint="default"/>
      </w:rPr>
    </w:lvl>
    <w:lvl w:ilvl="2" w:tplc="32ECF5DE" w:tentative="1">
      <w:start w:val="1"/>
      <w:numFmt w:val="bullet"/>
      <w:lvlText w:val=""/>
      <w:lvlJc w:val="left"/>
      <w:pPr>
        <w:tabs>
          <w:tab w:val="num" w:pos="2160"/>
        </w:tabs>
        <w:ind w:left="2160" w:hanging="360"/>
      </w:pPr>
      <w:rPr>
        <w:rFonts w:ascii="Wingdings" w:hAnsi="Wingdings" w:hint="default"/>
      </w:rPr>
    </w:lvl>
    <w:lvl w:ilvl="3" w:tplc="FF8AEBB4" w:tentative="1">
      <w:start w:val="1"/>
      <w:numFmt w:val="bullet"/>
      <w:lvlText w:val=""/>
      <w:lvlJc w:val="left"/>
      <w:pPr>
        <w:tabs>
          <w:tab w:val="num" w:pos="2880"/>
        </w:tabs>
        <w:ind w:left="2880" w:hanging="360"/>
      </w:pPr>
      <w:rPr>
        <w:rFonts w:ascii="Symbol" w:hAnsi="Symbol" w:hint="default"/>
      </w:rPr>
    </w:lvl>
    <w:lvl w:ilvl="4" w:tplc="0E1806CC" w:tentative="1">
      <w:start w:val="1"/>
      <w:numFmt w:val="bullet"/>
      <w:lvlText w:val="o"/>
      <w:lvlJc w:val="left"/>
      <w:pPr>
        <w:tabs>
          <w:tab w:val="num" w:pos="3600"/>
        </w:tabs>
        <w:ind w:left="3600" w:hanging="360"/>
      </w:pPr>
      <w:rPr>
        <w:rFonts w:ascii="Courier New" w:hAnsi="Courier New" w:cs="Wingdings" w:hint="default"/>
      </w:rPr>
    </w:lvl>
    <w:lvl w:ilvl="5" w:tplc="2966B920" w:tentative="1">
      <w:start w:val="1"/>
      <w:numFmt w:val="bullet"/>
      <w:lvlText w:val=""/>
      <w:lvlJc w:val="left"/>
      <w:pPr>
        <w:tabs>
          <w:tab w:val="num" w:pos="4320"/>
        </w:tabs>
        <w:ind w:left="4320" w:hanging="360"/>
      </w:pPr>
      <w:rPr>
        <w:rFonts w:ascii="Wingdings" w:hAnsi="Wingdings" w:hint="default"/>
      </w:rPr>
    </w:lvl>
    <w:lvl w:ilvl="6" w:tplc="B1DAAE40" w:tentative="1">
      <w:start w:val="1"/>
      <w:numFmt w:val="bullet"/>
      <w:lvlText w:val=""/>
      <w:lvlJc w:val="left"/>
      <w:pPr>
        <w:tabs>
          <w:tab w:val="num" w:pos="5040"/>
        </w:tabs>
        <w:ind w:left="5040" w:hanging="360"/>
      </w:pPr>
      <w:rPr>
        <w:rFonts w:ascii="Symbol" w:hAnsi="Symbol" w:hint="default"/>
      </w:rPr>
    </w:lvl>
    <w:lvl w:ilvl="7" w:tplc="7088ABA8" w:tentative="1">
      <w:start w:val="1"/>
      <w:numFmt w:val="bullet"/>
      <w:lvlText w:val="o"/>
      <w:lvlJc w:val="left"/>
      <w:pPr>
        <w:tabs>
          <w:tab w:val="num" w:pos="5760"/>
        </w:tabs>
        <w:ind w:left="5760" w:hanging="360"/>
      </w:pPr>
      <w:rPr>
        <w:rFonts w:ascii="Courier New" w:hAnsi="Courier New" w:cs="Wingdings" w:hint="default"/>
      </w:rPr>
    </w:lvl>
    <w:lvl w:ilvl="8" w:tplc="B7DCFEF4"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4426A98"/>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9D461A"/>
    <w:multiLevelType w:val="multilevel"/>
    <w:tmpl w:val="D23E285C"/>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7C50815"/>
    <w:multiLevelType w:val="hybridMultilevel"/>
    <w:tmpl w:val="10D41700"/>
    <w:lvl w:ilvl="0" w:tplc="F5F08FA8">
      <w:start w:val="1"/>
      <w:numFmt w:val="decimal"/>
      <w:lvlText w:val="%1."/>
      <w:lvlJc w:val="left"/>
      <w:pPr>
        <w:tabs>
          <w:tab w:val="num" w:pos="360"/>
        </w:tabs>
        <w:ind w:left="36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8B33C15"/>
    <w:multiLevelType w:val="hybridMultilevel"/>
    <w:tmpl w:val="7938D26A"/>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B3A3FA6"/>
    <w:multiLevelType w:val="hybridMultilevel"/>
    <w:tmpl w:val="0F0ECFB8"/>
    <w:lvl w:ilvl="0" w:tplc="00000003">
      <w:start w:val="1"/>
      <w:numFmt w:val="bullet"/>
      <w:lvlText w:val="-"/>
      <w:lvlJc w:val="left"/>
      <w:pPr>
        <w:ind w:left="502" w:hanging="360"/>
      </w:pPr>
      <w:rPr>
        <w:rFonts w:ascii="Arial" w:hAnsi="Arial" w:cs="Ari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5" w15:restartNumberingAfterBreak="0">
    <w:nsid w:val="4B763492"/>
    <w:multiLevelType w:val="hybridMultilevel"/>
    <w:tmpl w:val="23C485D6"/>
    <w:name w:val="WW8Num85222"/>
    <w:lvl w:ilvl="0" w:tplc="FFFFFFFF">
      <w:start w:val="1"/>
      <w:numFmt w:val="bullet"/>
      <w:lvlText w:val="-"/>
      <w:lvlJc w:val="left"/>
      <w:pPr>
        <w:tabs>
          <w:tab w:val="num" w:pos="357"/>
        </w:tabs>
        <w:ind w:left="357" w:hanging="357"/>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6" w15:restartNumberingAfterBreak="0">
    <w:nsid w:val="4C4B23E4"/>
    <w:multiLevelType w:val="singleLevel"/>
    <w:tmpl w:val="D9FE9B16"/>
    <w:lvl w:ilvl="0">
      <w:start w:val="1"/>
      <w:numFmt w:val="decimal"/>
      <w:lvlText w:val="%1."/>
      <w:lvlJc w:val="left"/>
      <w:pPr>
        <w:tabs>
          <w:tab w:val="num" w:pos="360"/>
        </w:tabs>
        <w:ind w:left="360" w:hanging="360"/>
      </w:pPr>
      <w:rPr>
        <w:rFonts w:hint="default"/>
      </w:rPr>
    </w:lvl>
  </w:abstractNum>
  <w:abstractNum w:abstractNumId="77" w15:restartNumberingAfterBreak="0">
    <w:nsid w:val="4C7E43FA"/>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F792347"/>
    <w:multiLevelType w:val="hybridMultilevel"/>
    <w:tmpl w:val="C19CFD54"/>
    <w:lvl w:ilvl="0" w:tplc="1988E59A">
      <w:start w:val="1"/>
      <w:numFmt w:val="decimal"/>
      <w:lvlText w:val="%1."/>
      <w:lvlJc w:val="left"/>
      <w:pPr>
        <w:tabs>
          <w:tab w:val="num" w:pos="360"/>
        </w:tabs>
        <w:ind w:left="360" w:hanging="360"/>
      </w:pPr>
      <w:rPr>
        <w:rFonts w:ascii="Arial" w:hAnsi="Arial" w:cs="Arial" w:hint="default"/>
      </w:rPr>
    </w:lvl>
    <w:lvl w:ilvl="1" w:tplc="FFFFFFFF">
      <w:start w:val="1"/>
      <w:numFmt w:val="bullet"/>
      <w:lvlText w:val="-"/>
      <w:lvlJc w:val="left"/>
      <w:pPr>
        <w:tabs>
          <w:tab w:val="num" w:pos="1080"/>
        </w:tabs>
        <w:ind w:left="1080" w:hanging="360"/>
      </w:pPr>
      <w:rPr>
        <w:rFonts w:ascii="Arial" w:eastAsia="Times New Roman" w:hAnsi="Aria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9" w15:restartNumberingAfterBreak="0">
    <w:nsid w:val="54267703"/>
    <w:multiLevelType w:val="hybridMultilevel"/>
    <w:tmpl w:val="10562CD8"/>
    <w:lvl w:ilvl="0" w:tplc="FFFFFFFF">
      <w:start w:val="1"/>
      <w:numFmt w:val="bullet"/>
      <w:lvlText w:val="-"/>
      <w:lvlJc w:val="left"/>
      <w:pPr>
        <w:ind w:left="720" w:hanging="360"/>
      </w:pPr>
      <w:rPr>
        <w:rFonts w:ascii="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6151896"/>
    <w:multiLevelType w:val="hybridMultilevel"/>
    <w:tmpl w:val="E8FC92EC"/>
    <w:lvl w:ilvl="0" w:tplc="FC5E3E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567459BD"/>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8C13AB3"/>
    <w:multiLevelType w:val="hybridMultilevel"/>
    <w:tmpl w:val="36FCD9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9C352A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5EAF31E2"/>
    <w:multiLevelType w:val="hybridMultilevel"/>
    <w:tmpl w:val="EE805546"/>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F50581A"/>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FEC2D19"/>
    <w:multiLevelType w:val="hybridMultilevel"/>
    <w:tmpl w:val="C06A5E7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619E2885"/>
    <w:multiLevelType w:val="hybridMultilevel"/>
    <w:tmpl w:val="6D9EB19C"/>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1B65E7C"/>
    <w:multiLevelType w:val="hybridMultilevel"/>
    <w:tmpl w:val="5B22C018"/>
    <w:lvl w:ilvl="0" w:tplc="B3267050">
      <w:start w:val="1"/>
      <w:numFmt w:val="decimal"/>
      <w:lvlText w:val="%1."/>
      <w:lvlJc w:val="left"/>
      <w:pPr>
        <w:ind w:left="432" w:hanging="360"/>
      </w:pPr>
      <w:rPr>
        <w:rFonts w:hint="default"/>
        <w:b/>
        <w:bCs/>
        <w:i w:val="0"/>
        <w:iCs w:val="0"/>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9" w15:restartNumberingAfterBreak="0">
    <w:nsid w:val="61D20DC3"/>
    <w:multiLevelType w:val="hybridMultilevel"/>
    <w:tmpl w:val="2D8E1940"/>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1E558E4"/>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643054AB"/>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50840D4"/>
    <w:multiLevelType w:val="hybridMultilevel"/>
    <w:tmpl w:val="B2B8EBDA"/>
    <w:lvl w:ilvl="0" w:tplc="FFFFFFFF">
      <w:start w:val="1"/>
      <w:numFmt w:val="bullet"/>
      <w:lvlText w:val="-"/>
      <w:lvlJc w:val="left"/>
      <w:pPr>
        <w:ind w:left="720" w:hanging="360"/>
      </w:pPr>
      <w:rPr>
        <w:rFonts w:ascii="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6A50A8B"/>
    <w:multiLevelType w:val="hybridMultilevel"/>
    <w:tmpl w:val="CB6804E0"/>
    <w:lvl w:ilvl="0" w:tplc="FFFFFFFF">
      <w:start w:val="1"/>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67CB3696"/>
    <w:multiLevelType w:val="singleLevel"/>
    <w:tmpl w:val="88CC8C6A"/>
    <w:lvl w:ilvl="0">
      <w:start w:val="1"/>
      <w:numFmt w:val="decimal"/>
      <w:lvlText w:val="%1."/>
      <w:lvlJc w:val="left"/>
      <w:pPr>
        <w:tabs>
          <w:tab w:val="num" w:pos="360"/>
        </w:tabs>
        <w:ind w:left="360" w:hanging="360"/>
      </w:pPr>
      <w:rPr>
        <w:rFonts w:hint="default"/>
      </w:rPr>
    </w:lvl>
  </w:abstractNum>
  <w:abstractNum w:abstractNumId="95" w15:restartNumberingAfterBreak="0">
    <w:nsid w:val="67CC4E58"/>
    <w:multiLevelType w:val="hybridMultilevel"/>
    <w:tmpl w:val="805AA080"/>
    <w:lvl w:ilvl="0" w:tplc="073CE056">
      <w:start w:val="1"/>
      <w:numFmt w:val="decimal"/>
      <w:lvlText w:val="%1."/>
      <w:lvlJc w:val="left"/>
      <w:pPr>
        <w:ind w:left="360" w:hanging="360"/>
      </w:pPr>
      <w:rPr>
        <w:rFonts w:hint="default"/>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6" w15:restartNumberingAfterBreak="0">
    <w:nsid w:val="67F60A11"/>
    <w:multiLevelType w:val="hybridMultilevel"/>
    <w:tmpl w:val="CDC6A082"/>
    <w:name w:val="WW8Num852"/>
    <w:lvl w:ilvl="0" w:tplc="FFFFFFFF">
      <w:start w:val="1"/>
      <w:numFmt w:val="bullet"/>
      <w:lvlText w:val="-"/>
      <w:lvlJc w:val="left"/>
      <w:pPr>
        <w:tabs>
          <w:tab w:val="num" w:pos="357"/>
        </w:tabs>
        <w:ind w:left="357" w:hanging="357"/>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68084E08"/>
    <w:multiLevelType w:val="hybridMultilevel"/>
    <w:tmpl w:val="849A7E18"/>
    <w:name w:val="WW8Num1412"/>
    <w:lvl w:ilvl="0" w:tplc="FFFFFFFF">
      <w:start w:val="2"/>
      <w:numFmt w:val="bullet"/>
      <w:lvlText w:val="-"/>
      <w:lvlJc w:val="left"/>
      <w:pPr>
        <w:tabs>
          <w:tab w:val="num" w:pos="397"/>
        </w:tabs>
        <w:ind w:left="397" w:hanging="39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8" w15:restartNumberingAfterBreak="0">
    <w:nsid w:val="68F25646"/>
    <w:multiLevelType w:val="hybridMultilevel"/>
    <w:tmpl w:val="0686A310"/>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6C8D3BB9"/>
    <w:multiLevelType w:val="hybridMultilevel"/>
    <w:tmpl w:val="759C658A"/>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100" w15:restartNumberingAfterBreak="0">
    <w:nsid w:val="6FF31D21"/>
    <w:multiLevelType w:val="hybridMultilevel"/>
    <w:tmpl w:val="573AD712"/>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705D74C7"/>
    <w:multiLevelType w:val="hybridMultilevel"/>
    <w:tmpl w:val="DF5EC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09A1E43"/>
    <w:multiLevelType w:val="multilevel"/>
    <w:tmpl w:val="C704645C"/>
    <w:lvl w:ilvl="0">
      <w:start w:val="1"/>
      <w:numFmt w:val="decimal"/>
      <w:lvlText w:val="%1."/>
      <w:lvlJc w:val="left"/>
      <w:pPr>
        <w:tabs>
          <w:tab w:val="num" w:pos="360"/>
        </w:tabs>
        <w:ind w:left="360" w:hanging="360"/>
      </w:pPr>
      <w:rPr>
        <w:rFonts w:hint="default"/>
      </w:rPr>
    </w:lvl>
    <w:lvl w:ilvl="1">
      <w:start w:val="1"/>
      <w:numFmt w:val="decimal"/>
      <w:lvlText w:val="6.7.%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03" w15:restartNumberingAfterBreak="0">
    <w:nsid w:val="74330BC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4982982"/>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5" w15:restartNumberingAfterBreak="0">
    <w:nsid w:val="75510391"/>
    <w:multiLevelType w:val="hybridMultilevel"/>
    <w:tmpl w:val="D624CA1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6" w15:restartNumberingAfterBreak="0">
    <w:nsid w:val="76F57967"/>
    <w:multiLevelType w:val="multilevel"/>
    <w:tmpl w:val="A11AD690"/>
    <w:lvl w:ilvl="0">
      <w:start w:val="1"/>
      <w:numFmt w:val="decimal"/>
      <w:lvlText w:val="%1."/>
      <w:lvlJc w:val="left"/>
      <w:pPr>
        <w:tabs>
          <w:tab w:val="num" w:pos="360"/>
        </w:tabs>
        <w:ind w:left="360" w:hanging="360"/>
      </w:pPr>
      <w:rPr>
        <w:b/>
      </w:rPr>
    </w:lvl>
    <w:lvl w:ilvl="1">
      <w:start w:val="1"/>
      <w:numFmt w:val="decimal"/>
      <w:lvlText w:val="%1.%2."/>
      <w:lvlJc w:val="left"/>
      <w:pPr>
        <w:tabs>
          <w:tab w:val="num" w:pos="716"/>
        </w:tabs>
        <w:ind w:left="716"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15:restartNumberingAfterBreak="0">
    <w:nsid w:val="777C205F"/>
    <w:multiLevelType w:val="hybridMultilevel"/>
    <w:tmpl w:val="FABE0166"/>
    <w:lvl w:ilvl="0" w:tplc="FFFFFFFF">
      <w:numFmt w:val="bullet"/>
      <w:lvlText w:val="-"/>
      <w:lvlJc w:val="left"/>
      <w:pPr>
        <w:tabs>
          <w:tab w:val="num" w:pos="360"/>
        </w:tabs>
        <w:ind w:left="357" w:hanging="357"/>
      </w:pPr>
      <w:rPr>
        <w:rFonts w:ascii="Myriad Web Pro Condensed" w:eastAsia="Times New Roman" w:hAnsi="Myriad Web Pro Condensed" w:hint="default"/>
      </w:rPr>
    </w:lvl>
    <w:lvl w:ilvl="1" w:tplc="D54C45C6">
      <w:start w:val="3"/>
      <w:numFmt w:val="decimal"/>
      <w:lvlText w:val="%2."/>
      <w:lvlJc w:val="left"/>
      <w:pPr>
        <w:tabs>
          <w:tab w:val="num" w:pos="360"/>
        </w:tabs>
        <w:ind w:left="357" w:hanging="357"/>
      </w:pPr>
      <w:rPr>
        <w:rFonts w:ascii="Arial" w:hAnsi="Arial" w:cs="Arial" w:hint="default"/>
        <w:b/>
        <w:bCs/>
        <w:i w:val="0"/>
        <w:iCs w:val="0"/>
        <w:sz w:val="22"/>
        <w:szCs w:val="22"/>
      </w:rPr>
    </w:lvl>
    <w:lvl w:ilvl="2" w:tplc="EBD6F4EE">
      <w:start w:val="7"/>
      <w:numFmt w:val="decimal"/>
      <w:lvlText w:val="%3"/>
      <w:lvlJc w:val="left"/>
      <w:pPr>
        <w:ind w:left="2160" w:hanging="360"/>
      </w:pPr>
      <w:rPr>
        <w:rFont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77A952E2"/>
    <w:multiLevelType w:val="hybridMultilevel"/>
    <w:tmpl w:val="E03C225C"/>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B3272FA"/>
    <w:multiLevelType w:val="hybridMultilevel"/>
    <w:tmpl w:val="80B28DD8"/>
    <w:lvl w:ilvl="0" w:tplc="00000004">
      <w:start w:val="2"/>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7BEB3A6C"/>
    <w:multiLevelType w:val="hybridMultilevel"/>
    <w:tmpl w:val="1E1A399C"/>
    <w:lvl w:ilvl="0" w:tplc="B7B4F942">
      <w:numFmt w:val="bullet"/>
      <w:lvlText w:val="-"/>
      <w:lvlJc w:val="left"/>
      <w:pPr>
        <w:tabs>
          <w:tab w:val="num" w:pos="1620"/>
        </w:tabs>
        <w:ind w:left="1620" w:hanging="360"/>
      </w:pPr>
      <w:rPr>
        <w:rFonts w:ascii="Arial" w:eastAsia="Times New Roman" w:hAnsi="Arial" w:cs="Arial" w:hint="default"/>
      </w:rPr>
    </w:lvl>
    <w:lvl w:ilvl="1" w:tplc="594E5A62">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32"/>
  </w:num>
  <w:num w:numId="3">
    <w:abstractNumId w:val="3"/>
  </w:num>
  <w:num w:numId="4">
    <w:abstractNumId w:val="8"/>
  </w:num>
  <w:num w:numId="5">
    <w:abstractNumId w:val="97"/>
  </w:num>
  <w:num w:numId="6">
    <w:abstractNumId w:val="2"/>
  </w:num>
  <w:num w:numId="7">
    <w:abstractNumId w:val="5"/>
  </w:num>
  <w:num w:numId="8">
    <w:abstractNumId w:val="6"/>
  </w:num>
  <w:num w:numId="9">
    <w:abstractNumId w:val="7"/>
  </w:num>
  <w:num w:numId="10">
    <w:abstractNumId w:val="96"/>
  </w:num>
  <w:num w:numId="11">
    <w:abstractNumId w:val="75"/>
  </w:num>
  <w:num w:numId="12">
    <w:abstractNumId w:val="1"/>
    <w:lvlOverride w:ilvl="0">
      <w:lvl w:ilvl="0">
        <w:numFmt w:val="bullet"/>
        <w:pStyle w:val="Otazka"/>
        <w:lvlText w:val="-"/>
        <w:legacy w:legacy="1" w:legacySpace="0" w:legacyIndent="129"/>
        <w:lvlJc w:val="left"/>
        <w:rPr>
          <w:rFonts w:ascii="Times New Roman" w:hAnsi="Times New Roman" w:cs="Times New Roman" w:hint="default"/>
        </w:rPr>
      </w:lvl>
    </w:lvlOverride>
  </w:num>
  <w:num w:numId="13">
    <w:abstractNumId w:val="67"/>
  </w:num>
  <w:num w:numId="14">
    <w:abstractNumId w:val="16"/>
  </w:num>
  <w:num w:numId="15">
    <w:abstractNumId w:val="43"/>
  </w:num>
  <w:num w:numId="16">
    <w:abstractNumId w:val="34"/>
  </w:num>
  <w:num w:numId="17">
    <w:abstractNumId w:val="56"/>
  </w:num>
  <w:num w:numId="18">
    <w:abstractNumId w:val="54"/>
  </w:num>
  <w:num w:numId="19">
    <w:abstractNumId w:val="74"/>
  </w:num>
  <w:num w:numId="20">
    <w:abstractNumId w:val="78"/>
  </w:num>
  <w:num w:numId="21">
    <w:abstractNumId w:val="95"/>
  </w:num>
  <w:num w:numId="22">
    <w:abstractNumId w:val="31"/>
  </w:num>
  <w:num w:numId="23">
    <w:abstractNumId w:val="39"/>
  </w:num>
  <w:num w:numId="24">
    <w:abstractNumId w:val="64"/>
  </w:num>
  <w:num w:numId="25">
    <w:abstractNumId w:val="22"/>
  </w:num>
  <w:num w:numId="26">
    <w:abstractNumId w:val="107"/>
  </w:num>
  <w:num w:numId="27">
    <w:abstractNumId w:val="94"/>
  </w:num>
  <w:num w:numId="28">
    <w:abstractNumId w:val="35"/>
  </w:num>
  <w:num w:numId="29">
    <w:abstractNumId w:val="48"/>
  </w:num>
  <w:num w:numId="30">
    <w:abstractNumId w:val="37"/>
  </w:num>
  <w:num w:numId="31">
    <w:abstractNumId w:val="59"/>
  </w:num>
  <w:num w:numId="32">
    <w:abstractNumId w:val="53"/>
  </w:num>
  <w:num w:numId="33">
    <w:abstractNumId w:val="1"/>
    <w:lvlOverride w:ilvl="0">
      <w:lvl w:ilvl="0">
        <w:start w:val="65535"/>
        <w:numFmt w:val="bullet"/>
        <w:pStyle w:val="Otazka"/>
        <w:lvlText w:val="-"/>
        <w:legacy w:legacy="1" w:legacySpace="0" w:legacyIndent="168"/>
        <w:lvlJc w:val="left"/>
        <w:rPr>
          <w:rFonts w:ascii="Times New Roman" w:hAnsi="Times New Roman" w:cs="Times New Roman" w:hint="default"/>
        </w:rPr>
      </w:lvl>
    </w:lvlOverride>
  </w:num>
  <w:num w:numId="34">
    <w:abstractNumId w:val="18"/>
  </w:num>
  <w:num w:numId="35">
    <w:abstractNumId w:val="44"/>
  </w:num>
  <w:num w:numId="36">
    <w:abstractNumId w:val="92"/>
  </w:num>
  <w:num w:numId="37">
    <w:abstractNumId w:val="51"/>
  </w:num>
  <w:num w:numId="38">
    <w:abstractNumId w:val="79"/>
  </w:num>
  <w:num w:numId="39">
    <w:abstractNumId w:val="62"/>
  </w:num>
  <w:num w:numId="40">
    <w:abstractNumId w:val="50"/>
  </w:num>
  <w:num w:numId="41">
    <w:abstractNumId w:val="93"/>
  </w:num>
  <w:num w:numId="42">
    <w:abstractNumId w:val="17"/>
  </w:num>
  <w:num w:numId="43">
    <w:abstractNumId w:val="63"/>
  </w:num>
  <w:num w:numId="44">
    <w:abstractNumId w:val="41"/>
  </w:num>
  <w:num w:numId="45">
    <w:abstractNumId w:val="38"/>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65"/>
  </w:num>
  <w:num w:numId="49">
    <w:abstractNumId w:val="73"/>
  </w:num>
  <w:num w:numId="50">
    <w:abstractNumId w:val="108"/>
  </w:num>
  <w:num w:numId="51">
    <w:abstractNumId w:val="69"/>
  </w:num>
  <w:num w:numId="52">
    <w:abstractNumId w:val="109"/>
  </w:num>
  <w:num w:numId="53">
    <w:abstractNumId w:val="98"/>
  </w:num>
  <w:num w:numId="54">
    <w:abstractNumId w:val="25"/>
  </w:num>
  <w:num w:numId="55">
    <w:abstractNumId w:val="87"/>
  </w:num>
  <w:num w:numId="56">
    <w:abstractNumId w:val="100"/>
  </w:num>
  <w:num w:numId="57">
    <w:abstractNumId w:val="23"/>
  </w:num>
  <w:num w:numId="58">
    <w:abstractNumId w:val="57"/>
  </w:num>
  <w:num w:numId="59">
    <w:abstractNumId w:val="11"/>
  </w:num>
  <w:num w:numId="60">
    <w:abstractNumId w:val="9"/>
  </w:num>
  <w:num w:numId="61">
    <w:abstractNumId w:val="36"/>
  </w:num>
  <w:num w:numId="62">
    <w:abstractNumId w:val="84"/>
  </w:num>
  <w:num w:numId="63">
    <w:abstractNumId w:val="10"/>
  </w:num>
  <w:num w:numId="64">
    <w:abstractNumId w:val="106"/>
  </w:num>
  <w:num w:numId="65">
    <w:abstractNumId w:val="28"/>
  </w:num>
  <w:num w:numId="66">
    <w:abstractNumId w:val="72"/>
  </w:num>
  <w:num w:numId="67">
    <w:abstractNumId w:val="60"/>
  </w:num>
  <w:num w:numId="68">
    <w:abstractNumId w:val="101"/>
  </w:num>
  <w:num w:numId="69">
    <w:abstractNumId w:val="45"/>
  </w:num>
  <w:num w:numId="70">
    <w:abstractNumId w:val="58"/>
  </w:num>
  <w:num w:numId="71">
    <w:abstractNumId w:val="49"/>
  </w:num>
  <w:num w:numId="72">
    <w:abstractNumId w:val="14"/>
  </w:num>
  <w:num w:numId="73">
    <w:abstractNumId w:val="90"/>
  </w:num>
  <w:num w:numId="74">
    <w:abstractNumId w:val="83"/>
  </w:num>
  <w:num w:numId="75">
    <w:abstractNumId w:val="104"/>
  </w:num>
  <w:num w:numId="76">
    <w:abstractNumId w:val="86"/>
  </w:num>
  <w:num w:numId="77">
    <w:abstractNumId w:val="30"/>
  </w:num>
  <w:num w:numId="78">
    <w:abstractNumId w:val="102"/>
  </w:num>
  <w:num w:numId="79">
    <w:abstractNumId w:val="61"/>
  </w:num>
  <w:num w:numId="80">
    <w:abstractNumId w:val="48"/>
    <w:lvlOverride w:ilvl="0">
      <w:startOverride w:val="1"/>
    </w:lvlOverride>
  </w:num>
  <w:num w:numId="81">
    <w:abstractNumId w:val="71"/>
  </w:num>
  <w:num w:numId="82">
    <w:abstractNumId w:val="4"/>
  </w:num>
  <w:num w:numId="83">
    <w:abstractNumId w:val="33"/>
  </w:num>
  <w:num w:numId="84">
    <w:abstractNumId w:val="20"/>
  </w:num>
  <w:num w:numId="85">
    <w:abstractNumId w:val="19"/>
  </w:num>
  <w:num w:numId="86">
    <w:abstractNumId w:val="15"/>
  </w:num>
  <w:num w:numId="87">
    <w:abstractNumId w:val="82"/>
  </w:num>
  <w:num w:numId="88">
    <w:abstractNumId w:val="66"/>
  </w:num>
  <w:num w:numId="89">
    <w:abstractNumId w:val="110"/>
  </w:num>
  <w:num w:numId="90">
    <w:abstractNumId w:val="21"/>
  </w:num>
  <w:num w:numId="91">
    <w:abstractNumId w:val="80"/>
  </w:num>
  <w:num w:numId="92">
    <w:abstractNumId w:val="99"/>
  </w:num>
  <w:num w:numId="93">
    <w:abstractNumId w:val="46"/>
  </w:num>
  <w:num w:numId="94">
    <w:abstractNumId w:val="68"/>
  </w:num>
  <w:num w:numId="95">
    <w:abstractNumId w:val="105"/>
  </w:num>
  <w:num w:numId="96">
    <w:abstractNumId w:val="12"/>
  </w:num>
  <w:num w:numId="97">
    <w:abstractNumId w:val="29"/>
  </w:num>
  <w:num w:numId="98">
    <w:abstractNumId w:val="27"/>
  </w:num>
  <w:num w:numId="99">
    <w:abstractNumId w:val="76"/>
  </w:num>
  <w:num w:numId="100">
    <w:abstractNumId w:val="89"/>
  </w:num>
  <w:num w:numId="101">
    <w:abstractNumId w:val="88"/>
  </w:num>
  <w:num w:numId="102">
    <w:abstractNumId w:val="47"/>
  </w:num>
  <w:num w:numId="103">
    <w:abstractNumId w:val="81"/>
  </w:num>
  <w:num w:numId="104">
    <w:abstractNumId w:val="26"/>
  </w:num>
  <w:num w:numId="105">
    <w:abstractNumId w:val="91"/>
  </w:num>
  <w:num w:numId="106">
    <w:abstractNumId w:val="85"/>
  </w:num>
  <w:num w:numId="107">
    <w:abstractNumId w:val="77"/>
  </w:num>
  <w:num w:numId="108">
    <w:abstractNumId w:val="55"/>
  </w:num>
  <w:num w:numId="109">
    <w:abstractNumId w:val="70"/>
  </w:num>
  <w:num w:numId="110">
    <w:abstractNumId w:val="13"/>
  </w:num>
  <w:num w:numId="111">
    <w:abstractNumId w:val="52"/>
  </w:num>
  <w:num w:numId="112">
    <w:abstractNumId w:val="42"/>
  </w:num>
  <w:num w:numId="113">
    <w:abstractNumId w:val="10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GrammaticalErrors/>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BA6"/>
    <w:rsid w:val="0000029F"/>
    <w:rsid w:val="00000C7A"/>
    <w:rsid w:val="0000105C"/>
    <w:rsid w:val="00003A00"/>
    <w:rsid w:val="00014B2D"/>
    <w:rsid w:val="000161D4"/>
    <w:rsid w:val="00017D12"/>
    <w:rsid w:val="00021AA8"/>
    <w:rsid w:val="00022606"/>
    <w:rsid w:val="00022879"/>
    <w:rsid w:val="00022D74"/>
    <w:rsid w:val="00023C20"/>
    <w:rsid w:val="000277C6"/>
    <w:rsid w:val="000311FF"/>
    <w:rsid w:val="000345B9"/>
    <w:rsid w:val="00036F1B"/>
    <w:rsid w:val="0005283A"/>
    <w:rsid w:val="00052A98"/>
    <w:rsid w:val="00057D92"/>
    <w:rsid w:val="00064A25"/>
    <w:rsid w:val="00070F76"/>
    <w:rsid w:val="00071082"/>
    <w:rsid w:val="00073987"/>
    <w:rsid w:val="00075035"/>
    <w:rsid w:val="00076FDE"/>
    <w:rsid w:val="000771EE"/>
    <w:rsid w:val="000775D8"/>
    <w:rsid w:val="000823E5"/>
    <w:rsid w:val="00084FA4"/>
    <w:rsid w:val="000A29FF"/>
    <w:rsid w:val="000A2CC1"/>
    <w:rsid w:val="000B02D7"/>
    <w:rsid w:val="000B710B"/>
    <w:rsid w:val="000C0E32"/>
    <w:rsid w:val="000C7483"/>
    <w:rsid w:val="000D0071"/>
    <w:rsid w:val="000D6B57"/>
    <w:rsid w:val="000D759A"/>
    <w:rsid w:val="000E3B34"/>
    <w:rsid w:val="000E7412"/>
    <w:rsid w:val="000F0273"/>
    <w:rsid w:val="000F4D0B"/>
    <w:rsid w:val="000F6495"/>
    <w:rsid w:val="000F6B90"/>
    <w:rsid w:val="00100D67"/>
    <w:rsid w:val="00103083"/>
    <w:rsid w:val="00110C9D"/>
    <w:rsid w:val="00111013"/>
    <w:rsid w:val="00115230"/>
    <w:rsid w:val="001208F9"/>
    <w:rsid w:val="00123046"/>
    <w:rsid w:val="001231D8"/>
    <w:rsid w:val="00123AA3"/>
    <w:rsid w:val="00133A35"/>
    <w:rsid w:val="00136F15"/>
    <w:rsid w:val="0013711D"/>
    <w:rsid w:val="0014178E"/>
    <w:rsid w:val="00142566"/>
    <w:rsid w:val="001443D6"/>
    <w:rsid w:val="0015013A"/>
    <w:rsid w:val="00150A61"/>
    <w:rsid w:val="001538B4"/>
    <w:rsid w:val="001564C4"/>
    <w:rsid w:val="00157D00"/>
    <w:rsid w:val="00157EDA"/>
    <w:rsid w:val="001603B5"/>
    <w:rsid w:val="0016130A"/>
    <w:rsid w:val="0016135C"/>
    <w:rsid w:val="00161FDC"/>
    <w:rsid w:val="00162F5F"/>
    <w:rsid w:val="00165609"/>
    <w:rsid w:val="0017387F"/>
    <w:rsid w:val="0018108D"/>
    <w:rsid w:val="00182E3E"/>
    <w:rsid w:val="001831F6"/>
    <w:rsid w:val="00183D2D"/>
    <w:rsid w:val="00185B7C"/>
    <w:rsid w:val="0019330A"/>
    <w:rsid w:val="00193F7C"/>
    <w:rsid w:val="001A2228"/>
    <w:rsid w:val="001B2699"/>
    <w:rsid w:val="001B361F"/>
    <w:rsid w:val="001B5990"/>
    <w:rsid w:val="001B61C9"/>
    <w:rsid w:val="001B62A2"/>
    <w:rsid w:val="001C0108"/>
    <w:rsid w:val="001C04BE"/>
    <w:rsid w:val="001C0599"/>
    <w:rsid w:val="001C0F0B"/>
    <w:rsid w:val="001C220F"/>
    <w:rsid w:val="001C2925"/>
    <w:rsid w:val="001C4D32"/>
    <w:rsid w:val="001D3EA2"/>
    <w:rsid w:val="001D57A3"/>
    <w:rsid w:val="001D7175"/>
    <w:rsid w:val="001E7EFE"/>
    <w:rsid w:val="001F47FF"/>
    <w:rsid w:val="001F566D"/>
    <w:rsid w:val="002039E3"/>
    <w:rsid w:val="002062D5"/>
    <w:rsid w:val="002068F5"/>
    <w:rsid w:val="00206D66"/>
    <w:rsid w:val="002116FE"/>
    <w:rsid w:val="0021685B"/>
    <w:rsid w:val="00216D30"/>
    <w:rsid w:val="00221BD1"/>
    <w:rsid w:val="00224CDE"/>
    <w:rsid w:val="00233F3B"/>
    <w:rsid w:val="002340A3"/>
    <w:rsid w:val="00237B47"/>
    <w:rsid w:val="00242652"/>
    <w:rsid w:val="002430CE"/>
    <w:rsid w:val="00243728"/>
    <w:rsid w:val="0025070B"/>
    <w:rsid w:val="002532A8"/>
    <w:rsid w:val="002607FD"/>
    <w:rsid w:val="002627DD"/>
    <w:rsid w:val="00265092"/>
    <w:rsid w:val="00265A4E"/>
    <w:rsid w:val="0027203A"/>
    <w:rsid w:val="00275B33"/>
    <w:rsid w:val="002812DA"/>
    <w:rsid w:val="00286232"/>
    <w:rsid w:val="00291AF0"/>
    <w:rsid w:val="00293198"/>
    <w:rsid w:val="0029394C"/>
    <w:rsid w:val="0029758D"/>
    <w:rsid w:val="00297B82"/>
    <w:rsid w:val="002A1FB5"/>
    <w:rsid w:val="002A726D"/>
    <w:rsid w:val="002B0309"/>
    <w:rsid w:val="002B25EE"/>
    <w:rsid w:val="002B3624"/>
    <w:rsid w:val="002C221A"/>
    <w:rsid w:val="002C2461"/>
    <w:rsid w:val="002C4E01"/>
    <w:rsid w:val="002D01D7"/>
    <w:rsid w:val="002D223F"/>
    <w:rsid w:val="002E3BEA"/>
    <w:rsid w:val="002E46C2"/>
    <w:rsid w:val="002E77BA"/>
    <w:rsid w:val="002E7D9F"/>
    <w:rsid w:val="002F28D9"/>
    <w:rsid w:val="002F3854"/>
    <w:rsid w:val="002F616C"/>
    <w:rsid w:val="002F75B0"/>
    <w:rsid w:val="003057D4"/>
    <w:rsid w:val="00305CCA"/>
    <w:rsid w:val="00311A53"/>
    <w:rsid w:val="00315EEC"/>
    <w:rsid w:val="0031605B"/>
    <w:rsid w:val="0031679E"/>
    <w:rsid w:val="0032159B"/>
    <w:rsid w:val="003260C8"/>
    <w:rsid w:val="0032708B"/>
    <w:rsid w:val="00327DAA"/>
    <w:rsid w:val="00332AF3"/>
    <w:rsid w:val="00333035"/>
    <w:rsid w:val="003375F3"/>
    <w:rsid w:val="00337C5B"/>
    <w:rsid w:val="00337E83"/>
    <w:rsid w:val="00341643"/>
    <w:rsid w:val="003472B4"/>
    <w:rsid w:val="003534C4"/>
    <w:rsid w:val="00357D60"/>
    <w:rsid w:val="0037135D"/>
    <w:rsid w:val="00372D1E"/>
    <w:rsid w:val="0037452F"/>
    <w:rsid w:val="00381282"/>
    <w:rsid w:val="00383C66"/>
    <w:rsid w:val="00384C9F"/>
    <w:rsid w:val="003869BC"/>
    <w:rsid w:val="003909CB"/>
    <w:rsid w:val="003923B4"/>
    <w:rsid w:val="00394D9C"/>
    <w:rsid w:val="00397834"/>
    <w:rsid w:val="003A33E7"/>
    <w:rsid w:val="003A3458"/>
    <w:rsid w:val="003A4835"/>
    <w:rsid w:val="003B15AD"/>
    <w:rsid w:val="003B3F13"/>
    <w:rsid w:val="003B4E81"/>
    <w:rsid w:val="003C1B1B"/>
    <w:rsid w:val="003C3783"/>
    <w:rsid w:val="003C5A58"/>
    <w:rsid w:val="003C5E92"/>
    <w:rsid w:val="003C73F8"/>
    <w:rsid w:val="003D189E"/>
    <w:rsid w:val="003D3DA4"/>
    <w:rsid w:val="003E091B"/>
    <w:rsid w:val="003E11FF"/>
    <w:rsid w:val="003E21BA"/>
    <w:rsid w:val="0040677A"/>
    <w:rsid w:val="004067F2"/>
    <w:rsid w:val="00411F0E"/>
    <w:rsid w:val="004143E3"/>
    <w:rsid w:val="004159D6"/>
    <w:rsid w:val="004209DC"/>
    <w:rsid w:val="00420B7E"/>
    <w:rsid w:val="00423F7A"/>
    <w:rsid w:val="0042675C"/>
    <w:rsid w:val="00430436"/>
    <w:rsid w:val="0043048C"/>
    <w:rsid w:val="00430B9A"/>
    <w:rsid w:val="00432164"/>
    <w:rsid w:val="00433CCA"/>
    <w:rsid w:val="00434276"/>
    <w:rsid w:val="004416C1"/>
    <w:rsid w:val="00441FA7"/>
    <w:rsid w:val="00442484"/>
    <w:rsid w:val="004445A3"/>
    <w:rsid w:val="00446395"/>
    <w:rsid w:val="00451733"/>
    <w:rsid w:val="004622EB"/>
    <w:rsid w:val="00470A15"/>
    <w:rsid w:val="004744FF"/>
    <w:rsid w:val="00480941"/>
    <w:rsid w:val="0048418D"/>
    <w:rsid w:val="004A0A81"/>
    <w:rsid w:val="004A3E69"/>
    <w:rsid w:val="004B32DC"/>
    <w:rsid w:val="004B3691"/>
    <w:rsid w:val="004B373D"/>
    <w:rsid w:val="004C0B4F"/>
    <w:rsid w:val="004C0EF6"/>
    <w:rsid w:val="004C3517"/>
    <w:rsid w:val="004C4B69"/>
    <w:rsid w:val="004D0A85"/>
    <w:rsid w:val="004D3717"/>
    <w:rsid w:val="004D39C6"/>
    <w:rsid w:val="004E477F"/>
    <w:rsid w:val="004E6866"/>
    <w:rsid w:val="0050021C"/>
    <w:rsid w:val="00503570"/>
    <w:rsid w:val="00504E8F"/>
    <w:rsid w:val="005165B7"/>
    <w:rsid w:val="00522082"/>
    <w:rsid w:val="005230A6"/>
    <w:rsid w:val="00525AD3"/>
    <w:rsid w:val="00525D55"/>
    <w:rsid w:val="005305AC"/>
    <w:rsid w:val="00533308"/>
    <w:rsid w:val="00534CCE"/>
    <w:rsid w:val="00535A98"/>
    <w:rsid w:val="005366FB"/>
    <w:rsid w:val="00540773"/>
    <w:rsid w:val="00546466"/>
    <w:rsid w:val="005535C3"/>
    <w:rsid w:val="00560371"/>
    <w:rsid w:val="00564D42"/>
    <w:rsid w:val="00565025"/>
    <w:rsid w:val="005727D5"/>
    <w:rsid w:val="00576ED4"/>
    <w:rsid w:val="00580B5B"/>
    <w:rsid w:val="00586DB5"/>
    <w:rsid w:val="005904B2"/>
    <w:rsid w:val="00592C3C"/>
    <w:rsid w:val="00593012"/>
    <w:rsid w:val="00593887"/>
    <w:rsid w:val="005948C8"/>
    <w:rsid w:val="005A42A3"/>
    <w:rsid w:val="005A7D0F"/>
    <w:rsid w:val="005B09DD"/>
    <w:rsid w:val="005B3E92"/>
    <w:rsid w:val="005B59D5"/>
    <w:rsid w:val="005B7184"/>
    <w:rsid w:val="005B78B2"/>
    <w:rsid w:val="005C2160"/>
    <w:rsid w:val="005D123A"/>
    <w:rsid w:val="005D2265"/>
    <w:rsid w:val="005D2583"/>
    <w:rsid w:val="005E0E0F"/>
    <w:rsid w:val="005E1BBC"/>
    <w:rsid w:val="005E60EF"/>
    <w:rsid w:val="005F6A05"/>
    <w:rsid w:val="005F78AE"/>
    <w:rsid w:val="005F798A"/>
    <w:rsid w:val="00603855"/>
    <w:rsid w:val="006059F6"/>
    <w:rsid w:val="00620757"/>
    <w:rsid w:val="0062106E"/>
    <w:rsid w:val="00624AD5"/>
    <w:rsid w:val="00625AFC"/>
    <w:rsid w:val="006264DA"/>
    <w:rsid w:val="00626C2A"/>
    <w:rsid w:val="00626EFB"/>
    <w:rsid w:val="00627776"/>
    <w:rsid w:val="00631485"/>
    <w:rsid w:val="0063638E"/>
    <w:rsid w:val="0063648D"/>
    <w:rsid w:val="0063713C"/>
    <w:rsid w:val="00647CDC"/>
    <w:rsid w:val="00650B3E"/>
    <w:rsid w:val="006540E6"/>
    <w:rsid w:val="00656310"/>
    <w:rsid w:val="00666E88"/>
    <w:rsid w:val="0067032E"/>
    <w:rsid w:val="00670BB1"/>
    <w:rsid w:val="00670F9F"/>
    <w:rsid w:val="0067431D"/>
    <w:rsid w:val="0067479C"/>
    <w:rsid w:val="00676A03"/>
    <w:rsid w:val="00677C2F"/>
    <w:rsid w:val="00682E4A"/>
    <w:rsid w:val="00691152"/>
    <w:rsid w:val="0069119E"/>
    <w:rsid w:val="00692EBB"/>
    <w:rsid w:val="006933F4"/>
    <w:rsid w:val="006958D6"/>
    <w:rsid w:val="00697227"/>
    <w:rsid w:val="006A76B5"/>
    <w:rsid w:val="006B2381"/>
    <w:rsid w:val="006D17C6"/>
    <w:rsid w:val="006D35F0"/>
    <w:rsid w:val="006E06CD"/>
    <w:rsid w:val="006E1698"/>
    <w:rsid w:val="006F45E8"/>
    <w:rsid w:val="006F64FD"/>
    <w:rsid w:val="006F673B"/>
    <w:rsid w:val="006F6FDB"/>
    <w:rsid w:val="00702E00"/>
    <w:rsid w:val="00704087"/>
    <w:rsid w:val="00704A40"/>
    <w:rsid w:val="00705ED0"/>
    <w:rsid w:val="00707AFE"/>
    <w:rsid w:val="0071032B"/>
    <w:rsid w:val="00713C19"/>
    <w:rsid w:val="00721BDD"/>
    <w:rsid w:val="007268DF"/>
    <w:rsid w:val="00727853"/>
    <w:rsid w:val="007338C0"/>
    <w:rsid w:val="0073392D"/>
    <w:rsid w:val="007371B6"/>
    <w:rsid w:val="00741532"/>
    <w:rsid w:val="00745866"/>
    <w:rsid w:val="0074634B"/>
    <w:rsid w:val="00751E4C"/>
    <w:rsid w:val="00756FB7"/>
    <w:rsid w:val="00757958"/>
    <w:rsid w:val="00760A70"/>
    <w:rsid w:val="00760D6D"/>
    <w:rsid w:val="00770761"/>
    <w:rsid w:val="00770B70"/>
    <w:rsid w:val="007733FE"/>
    <w:rsid w:val="00773BEB"/>
    <w:rsid w:val="007751FE"/>
    <w:rsid w:val="00782FD5"/>
    <w:rsid w:val="00784348"/>
    <w:rsid w:val="007855DA"/>
    <w:rsid w:val="007900D6"/>
    <w:rsid w:val="00793B1E"/>
    <w:rsid w:val="007A2353"/>
    <w:rsid w:val="007A46CC"/>
    <w:rsid w:val="007A7022"/>
    <w:rsid w:val="007B24F1"/>
    <w:rsid w:val="007B4554"/>
    <w:rsid w:val="007B5154"/>
    <w:rsid w:val="007C0B9B"/>
    <w:rsid w:val="007C0D40"/>
    <w:rsid w:val="007C1A36"/>
    <w:rsid w:val="007C44AD"/>
    <w:rsid w:val="007C519D"/>
    <w:rsid w:val="007C768D"/>
    <w:rsid w:val="007D50BA"/>
    <w:rsid w:val="007E14E6"/>
    <w:rsid w:val="007E3531"/>
    <w:rsid w:val="007E359C"/>
    <w:rsid w:val="007E5238"/>
    <w:rsid w:val="007E5C66"/>
    <w:rsid w:val="007F266E"/>
    <w:rsid w:val="007F4522"/>
    <w:rsid w:val="008045C9"/>
    <w:rsid w:val="00804BF2"/>
    <w:rsid w:val="008053F7"/>
    <w:rsid w:val="0081283E"/>
    <w:rsid w:val="00813D81"/>
    <w:rsid w:val="00822667"/>
    <w:rsid w:val="008236DC"/>
    <w:rsid w:val="00824AF6"/>
    <w:rsid w:val="00834465"/>
    <w:rsid w:val="00837061"/>
    <w:rsid w:val="008435B3"/>
    <w:rsid w:val="00843D80"/>
    <w:rsid w:val="00850D73"/>
    <w:rsid w:val="00854AE3"/>
    <w:rsid w:val="00857458"/>
    <w:rsid w:val="00861D8A"/>
    <w:rsid w:val="00862791"/>
    <w:rsid w:val="00864BB8"/>
    <w:rsid w:val="008713FC"/>
    <w:rsid w:val="00871B6C"/>
    <w:rsid w:val="00873CBA"/>
    <w:rsid w:val="008806BF"/>
    <w:rsid w:val="00881290"/>
    <w:rsid w:val="00896C04"/>
    <w:rsid w:val="00897FA4"/>
    <w:rsid w:val="008A7EF5"/>
    <w:rsid w:val="008B1CDC"/>
    <w:rsid w:val="008B3CFD"/>
    <w:rsid w:val="008B4D9D"/>
    <w:rsid w:val="008B6BA4"/>
    <w:rsid w:val="008C190A"/>
    <w:rsid w:val="008C5AE1"/>
    <w:rsid w:val="008C7CF4"/>
    <w:rsid w:val="008D063C"/>
    <w:rsid w:val="008D125E"/>
    <w:rsid w:val="008D2421"/>
    <w:rsid w:val="008D4E06"/>
    <w:rsid w:val="008E0BA6"/>
    <w:rsid w:val="008E1BE0"/>
    <w:rsid w:val="008E32E2"/>
    <w:rsid w:val="008E48B0"/>
    <w:rsid w:val="008F188F"/>
    <w:rsid w:val="008F192D"/>
    <w:rsid w:val="008F376C"/>
    <w:rsid w:val="0090211B"/>
    <w:rsid w:val="00903290"/>
    <w:rsid w:val="00904114"/>
    <w:rsid w:val="00905C18"/>
    <w:rsid w:val="009148C3"/>
    <w:rsid w:val="00917C1D"/>
    <w:rsid w:val="00921FC4"/>
    <w:rsid w:val="00926170"/>
    <w:rsid w:val="00933DB3"/>
    <w:rsid w:val="00944B14"/>
    <w:rsid w:val="00951618"/>
    <w:rsid w:val="00953F37"/>
    <w:rsid w:val="00954ED8"/>
    <w:rsid w:val="0095733A"/>
    <w:rsid w:val="00967296"/>
    <w:rsid w:val="00983349"/>
    <w:rsid w:val="0098607D"/>
    <w:rsid w:val="00991774"/>
    <w:rsid w:val="00992047"/>
    <w:rsid w:val="00992835"/>
    <w:rsid w:val="00994543"/>
    <w:rsid w:val="009962CF"/>
    <w:rsid w:val="00996F51"/>
    <w:rsid w:val="009A5E2E"/>
    <w:rsid w:val="009B05D6"/>
    <w:rsid w:val="009B12E2"/>
    <w:rsid w:val="009B2B3E"/>
    <w:rsid w:val="009B3A66"/>
    <w:rsid w:val="009C3F22"/>
    <w:rsid w:val="009C7D1E"/>
    <w:rsid w:val="009E2B89"/>
    <w:rsid w:val="009E3B7B"/>
    <w:rsid w:val="009E52EF"/>
    <w:rsid w:val="009F4649"/>
    <w:rsid w:val="009F5E2A"/>
    <w:rsid w:val="00A00F53"/>
    <w:rsid w:val="00A054CB"/>
    <w:rsid w:val="00A06B27"/>
    <w:rsid w:val="00A077AD"/>
    <w:rsid w:val="00A2025E"/>
    <w:rsid w:val="00A20988"/>
    <w:rsid w:val="00A222A4"/>
    <w:rsid w:val="00A25675"/>
    <w:rsid w:val="00A25E26"/>
    <w:rsid w:val="00A25F5E"/>
    <w:rsid w:val="00A3037A"/>
    <w:rsid w:val="00A314B1"/>
    <w:rsid w:val="00A3461D"/>
    <w:rsid w:val="00A34F67"/>
    <w:rsid w:val="00A40D4B"/>
    <w:rsid w:val="00A43F48"/>
    <w:rsid w:val="00A50F52"/>
    <w:rsid w:val="00A6057D"/>
    <w:rsid w:val="00A65BA6"/>
    <w:rsid w:val="00A67129"/>
    <w:rsid w:val="00A70532"/>
    <w:rsid w:val="00A77F30"/>
    <w:rsid w:val="00A83D55"/>
    <w:rsid w:val="00A8589E"/>
    <w:rsid w:val="00A87056"/>
    <w:rsid w:val="00A9074E"/>
    <w:rsid w:val="00A92728"/>
    <w:rsid w:val="00A9416A"/>
    <w:rsid w:val="00A96D99"/>
    <w:rsid w:val="00AA18C0"/>
    <w:rsid w:val="00AA3B3A"/>
    <w:rsid w:val="00AA72CE"/>
    <w:rsid w:val="00AB0874"/>
    <w:rsid w:val="00AB55D0"/>
    <w:rsid w:val="00AD51D1"/>
    <w:rsid w:val="00AD54CB"/>
    <w:rsid w:val="00AE416F"/>
    <w:rsid w:val="00AE763C"/>
    <w:rsid w:val="00AF021B"/>
    <w:rsid w:val="00AF0C4C"/>
    <w:rsid w:val="00AF3538"/>
    <w:rsid w:val="00B025DB"/>
    <w:rsid w:val="00B17CC2"/>
    <w:rsid w:val="00B21572"/>
    <w:rsid w:val="00B21FC4"/>
    <w:rsid w:val="00B22647"/>
    <w:rsid w:val="00B27478"/>
    <w:rsid w:val="00B30630"/>
    <w:rsid w:val="00B319C6"/>
    <w:rsid w:val="00B3773E"/>
    <w:rsid w:val="00B37C60"/>
    <w:rsid w:val="00B41F53"/>
    <w:rsid w:val="00B421AA"/>
    <w:rsid w:val="00B42AB5"/>
    <w:rsid w:val="00B44B8C"/>
    <w:rsid w:val="00B4645E"/>
    <w:rsid w:val="00B47853"/>
    <w:rsid w:val="00B47A34"/>
    <w:rsid w:val="00B570A9"/>
    <w:rsid w:val="00B6218E"/>
    <w:rsid w:val="00B63A9E"/>
    <w:rsid w:val="00B7220C"/>
    <w:rsid w:val="00B800BB"/>
    <w:rsid w:val="00B81A03"/>
    <w:rsid w:val="00B82275"/>
    <w:rsid w:val="00B86089"/>
    <w:rsid w:val="00B868E1"/>
    <w:rsid w:val="00B900BF"/>
    <w:rsid w:val="00B917A3"/>
    <w:rsid w:val="00B91B5F"/>
    <w:rsid w:val="00B940F2"/>
    <w:rsid w:val="00B95593"/>
    <w:rsid w:val="00B9640C"/>
    <w:rsid w:val="00BA3A42"/>
    <w:rsid w:val="00BA6E0E"/>
    <w:rsid w:val="00BB1787"/>
    <w:rsid w:val="00BB1A04"/>
    <w:rsid w:val="00BB4F5D"/>
    <w:rsid w:val="00BC3F3F"/>
    <w:rsid w:val="00BC6C70"/>
    <w:rsid w:val="00BD51D6"/>
    <w:rsid w:val="00BD5AD2"/>
    <w:rsid w:val="00BE17B8"/>
    <w:rsid w:val="00BF4F4F"/>
    <w:rsid w:val="00BF51E1"/>
    <w:rsid w:val="00C02602"/>
    <w:rsid w:val="00C02D6E"/>
    <w:rsid w:val="00C03ADC"/>
    <w:rsid w:val="00C07A5E"/>
    <w:rsid w:val="00C07CAD"/>
    <w:rsid w:val="00C137E3"/>
    <w:rsid w:val="00C17C7C"/>
    <w:rsid w:val="00C2150D"/>
    <w:rsid w:val="00C277FC"/>
    <w:rsid w:val="00C32CCA"/>
    <w:rsid w:val="00C41806"/>
    <w:rsid w:val="00C4653E"/>
    <w:rsid w:val="00C51CF4"/>
    <w:rsid w:val="00C574A8"/>
    <w:rsid w:val="00C677B2"/>
    <w:rsid w:val="00C70AD9"/>
    <w:rsid w:val="00C73A7B"/>
    <w:rsid w:val="00C73C11"/>
    <w:rsid w:val="00C81FC7"/>
    <w:rsid w:val="00C8270F"/>
    <w:rsid w:val="00C843A8"/>
    <w:rsid w:val="00C911A6"/>
    <w:rsid w:val="00CA3DE9"/>
    <w:rsid w:val="00CC4243"/>
    <w:rsid w:val="00CC7574"/>
    <w:rsid w:val="00CD0196"/>
    <w:rsid w:val="00CD3ED8"/>
    <w:rsid w:val="00CD6EA6"/>
    <w:rsid w:val="00CD7DC3"/>
    <w:rsid w:val="00CE0FAD"/>
    <w:rsid w:val="00CE4A24"/>
    <w:rsid w:val="00CE7CED"/>
    <w:rsid w:val="00CF0574"/>
    <w:rsid w:val="00CF50A1"/>
    <w:rsid w:val="00CF55BA"/>
    <w:rsid w:val="00D00E19"/>
    <w:rsid w:val="00D01EF7"/>
    <w:rsid w:val="00D02769"/>
    <w:rsid w:val="00D02A75"/>
    <w:rsid w:val="00D058C7"/>
    <w:rsid w:val="00D05E9B"/>
    <w:rsid w:val="00D109CC"/>
    <w:rsid w:val="00D1157E"/>
    <w:rsid w:val="00D12739"/>
    <w:rsid w:val="00D1665E"/>
    <w:rsid w:val="00D17B11"/>
    <w:rsid w:val="00D21DDE"/>
    <w:rsid w:val="00D22777"/>
    <w:rsid w:val="00D25F6D"/>
    <w:rsid w:val="00D268BB"/>
    <w:rsid w:val="00D309D2"/>
    <w:rsid w:val="00D31531"/>
    <w:rsid w:val="00D32B40"/>
    <w:rsid w:val="00D4043A"/>
    <w:rsid w:val="00D47D97"/>
    <w:rsid w:val="00D60F1F"/>
    <w:rsid w:val="00D6201D"/>
    <w:rsid w:val="00D63B47"/>
    <w:rsid w:val="00D6595A"/>
    <w:rsid w:val="00D66FD4"/>
    <w:rsid w:val="00D67454"/>
    <w:rsid w:val="00D72581"/>
    <w:rsid w:val="00D75762"/>
    <w:rsid w:val="00D8117D"/>
    <w:rsid w:val="00D85593"/>
    <w:rsid w:val="00D9202A"/>
    <w:rsid w:val="00DA1217"/>
    <w:rsid w:val="00DA2299"/>
    <w:rsid w:val="00DA634C"/>
    <w:rsid w:val="00DC4A71"/>
    <w:rsid w:val="00DD5CF6"/>
    <w:rsid w:val="00DD5EEA"/>
    <w:rsid w:val="00DE37A1"/>
    <w:rsid w:val="00DE5A8E"/>
    <w:rsid w:val="00DF2412"/>
    <w:rsid w:val="00DF278F"/>
    <w:rsid w:val="00DF534E"/>
    <w:rsid w:val="00DF59BD"/>
    <w:rsid w:val="00DF7C3F"/>
    <w:rsid w:val="00E00BEF"/>
    <w:rsid w:val="00E04611"/>
    <w:rsid w:val="00E06B91"/>
    <w:rsid w:val="00E1643B"/>
    <w:rsid w:val="00E169FF"/>
    <w:rsid w:val="00E1787B"/>
    <w:rsid w:val="00E237F4"/>
    <w:rsid w:val="00E23FB5"/>
    <w:rsid w:val="00E24A39"/>
    <w:rsid w:val="00E30C7F"/>
    <w:rsid w:val="00E33DAE"/>
    <w:rsid w:val="00E348BF"/>
    <w:rsid w:val="00E353E1"/>
    <w:rsid w:val="00E43218"/>
    <w:rsid w:val="00E4327B"/>
    <w:rsid w:val="00E4743F"/>
    <w:rsid w:val="00E5302F"/>
    <w:rsid w:val="00E64F73"/>
    <w:rsid w:val="00E8616E"/>
    <w:rsid w:val="00E86887"/>
    <w:rsid w:val="00E86EC5"/>
    <w:rsid w:val="00EA3035"/>
    <w:rsid w:val="00EB28E7"/>
    <w:rsid w:val="00EB320A"/>
    <w:rsid w:val="00ED3BA6"/>
    <w:rsid w:val="00EE1786"/>
    <w:rsid w:val="00EE1E1F"/>
    <w:rsid w:val="00EE1FEA"/>
    <w:rsid w:val="00EE293F"/>
    <w:rsid w:val="00EF06A9"/>
    <w:rsid w:val="00EF120F"/>
    <w:rsid w:val="00EF4737"/>
    <w:rsid w:val="00EF521A"/>
    <w:rsid w:val="00EF5D3F"/>
    <w:rsid w:val="00EF62F3"/>
    <w:rsid w:val="00EF74BC"/>
    <w:rsid w:val="00F03340"/>
    <w:rsid w:val="00F03F58"/>
    <w:rsid w:val="00F04E73"/>
    <w:rsid w:val="00F066FA"/>
    <w:rsid w:val="00F10C75"/>
    <w:rsid w:val="00F11EEA"/>
    <w:rsid w:val="00F1240D"/>
    <w:rsid w:val="00F17D9D"/>
    <w:rsid w:val="00F27424"/>
    <w:rsid w:val="00F314C6"/>
    <w:rsid w:val="00F31EC3"/>
    <w:rsid w:val="00F32CA0"/>
    <w:rsid w:val="00F45437"/>
    <w:rsid w:val="00F52A36"/>
    <w:rsid w:val="00F5377E"/>
    <w:rsid w:val="00F55411"/>
    <w:rsid w:val="00F55CC0"/>
    <w:rsid w:val="00F55D07"/>
    <w:rsid w:val="00F55E1A"/>
    <w:rsid w:val="00F602F2"/>
    <w:rsid w:val="00F64AB9"/>
    <w:rsid w:val="00F67330"/>
    <w:rsid w:val="00F67BBD"/>
    <w:rsid w:val="00F74408"/>
    <w:rsid w:val="00F7659E"/>
    <w:rsid w:val="00F77AD5"/>
    <w:rsid w:val="00F80D4F"/>
    <w:rsid w:val="00F84B50"/>
    <w:rsid w:val="00F90175"/>
    <w:rsid w:val="00F90F62"/>
    <w:rsid w:val="00F95BC6"/>
    <w:rsid w:val="00FA06C0"/>
    <w:rsid w:val="00FA358D"/>
    <w:rsid w:val="00FA4998"/>
    <w:rsid w:val="00FA7B3B"/>
    <w:rsid w:val="00FC4507"/>
    <w:rsid w:val="00FD0330"/>
    <w:rsid w:val="00FD2B57"/>
    <w:rsid w:val="00FD67E6"/>
    <w:rsid w:val="00FD763A"/>
    <w:rsid w:val="00FE3D50"/>
    <w:rsid w:val="00FE69D2"/>
    <w:rsid w:val="00FF18FB"/>
    <w:rsid w:val="00FF286B"/>
    <w:rsid w:val="00FF3F08"/>
    <w:rsid w:val="00FF6E03"/>
    <w:rsid w:val="00FF7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12B2313-3160-4DC5-8D93-DDFE1AC2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8D6"/>
    <w:rPr>
      <w:rFonts w:ascii="Times New Roman" w:eastAsia="Times New Roman" w:hAnsi="Times New Roman"/>
    </w:rPr>
  </w:style>
  <w:style w:type="paragraph" w:styleId="Nadpis1">
    <w:name w:val="heading 1"/>
    <w:basedOn w:val="Normln"/>
    <w:next w:val="Normln"/>
    <w:link w:val="Nadpis1Char"/>
    <w:autoRedefine/>
    <w:uiPriority w:val="99"/>
    <w:qFormat/>
    <w:rsid w:val="00504E8F"/>
    <w:pPr>
      <w:keepNext/>
      <w:pageBreakBefore/>
      <w:numPr>
        <w:numId w:val="81"/>
      </w:numPr>
      <w:shd w:val="clear" w:color="auto" w:fill="FFFFFF"/>
      <w:spacing w:after="240"/>
      <w:outlineLvl w:val="0"/>
    </w:pPr>
    <w:rPr>
      <w:rFonts w:ascii="Arial" w:eastAsia="Calibri" w:hAnsi="Arial"/>
      <w:b/>
      <w:bCs/>
      <w:sz w:val="28"/>
      <w:szCs w:val="28"/>
      <w:lang w:val="x-none" w:eastAsia="x-none"/>
    </w:rPr>
  </w:style>
  <w:style w:type="paragraph" w:styleId="Nadpis2">
    <w:name w:val="heading 2"/>
    <w:basedOn w:val="Normln"/>
    <w:next w:val="Normln"/>
    <w:link w:val="Nadpis2Char"/>
    <w:autoRedefine/>
    <w:qFormat/>
    <w:rsid w:val="00624AD5"/>
    <w:pPr>
      <w:numPr>
        <w:ilvl w:val="1"/>
        <w:numId w:val="81"/>
      </w:numPr>
      <w:shd w:val="clear" w:color="auto" w:fill="FFFFFF"/>
      <w:spacing w:before="240" w:after="240"/>
      <w:ind w:right="624"/>
      <w:outlineLvl w:val="1"/>
    </w:pPr>
    <w:rPr>
      <w:rFonts w:ascii="Arial" w:eastAsia="Calibri" w:hAnsi="Arial"/>
      <w:b/>
      <w:bCs/>
      <w:sz w:val="26"/>
      <w:szCs w:val="26"/>
      <w:lang w:val="x-none" w:eastAsia="x-none"/>
    </w:rPr>
  </w:style>
  <w:style w:type="paragraph" w:styleId="Nadpis3">
    <w:name w:val="heading 3"/>
    <w:basedOn w:val="Normln"/>
    <w:next w:val="Normln"/>
    <w:link w:val="Nadpis3Char"/>
    <w:uiPriority w:val="99"/>
    <w:qFormat/>
    <w:rsid w:val="001C2925"/>
    <w:pPr>
      <w:keepNext/>
      <w:spacing w:before="120" w:after="120"/>
      <w:jc w:val="both"/>
      <w:outlineLvl w:val="2"/>
    </w:pPr>
    <w:rPr>
      <w:rFonts w:ascii="Arial" w:hAnsi="Arial"/>
      <w:b/>
      <w:sz w:val="22"/>
      <w:szCs w:val="22"/>
      <w:lang w:val="x-none" w:eastAsia="x-none"/>
    </w:rPr>
  </w:style>
  <w:style w:type="paragraph" w:styleId="Nadpis4">
    <w:name w:val="heading 4"/>
    <w:basedOn w:val="Normln"/>
    <w:next w:val="Normln"/>
    <w:link w:val="Nadpis4Char"/>
    <w:uiPriority w:val="99"/>
    <w:qFormat/>
    <w:rsid w:val="006958D6"/>
    <w:pPr>
      <w:keepNext/>
      <w:numPr>
        <w:ilvl w:val="3"/>
        <w:numId w:val="2"/>
      </w:numPr>
      <w:spacing w:before="120" w:after="120"/>
      <w:outlineLvl w:val="3"/>
    </w:pPr>
    <w:rPr>
      <w:rFonts w:ascii="Arial" w:hAnsi="Arial"/>
      <w:b/>
      <w:bCs/>
      <w:lang w:val="x-none" w:eastAsia="x-none"/>
    </w:rPr>
  </w:style>
  <w:style w:type="paragraph" w:styleId="Nadpis5">
    <w:name w:val="heading 5"/>
    <w:basedOn w:val="Nadpis2"/>
    <w:next w:val="Normln"/>
    <w:link w:val="Nadpis5Char"/>
    <w:qFormat/>
    <w:rsid w:val="005B7184"/>
    <w:pPr>
      <w:ind w:left="576"/>
      <w:outlineLvl w:val="4"/>
    </w:pPr>
    <w:rPr>
      <w:rFonts w:cs="Arial"/>
      <w:bCs w:val="0"/>
      <w:sz w:val="28"/>
      <w:szCs w:val="28"/>
      <w:lang w:val="cs-CZ" w:eastAsia="cs-CZ"/>
    </w:rPr>
  </w:style>
  <w:style w:type="paragraph" w:styleId="Nadpis6">
    <w:name w:val="heading 6"/>
    <w:basedOn w:val="Normln"/>
    <w:next w:val="Normln"/>
    <w:link w:val="Nadpis6Char"/>
    <w:qFormat/>
    <w:rsid w:val="008F376C"/>
    <w:pPr>
      <w:keepNext/>
      <w:keepLines/>
      <w:spacing w:before="200"/>
      <w:outlineLvl w:val="5"/>
    </w:pPr>
    <w:rPr>
      <w:rFonts w:ascii="Cambria" w:eastAsia="Calibri" w:hAnsi="Cambria"/>
      <w:i/>
      <w:iCs/>
      <w:color w:val="243F60"/>
      <w:lang w:val="x-none"/>
    </w:rPr>
  </w:style>
  <w:style w:type="paragraph" w:styleId="Nadpis7">
    <w:name w:val="heading 7"/>
    <w:basedOn w:val="Normln"/>
    <w:next w:val="Normln"/>
    <w:link w:val="Nadpis7Char"/>
    <w:uiPriority w:val="99"/>
    <w:qFormat/>
    <w:rsid w:val="006958D6"/>
    <w:pPr>
      <w:keepNext/>
      <w:numPr>
        <w:ilvl w:val="6"/>
        <w:numId w:val="2"/>
      </w:numPr>
      <w:jc w:val="center"/>
      <w:outlineLvl w:val="6"/>
    </w:pPr>
    <w:rPr>
      <w:rFonts w:ascii="Arial" w:hAnsi="Arial"/>
      <w:b/>
      <w:bCs/>
      <w:lang w:val="x-none" w:eastAsia="x-none"/>
    </w:rPr>
  </w:style>
  <w:style w:type="paragraph" w:styleId="Nadpis8">
    <w:name w:val="heading 8"/>
    <w:basedOn w:val="Normln"/>
    <w:next w:val="Normln"/>
    <w:link w:val="Nadpis8Char"/>
    <w:uiPriority w:val="99"/>
    <w:qFormat/>
    <w:rsid w:val="006958D6"/>
    <w:pPr>
      <w:keepNext/>
      <w:numPr>
        <w:ilvl w:val="7"/>
        <w:numId w:val="2"/>
      </w:numPr>
      <w:shd w:val="clear" w:color="auto" w:fill="FFFFFF"/>
      <w:outlineLvl w:val="7"/>
    </w:pPr>
    <w:rPr>
      <w:rFonts w:ascii="Arial" w:hAnsi="Arial"/>
      <w:b/>
      <w:bCs/>
      <w:color w:val="000000"/>
      <w:spacing w:val="-3"/>
      <w:lang w:val="x-none" w:eastAsia="x-none"/>
    </w:rPr>
  </w:style>
  <w:style w:type="paragraph" w:styleId="Nadpis9">
    <w:name w:val="heading 9"/>
    <w:basedOn w:val="Normln"/>
    <w:next w:val="Normln"/>
    <w:link w:val="Nadpis9Char"/>
    <w:uiPriority w:val="99"/>
    <w:qFormat/>
    <w:rsid w:val="006958D6"/>
    <w:pPr>
      <w:keepNext/>
      <w:numPr>
        <w:ilvl w:val="8"/>
        <w:numId w:val="2"/>
      </w:numPr>
      <w:jc w:val="both"/>
      <w:outlineLvl w:val="8"/>
    </w:pPr>
    <w:rPr>
      <w:rFonts w:ascii="Arial" w:hAnsi="Arial"/>
      <w:b/>
      <w:bCs/>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04E8F"/>
    <w:rPr>
      <w:rFonts w:ascii="Arial" w:hAnsi="Arial"/>
      <w:b/>
      <w:bCs/>
      <w:sz w:val="28"/>
      <w:szCs w:val="28"/>
      <w:shd w:val="clear" w:color="auto" w:fill="FFFFFF"/>
      <w:lang w:val="x-none" w:eastAsia="x-none"/>
    </w:rPr>
  </w:style>
  <w:style w:type="character" w:customStyle="1" w:styleId="Nadpis2Char">
    <w:name w:val="Nadpis 2 Char"/>
    <w:link w:val="Nadpis2"/>
    <w:locked/>
    <w:rsid w:val="00624AD5"/>
    <w:rPr>
      <w:rFonts w:ascii="Arial" w:hAnsi="Arial"/>
      <w:b/>
      <w:bCs/>
      <w:sz w:val="26"/>
      <w:szCs w:val="26"/>
      <w:shd w:val="clear" w:color="auto" w:fill="FFFFFF"/>
      <w:lang w:val="x-none" w:eastAsia="x-none"/>
    </w:rPr>
  </w:style>
  <w:style w:type="character" w:customStyle="1" w:styleId="Nadpis3Char">
    <w:name w:val="Nadpis 3 Char"/>
    <w:link w:val="Nadpis3"/>
    <w:uiPriority w:val="99"/>
    <w:locked/>
    <w:rsid w:val="001C2925"/>
    <w:rPr>
      <w:rFonts w:ascii="Arial" w:eastAsia="Times New Roman" w:hAnsi="Arial"/>
      <w:b/>
      <w:sz w:val="22"/>
      <w:szCs w:val="22"/>
      <w:lang w:val="x-none" w:eastAsia="x-none"/>
    </w:rPr>
  </w:style>
  <w:style w:type="character" w:customStyle="1" w:styleId="Nadpis4Char">
    <w:name w:val="Nadpis 4 Char"/>
    <w:link w:val="Nadpis4"/>
    <w:uiPriority w:val="99"/>
    <w:locked/>
    <w:rsid w:val="006958D6"/>
    <w:rPr>
      <w:rFonts w:ascii="Arial" w:eastAsia="Times New Roman" w:hAnsi="Arial"/>
      <w:b/>
      <w:bCs/>
      <w:lang w:val="x-none" w:eastAsia="x-none"/>
    </w:rPr>
  </w:style>
  <w:style w:type="character" w:customStyle="1" w:styleId="Nadpis5Char">
    <w:name w:val="Nadpis 5 Char"/>
    <w:link w:val="Nadpis5"/>
    <w:locked/>
    <w:rsid w:val="005B7184"/>
    <w:rPr>
      <w:rFonts w:ascii="Arial" w:hAnsi="Arial" w:cs="Arial"/>
      <w:b/>
      <w:sz w:val="28"/>
      <w:szCs w:val="28"/>
      <w:shd w:val="clear" w:color="auto" w:fill="FFFFFF"/>
    </w:rPr>
  </w:style>
  <w:style w:type="character" w:customStyle="1" w:styleId="Nadpis6Char">
    <w:name w:val="Nadpis 6 Char"/>
    <w:link w:val="Nadpis6"/>
    <w:uiPriority w:val="99"/>
    <w:semiHidden/>
    <w:locked/>
    <w:rsid w:val="008F376C"/>
    <w:rPr>
      <w:rFonts w:ascii="Cambria" w:hAnsi="Cambria" w:cs="Cambria"/>
      <w:i/>
      <w:iCs/>
      <w:color w:val="243F60"/>
      <w:sz w:val="20"/>
      <w:szCs w:val="20"/>
      <w:lang w:eastAsia="cs-CZ"/>
    </w:rPr>
  </w:style>
  <w:style w:type="character" w:customStyle="1" w:styleId="Nadpis7Char">
    <w:name w:val="Nadpis 7 Char"/>
    <w:link w:val="Nadpis7"/>
    <w:uiPriority w:val="99"/>
    <w:locked/>
    <w:rsid w:val="006958D6"/>
    <w:rPr>
      <w:rFonts w:ascii="Arial" w:eastAsia="Times New Roman" w:hAnsi="Arial"/>
      <w:b/>
      <w:bCs/>
      <w:lang w:val="x-none" w:eastAsia="x-none"/>
    </w:rPr>
  </w:style>
  <w:style w:type="character" w:customStyle="1" w:styleId="Nadpis8Char">
    <w:name w:val="Nadpis 8 Char"/>
    <w:link w:val="Nadpis8"/>
    <w:uiPriority w:val="99"/>
    <w:locked/>
    <w:rsid w:val="006958D6"/>
    <w:rPr>
      <w:rFonts w:ascii="Arial" w:eastAsia="Times New Roman" w:hAnsi="Arial"/>
      <w:b/>
      <w:bCs/>
      <w:color w:val="000000"/>
      <w:spacing w:val="-3"/>
      <w:shd w:val="clear" w:color="auto" w:fill="FFFFFF"/>
      <w:lang w:val="x-none" w:eastAsia="x-none"/>
    </w:rPr>
  </w:style>
  <w:style w:type="character" w:customStyle="1" w:styleId="Nadpis9Char">
    <w:name w:val="Nadpis 9 Char"/>
    <w:link w:val="Nadpis9"/>
    <w:uiPriority w:val="99"/>
    <w:locked/>
    <w:rsid w:val="006958D6"/>
    <w:rPr>
      <w:rFonts w:ascii="Arial" w:eastAsia="Times New Roman" w:hAnsi="Arial"/>
      <w:b/>
      <w:bCs/>
      <w:lang w:val="x-none" w:eastAsia="x-none"/>
    </w:rPr>
  </w:style>
  <w:style w:type="paragraph" w:styleId="Seznamsodrkami2">
    <w:name w:val="List Bullet 2"/>
    <w:basedOn w:val="Normln"/>
    <w:autoRedefine/>
    <w:uiPriority w:val="99"/>
    <w:rsid w:val="00100D67"/>
    <w:pPr>
      <w:numPr>
        <w:numId w:val="1"/>
      </w:numPr>
      <w:spacing w:before="80" w:after="80"/>
    </w:pPr>
    <w:rPr>
      <w:rFonts w:ascii="Tunga" w:hAnsi="Tunga" w:cs="Tunga"/>
      <w:i/>
      <w:iCs/>
      <w:sz w:val="24"/>
      <w:szCs w:val="24"/>
    </w:rPr>
  </w:style>
  <w:style w:type="character" w:styleId="Hypertextovodkaz">
    <w:name w:val="Hyperlink"/>
    <w:uiPriority w:val="99"/>
    <w:rsid w:val="006958D6"/>
    <w:rPr>
      <w:color w:val="0000FF"/>
      <w:u w:val="single"/>
    </w:rPr>
  </w:style>
  <w:style w:type="paragraph" w:styleId="Obsah1">
    <w:name w:val="toc 1"/>
    <w:basedOn w:val="Normln"/>
    <w:next w:val="Normln"/>
    <w:autoRedefine/>
    <w:uiPriority w:val="39"/>
    <w:rsid w:val="00017D12"/>
    <w:pPr>
      <w:tabs>
        <w:tab w:val="right" w:leader="dot" w:pos="9356"/>
      </w:tabs>
      <w:spacing w:before="120" w:after="120"/>
    </w:pPr>
    <w:rPr>
      <w:rFonts w:ascii="Arial" w:hAnsi="Arial" w:cs="Arial"/>
      <w:b/>
      <w:bCs/>
      <w:caps/>
      <w:noProof/>
    </w:rPr>
  </w:style>
  <w:style w:type="paragraph" w:styleId="Obsah2">
    <w:name w:val="toc 2"/>
    <w:basedOn w:val="Normln"/>
    <w:next w:val="Normln"/>
    <w:autoRedefine/>
    <w:uiPriority w:val="39"/>
    <w:rsid w:val="006540E6"/>
    <w:pPr>
      <w:tabs>
        <w:tab w:val="left" w:pos="800"/>
        <w:tab w:val="right" w:leader="dot" w:pos="9343"/>
      </w:tabs>
      <w:ind w:left="850" w:hanging="652"/>
    </w:pPr>
    <w:rPr>
      <w:rFonts w:ascii="Arial" w:hAnsi="Arial" w:cs="Arial"/>
      <w:smallCaps/>
      <w:noProof/>
      <w:sz w:val="22"/>
      <w:szCs w:val="22"/>
    </w:rPr>
  </w:style>
  <w:style w:type="paragraph" w:styleId="Obsah3">
    <w:name w:val="toc 3"/>
    <w:basedOn w:val="Normln"/>
    <w:next w:val="Normln"/>
    <w:autoRedefine/>
    <w:uiPriority w:val="39"/>
    <w:rsid w:val="00C51CF4"/>
    <w:pPr>
      <w:tabs>
        <w:tab w:val="left" w:pos="993"/>
        <w:tab w:val="right" w:leader="dot" w:pos="9343"/>
      </w:tabs>
      <w:ind w:right="284" w:firstLine="403"/>
    </w:pPr>
    <w:rPr>
      <w:rFonts w:ascii="Arial" w:hAnsi="Arial" w:cs="Arial"/>
      <w:i/>
      <w:iCs/>
      <w:noProof/>
    </w:rPr>
  </w:style>
  <w:style w:type="paragraph" w:styleId="Obsah5">
    <w:name w:val="toc 5"/>
    <w:basedOn w:val="Normln"/>
    <w:next w:val="Normln"/>
    <w:autoRedefine/>
    <w:uiPriority w:val="39"/>
    <w:rsid w:val="004D39C6"/>
    <w:pPr>
      <w:tabs>
        <w:tab w:val="right" w:leader="dot" w:pos="9356"/>
      </w:tabs>
      <w:ind w:left="800" w:right="-283"/>
    </w:pPr>
    <w:rPr>
      <w:rFonts w:ascii="Arial" w:hAnsi="Arial" w:cs="Arial"/>
      <w:noProof/>
    </w:rPr>
  </w:style>
  <w:style w:type="paragraph" w:styleId="Zkladntext2">
    <w:name w:val="Body Text 2"/>
    <w:basedOn w:val="Normln"/>
    <w:link w:val="Zkladntext2Char"/>
    <w:uiPriority w:val="99"/>
    <w:rsid w:val="001D7175"/>
    <w:pPr>
      <w:shd w:val="clear" w:color="auto" w:fill="FFFFFF"/>
      <w:jc w:val="both"/>
    </w:pPr>
    <w:rPr>
      <w:rFonts w:ascii="Arial" w:eastAsia="Calibri" w:hAnsi="Arial"/>
      <w:color w:val="000000"/>
      <w:lang w:val="x-none"/>
    </w:rPr>
  </w:style>
  <w:style w:type="character" w:customStyle="1" w:styleId="Zkladntext2Char">
    <w:name w:val="Základní text 2 Char"/>
    <w:link w:val="Zkladntext2"/>
    <w:uiPriority w:val="99"/>
    <w:locked/>
    <w:rsid w:val="001D7175"/>
    <w:rPr>
      <w:rFonts w:ascii="Arial" w:hAnsi="Arial" w:cs="Arial"/>
      <w:color w:val="000000"/>
      <w:shd w:val="clear" w:color="auto" w:fill="FFFFFF"/>
      <w:lang w:eastAsia="cs-CZ"/>
    </w:rPr>
  </w:style>
  <w:style w:type="paragraph" w:styleId="Zkladntext">
    <w:name w:val="Body Text"/>
    <w:basedOn w:val="Normln"/>
    <w:link w:val="ZkladntextChar"/>
    <w:uiPriority w:val="99"/>
    <w:rsid w:val="00315EEC"/>
    <w:pPr>
      <w:spacing w:after="120"/>
    </w:pPr>
    <w:rPr>
      <w:rFonts w:eastAsia="Calibri"/>
      <w:lang w:val="x-none"/>
    </w:rPr>
  </w:style>
  <w:style w:type="character" w:customStyle="1" w:styleId="ZkladntextChar">
    <w:name w:val="Základní text Char"/>
    <w:link w:val="Zkladntext"/>
    <w:uiPriority w:val="99"/>
    <w:locked/>
    <w:rsid w:val="00315EEC"/>
    <w:rPr>
      <w:rFonts w:ascii="Times New Roman" w:hAnsi="Times New Roman" w:cs="Times New Roman"/>
      <w:sz w:val="20"/>
      <w:szCs w:val="20"/>
      <w:lang w:eastAsia="cs-CZ"/>
    </w:rPr>
  </w:style>
  <w:style w:type="character" w:styleId="Odkaznakoment">
    <w:name w:val="annotation reference"/>
    <w:uiPriority w:val="99"/>
    <w:semiHidden/>
    <w:rsid w:val="00315EEC"/>
    <w:rPr>
      <w:sz w:val="16"/>
      <w:szCs w:val="16"/>
    </w:rPr>
  </w:style>
  <w:style w:type="paragraph" w:styleId="Zhlav">
    <w:name w:val="header"/>
    <w:basedOn w:val="Normln"/>
    <w:link w:val="ZhlavChar"/>
    <w:uiPriority w:val="99"/>
    <w:rsid w:val="00430436"/>
    <w:pPr>
      <w:tabs>
        <w:tab w:val="center" w:pos="4536"/>
        <w:tab w:val="right" w:pos="9072"/>
      </w:tabs>
    </w:pPr>
    <w:rPr>
      <w:rFonts w:eastAsia="Calibri"/>
      <w:lang w:val="x-none"/>
    </w:rPr>
  </w:style>
  <w:style w:type="character" w:customStyle="1" w:styleId="ZhlavChar">
    <w:name w:val="Záhlaví Char"/>
    <w:link w:val="Zhlav"/>
    <w:uiPriority w:val="99"/>
    <w:locked/>
    <w:rsid w:val="00430436"/>
    <w:rPr>
      <w:rFonts w:ascii="Times New Roman" w:hAnsi="Times New Roman" w:cs="Times New Roman"/>
      <w:sz w:val="20"/>
      <w:szCs w:val="20"/>
      <w:lang w:eastAsia="cs-CZ"/>
    </w:rPr>
  </w:style>
  <w:style w:type="paragraph" w:styleId="Zpat">
    <w:name w:val="footer"/>
    <w:basedOn w:val="Normln"/>
    <w:link w:val="ZpatChar"/>
    <w:uiPriority w:val="99"/>
    <w:rsid w:val="00430436"/>
    <w:pPr>
      <w:tabs>
        <w:tab w:val="center" w:pos="4536"/>
        <w:tab w:val="right" w:pos="9072"/>
      </w:tabs>
    </w:pPr>
    <w:rPr>
      <w:rFonts w:eastAsia="Calibri"/>
      <w:lang w:val="x-none"/>
    </w:rPr>
  </w:style>
  <w:style w:type="character" w:customStyle="1" w:styleId="ZpatChar">
    <w:name w:val="Zápatí Char"/>
    <w:link w:val="Zpat"/>
    <w:uiPriority w:val="99"/>
    <w:locked/>
    <w:rsid w:val="00430436"/>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953F37"/>
    <w:rPr>
      <w:rFonts w:eastAsia="Calibri"/>
      <w:lang w:val="x-none"/>
    </w:rPr>
  </w:style>
  <w:style w:type="character" w:customStyle="1" w:styleId="TextkomenteChar">
    <w:name w:val="Text komentáře Char"/>
    <w:link w:val="Textkomente"/>
    <w:uiPriority w:val="99"/>
    <w:semiHidden/>
    <w:locked/>
    <w:rsid w:val="00953F37"/>
    <w:rPr>
      <w:rFonts w:ascii="Times New Roman" w:hAnsi="Times New Roman" w:cs="Times New Roman"/>
      <w:sz w:val="20"/>
      <w:szCs w:val="20"/>
      <w:lang w:eastAsia="cs-CZ"/>
    </w:rPr>
  </w:style>
  <w:style w:type="paragraph" w:customStyle="1" w:styleId="Otazka">
    <w:name w:val="Otazka"/>
    <w:basedOn w:val="Nadpis4"/>
    <w:next w:val="Normln"/>
    <w:rsid w:val="008F376C"/>
    <w:pPr>
      <w:numPr>
        <w:ilvl w:val="0"/>
        <w:numId w:val="12"/>
      </w:numPr>
      <w:tabs>
        <w:tab w:val="num" w:pos="357"/>
      </w:tabs>
      <w:spacing w:before="240" w:after="60"/>
    </w:pPr>
    <w:rPr>
      <w:rFonts w:ascii="Times New Roman" w:hAnsi="Times New Roman"/>
      <w:sz w:val="28"/>
      <w:szCs w:val="28"/>
    </w:rPr>
  </w:style>
  <w:style w:type="paragraph" w:styleId="Zkladntextodsazen">
    <w:name w:val="Body Text Indent"/>
    <w:basedOn w:val="Normln"/>
    <w:link w:val="ZkladntextodsazenChar"/>
    <w:uiPriority w:val="99"/>
    <w:semiHidden/>
    <w:rsid w:val="008F376C"/>
    <w:pPr>
      <w:spacing w:after="120"/>
      <w:ind w:left="283"/>
    </w:pPr>
    <w:rPr>
      <w:rFonts w:eastAsia="Calibri"/>
      <w:lang w:val="x-none"/>
    </w:rPr>
  </w:style>
  <w:style w:type="character" w:customStyle="1" w:styleId="ZkladntextodsazenChar">
    <w:name w:val="Základní text odsazený Char"/>
    <w:link w:val="Zkladntextodsazen"/>
    <w:uiPriority w:val="99"/>
    <w:semiHidden/>
    <w:locked/>
    <w:rsid w:val="008F376C"/>
    <w:rPr>
      <w:rFonts w:ascii="Times New Roman" w:hAnsi="Times New Roman" w:cs="Times New Roman"/>
      <w:sz w:val="20"/>
      <w:szCs w:val="20"/>
      <w:lang w:eastAsia="cs-CZ"/>
    </w:rPr>
  </w:style>
  <w:style w:type="paragraph" w:styleId="Zkladntext3">
    <w:name w:val="Body Text 3"/>
    <w:basedOn w:val="Normln"/>
    <w:link w:val="Zkladntext3Char"/>
    <w:uiPriority w:val="99"/>
    <w:semiHidden/>
    <w:rsid w:val="008F376C"/>
    <w:pPr>
      <w:spacing w:after="120"/>
    </w:pPr>
    <w:rPr>
      <w:rFonts w:eastAsia="Calibri"/>
      <w:sz w:val="16"/>
      <w:szCs w:val="16"/>
      <w:lang w:val="x-none"/>
    </w:rPr>
  </w:style>
  <w:style w:type="character" w:customStyle="1" w:styleId="Zkladntext3Char">
    <w:name w:val="Základní text 3 Char"/>
    <w:link w:val="Zkladntext3"/>
    <w:uiPriority w:val="99"/>
    <w:semiHidden/>
    <w:locked/>
    <w:rsid w:val="008F376C"/>
    <w:rPr>
      <w:rFonts w:ascii="Times New Roman" w:hAnsi="Times New Roman" w:cs="Times New Roman"/>
      <w:sz w:val="16"/>
      <w:szCs w:val="16"/>
      <w:lang w:eastAsia="cs-CZ"/>
    </w:rPr>
  </w:style>
  <w:style w:type="paragraph" w:styleId="Zkladntextodsazen3">
    <w:name w:val="Body Text Indent 3"/>
    <w:basedOn w:val="Normln"/>
    <w:link w:val="Zkladntextodsazen3Char"/>
    <w:uiPriority w:val="99"/>
    <w:semiHidden/>
    <w:rsid w:val="008F376C"/>
    <w:pPr>
      <w:spacing w:after="120"/>
      <w:ind w:left="283"/>
    </w:pPr>
    <w:rPr>
      <w:rFonts w:eastAsia="Calibri"/>
      <w:sz w:val="16"/>
      <w:szCs w:val="16"/>
      <w:lang w:val="x-none"/>
    </w:rPr>
  </w:style>
  <w:style w:type="character" w:customStyle="1" w:styleId="Zkladntextodsazen3Char">
    <w:name w:val="Základní text odsazený 3 Char"/>
    <w:link w:val="Zkladntextodsazen3"/>
    <w:uiPriority w:val="99"/>
    <w:semiHidden/>
    <w:locked/>
    <w:rsid w:val="008F376C"/>
    <w:rPr>
      <w:rFonts w:ascii="Times New Roman" w:hAnsi="Times New Roman" w:cs="Times New Roman"/>
      <w:sz w:val="16"/>
      <w:szCs w:val="16"/>
      <w:lang w:eastAsia="cs-CZ"/>
    </w:rPr>
  </w:style>
  <w:style w:type="paragraph" w:styleId="Odstavecseseznamem">
    <w:name w:val="List Paragraph"/>
    <w:basedOn w:val="Normln"/>
    <w:uiPriority w:val="34"/>
    <w:qFormat/>
    <w:rsid w:val="008F376C"/>
    <w:pPr>
      <w:ind w:left="720"/>
    </w:pPr>
  </w:style>
  <w:style w:type="paragraph" w:styleId="Nadpisobsahu">
    <w:name w:val="TOC Heading"/>
    <w:basedOn w:val="Nadpis1"/>
    <w:next w:val="Normln"/>
    <w:uiPriority w:val="99"/>
    <w:qFormat/>
    <w:rsid w:val="00837061"/>
    <w:pPr>
      <w:keepLines/>
      <w:pageBreakBefore w:val="0"/>
      <w:shd w:val="clear" w:color="auto" w:fill="auto"/>
      <w:spacing w:before="480" w:after="0" w:line="276" w:lineRule="auto"/>
      <w:outlineLvl w:val="9"/>
    </w:pPr>
    <w:rPr>
      <w:rFonts w:ascii="Cambria" w:hAnsi="Cambria" w:cs="Cambria"/>
      <w:color w:val="365F91"/>
    </w:rPr>
  </w:style>
  <w:style w:type="paragraph" w:styleId="Textbubliny">
    <w:name w:val="Balloon Text"/>
    <w:basedOn w:val="Normln"/>
    <w:link w:val="TextbublinyChar"/>
    <w:uiPriority w:val="99"/>
    <w:semiHidden/>
    <w:rsid w:val="00837061"/>
    <w:rPr>
      <w:rFonts w:ascii="Tahoma" w:eastAsia="Calibri" w:hAnsi="Tahoma"/>
      <w:sz w:val="16"/>
      <w:szCs w:val="16"/>
      <w:lang w:val="x-none"/>
    </w:rPr>
  </w:style>
  <w:style w:type="character" w:customStyle="1" w:styleId="TextbublinyChar">
    <w:name w:val="Text bubliny Char"/>
    <w:link w:val="Textbubliny"/>
    <w:uiPriority w:val="99"/>
    <w:semiHidden/>
    <w:locked/>
    <w:rsid w:val="00837061"/>
    <w:rPr>
      <w:rFonts w:ascii="Tahoma" w:hAnsi="Tahoma" w:cs="Tahoma"/>
      <w:sz w:val="16"/>
      <w:szCs w:val="16"/>
      <w:lang w:eastAsia="cs-CZ"/>
    </w:rPr>
  </w:style>
  <w:style w:type="paragraph" w:customStyle="1" w:styleId="Stylpetr">
    <w:name w:val="Stylpetr"/>
    <w:basedOn w:val="Nadpis6"/>
    <w:link w:val="StylpetrChar"/>
    <w:uiPriority w:val="99"/>
    <w:rsid w:val="000161D4"/>
    <w:pPr>
      <w:spacing w:before="240" w:after="120"/>
      <w:jc w:val="center"/>
    </w:pPr>
    <w:rPr>
      <w:rFonts w:ascii="Arial" w:hAnsi="Arial"/>
      <w:b/>
      <w:bCs/>
    </w:rPr>
  </w:style>
  <w:style w:type="paragraph" w:styleId="Seznam">
    <w:name w:val="List"/>
    <w:basedOn w:val="Zkladntext"/>
    <w:uiPriority w:val="99"/>
    <w:rsid w:val="007C1A36"/>
    <w:pPr>
      <w:suppressAutoHyphens/>
      <w:jc w:val="both"/>
    </w:pPr>
    <w:rPr>
      <w:rFonts w:ascii="Arial" w:hAnsi="Arial" w:cs="Arial"/>
      <w:b/>
      <w:bCs/>
      <w:sz w:val="22"/>
      <w:szCs w:val="22"/>
    </w:rPr>
  </w:style>
  <w:style w:type="character" w:customStyle="1" w:styleId="StylpetrChar">
    <w:name w:val="Stylpetr Char"/>
    <w:link w:val="Stylpetr"/>
    <w:uiPriority w:val="99"/>
    <w:locked/>
    <w:rsid w:val="000161D4"/>
    <w:rPr>
      <w:rFonts w:ascii="Arial" w:hAnsi="Arial" w:cs="Arial"/>
      <w:b/>
      <w:bCs/>
      <w:i/>
      <w:iCs/>
      <w:color w:val="243F60"/>
      <w:sz w:val="20"/>
      <w:szCs w:val="20"/>
      <w:lang w:eastAsia="cs-CZ"/>
    </w:rPr>
  </w:style>
  <w:style w:type="character" w:styleId="Sledovanodkaz">
    <w:name w:val="FollowedHyperlink"/>
    <w:uiPriority w:val="99"/>
    <w:semiHidden/>
    <w:rsid w:val="00D109CC"/>
    <w:rPr>
      <w:color w:val="800080"/>
      <w:u w:val="single"/>
    </w:rPr>
  </w:style>
  <w:style w:type="paragraph" w:customStyle="1" w:styleId="Odstavecseseznamem1">
    <w:name w:val="Odstavec se seznamem1"/>
    <w:basedOn w:val="Normln"/>
    <w:uiPriority w:val="99"/>
    <w:rsid w:val="003C5E92"/>
    <w:pPr>
      <w:ind w:left="720"/>
    </w:pPr>
    <w:rPr>
      <w:rFonts w:eastAsia="Calibri"/>
    </w:rPr>
  </w:style>
  <w:style w:type="paragraph" w:customStyle="1" w:styleId="tabulka">
    <w:name w:val="tabulka"/>
    <w:basedOn w:val="Normln"/>
    <w:uiPriority w:val="99"/>
    <w:rsid w:val="008D4E06"/>
    <w:pPr>
      <w:jc w:val="both"/>
    </w:pPr>
    <w:rPr>
      <w:rFonts w:ascii="Arial" w:hAnsi="Arial" w:cs="Arial"/>
    </w:rPr>
  </w:style>
  <w:style w:type="paragraph" w:customStyle="1" w:styleId="nad12">
    <w:name w:val="nad12"/>
    <w:basedOn w:val="Nadpis1"/>
    <w:rsid w:val="000277C6"/>
    <w:pPr>
      <w:pageBreakBefore w:val="0"/>
      <w:shd w:val="clear" w:color="auto" w:fill="auto"/>
      <w:tabs>
        <w:tab w:val="left" w:pos="5580"/>
      </w:tabs>
      <w:spacing w:after="0"/>
      <w:jc w:val="center"/>
    </w:pPr>
    <w:rPr>
      <w:rFonts w:ascii="Times New Roman" w:eastAsia="Times New Roman" w:hAnsi="Times New Roman"/>
      <w:bCs w:val="0"/>
      <w:sz w:val="32"/>
      <w:szCs w:val="32"/>
      <w:lang w:val="cs-CZ"/>
    </w:rPr>
  </w:style>
  <w:style w:type="paragraph" w:styleId="Pedmtkomente">
    <w:name w:val="annotation subject"/>
    <w:basedOn w:val="Textkomente"/>
    <w:next w:val="Textkomente"/>
    <w:link w:val="PedmtkomenteChar"/>
    <w:uiPriority w:val="99"/>
    <w:semiHidden/>
    <w:unhideWhenUsed/>
    <w:rsid w:val="00B7220C"/>
    <w:rPr>
      <w:rFonts w:eastAsia="Times New Roman"/>
      <w:b/>
      <w:bCs/>
    </w:rPr>
  </w:style>
  <w:style w:type="character" w:customStyle="1" w:styleId="PedmtkomenteChar">
    <w:name w:val="Předmět komentáře Char"/>
    <w:link w:val="Pedmtkomente"/>
    <w:uiPriority w:val="99"/>
    <w:semiHidden/>
    <w:rsid w:val="00B7220C"/>
    <w:rPr>
      <w:rFonts w:ascii="Times New Roman" w:eastAsia="Times New Roman" w:hAnsi="Times New Roman" w:cs="Times New Roman"/>
      <w:b/>
      <w:bCs/>
      <w:sz w:val="20"/>
      <w:szCs w:val="20"/>
      <w:lang w:eastAsia="cs-CZ"/>
    </w:rPr>
  </w:style>
  <w:style w:type="paragraph" w:styleId="Nzev">
    <w:name w:val="Title"/>
    <w:basedOn w:val="Normln"/>
    <w:next w:val="Normln"/>
    <w:link w:val="NzevChar"/>
    <w:qFormat/>
    <w:locked/>
    <w:rsid w:val="00B22647"/>
    <w:pPr>
      <w:spacing w:before="240" w:after="60"/>
      <w:jc w:val="center"/>
      <w:outlineLvl w:val="0"/>
    </w:pPr>
    <w:rPr>
      <w:rFonts w:ascii="Calibri Light" w:hAnsi="Calibri Light"/>
      <w:b/>
      <w:bCs/>
      <w:kern w:val="28"/>
      <w:sz w:val="32"/>
      <w:szCs w:val="32"/>
      <w:lang w:val="x-none" w:eastAsia="x-none"/>
    </w:rPr>
  </w:style>
  <w:style w:type="character" w:customStyle="1" w:styleId="NzevChar">
    <w:name w:val="Název Char"/>
    <w:link w:val="Nzev"/>
    <w:rsid w:val="00B22647"/>
    <w:rPr>
      <w:rFonts w:ascii="Calibri Light" w:eastAsia="Times New Roman" w:hAnsi="Calibri Light" w:cs="Times New Roman"/>
      <w:b/>
      <w:bCs/>
      <w:kern w:val="28"/>
      <w:sz w:val="32"/>
      <w:szCs w:val="32"/>
    </w:rPr>
  </w:style>
  <w:style w:type="paragraph" w:styleId="Podnadpis">
    <w:name w:val="Subtitle"/>
    <w:basedOn w:val="Normln"/>
    <w:next w:val="Normln"/>
    <w:link w:val="PodnadpisChar"/>
    <w:qFormat/>
    <w:locked/>
    <w:rsid w:val="00B22647"/>
    <w:pPr>
      <w:spacing w:after="60"/>
      <w:jc w:val="center"/>
      <w:outlineLvl w:val="1"/>
    </w:pPr>
    <w:rPr>
      <w:rFonts w:ascii="Calibri Light" w:hAnsi="Calibri Light"/>
      <w:sz w:val="24"/>
      <w:szCs w:val="24"/>
      <w:lang w:val="x-none" w:eastAsia="x-none"/>
    </w:rPr>
  </w:style>
  <w:style w:type="character" w:customStyle="1" w:styleId="PodnadpisChar">
    <w:name w:val="Podnadpis Char"/>
    <w:link w:val="Podnadpis"/>
    <w:rsid w:val="00B22647"/>
    <w:rPr>
      <w:rFonts w:ascii="Calibri Light" w:eastAsia="Times New Roman" w:hAnsi="Calibri Light" w:cs="Times New Roman"/>
      <w:sz w:val="24"/>
      <w:szCs w:val="24"/>
    </w:rPr>
  </w:style>
  <w:style w:type="character" w:styleId="Siln">
    <w:name w:val="Strong"/>
    <w:qFormat/>
    <w:locked/>
    <w:rsid w:val="00B22647"/>
    <w:rPr>
      <w:b/>
      <w:bCs/>
    </w:rPr>
  </w:style>
  <w:style w:type="paragraph" w:styleId="Normlnweb">
    <w:name w:val="Normal (Web)"/>
    <w:basedOn w:val="Normln"/>
    <w:rsid w:val="002627DD"/>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98637">
      <w:bodyDiv w:val="1"/>
      <w:marLeft w:val="0"/>
      <w:marRight w:val="0"/>
      <w:marTop w:val="0"/>
      <w:marBottom w:val="0"/>
      <w:divBdr>
        <w:top w:val="none" w:sz="0" w:space="0" w:color="auto"/>
        <w:left w:val="none" w:sz="0" w:space="0" w:color="auto"/>
        <w:bottom w:val="none" w:sz="0" w:space="0" w:color="auto"/>
        <w:right w:val="none" w:sz="0" w:space="0" w:color="auto"/>
      </w:divBdr>
    </w:div>
    <w:div w:id="10498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nicprum@unicprum.cz" TargetMode="External"/><Relationship Id="rId4" Type="http://schemas.openxmlformats.org/officeDocument/2006/relationships/settings" Target="settings.xml"/><Relationship Id="rId9" Type="http://schemas.openxmlformats.org/officeDocument/2006/relationships/hyperlink" Target="mailto:novacek@unicpr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01D8-CDB4-4D4A-9CBC-871356B0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50284</Words>
  <Characters>296676</Characters>
  <Application>Microsoft Office Word</Application>
  <DocSecurity>0</DocSecurity>
  <Lines>2472</Lines>
  <Paragraphs>692</Paragraphs>
  <ScaleCrop>false</ScaleCrop>
  <HeadingPairs>
    <vt:vector size="2" baseType="variant">
      <vt:variant>
        <vt:lpstr>Název</vt:lpstr>
      </vt:variant>
      <vt:variant>
        <vt:i4>1</vt:i4>
      </vt:variant>
    </vt:vector>
  </HeadingPairs>
  <TitlesOfParts>
    <vt:vector size="1" baseType="lpstr">
      <vt:lpstr>Střední průmyslová škola a Střední odborné učiliště Uničov</vt:lpstr>
    </vt:vector>
  </TitlesOfParts>
  <Company/>
  <LinksUpToDate>false</LinksUpToDate>
  <CharactersWithSpaces>346268</CharactersWithSpaces>
  <SharedDoc>false</SharedDoc>
  <HLinks>
    <vt:vector size="378" baseType="variant">
      <vt:variant>
        <vt:i4>1703992</vt:i4>
      </vt:variant>
      <vt:variant>
        <vt:i4>368</vt:i4>
      </vt:variant>
      <vt:variant>
        <vt:i4>0</vt:i4>
      </vt:variant>
      <vt:variant>
        <vt:i4>5</vt:i4>
      </vt:variant>
      <vt:variant>
        <vt:lpwstr/>
      </vt:variant>
      <vt:variant>
        <vt:lpwstr>_Toc112094282</vt:lpwstr>
      </vt:variant>
      <vt:variant>
        <vt:i4>1703992</vt:i4>
      </vt:variant>
      <vt:variant>
        <vt:i4>362</vt:i4>
      </vt:variant>
      <vt:variant>
        <vt:i4>0</vt:i4>
      </vt:variant>
      <vt:variant>
        <vt:i4>5</vt:i4>
      </vt:variant>
      <vt:variant>
        <vt:lpwstr/>
      </vt:variant>
      <vt:variant>
        <vt:lpwstr>_Toc112094281</vt:lpwstr>
      </vt:variant>
      <vt:variant>
        <vt:i4>1703992</vt:i4>
      </vt:variant>
      <vt:variant>
        <vt:i4>356</vt:i4>
      </vt:variant>
      <vt:variant>
        <vt:i4>0</vt:i4>
      </vt:variant>
      <vt:variant>
        <vt:i4>5</vt:i4>
      </vt:variant>
      <vt:variant>
        <vt:lpwstr/>
      </vt:variant>
      <vt:variant>
        <vt:lpwstr>_Toc112094280</vt:lpwstr>
      </vt:variant>
      <vt:variant>
        <vt:i4>1376312</vt:i4>
      </vt:variant>
      <vt:variant>
        <vt:i4>350</vt:i4>
      </vt:variant>
      <vt:variant>
        <vt:i4>0</vt:i4>
      </vt:variant>
      <vt:variant>
        <vt:i4>5</vt:i4>
      </vt:variant>
      <vt:variant>
        <vt:lpwstr/>
      </vt:variant>
      <vt:variant>
        <vt:lpwstr>_Toc112094279</vt:lpwstr>
      </vt:variant>
      <vt:variant>
        <vt:i4>1376312</vt:i4>
      </vt:variant>
      <vt:variant>
        <vt:i4>344</vt:i4>
      </vt:variant>
      <vt:variant>
        <vt:i4>0</vt:i4>
      </vt:variant>
      <vt:variant>
        <vt:i4>5</vt:i4>
      </vt:variant>
      <vt:variant>
        <vt:lpwstr/>
      </vt:variant>
      <vt:variant>
        <vt:lpwstr>_Toc112094278</vt:lpwstr>
      </vt:variant>
      <vt:variant>
        <vt:i4>1376312</vt:i4>
      </vt:variant>
      <vt:variant>
        <vt:i4>338</vt:i4>
      </vt:variant>
      <vt:variant>
        <vt:i4>0</vt:i4>
      </vt:variant>
      <vt:variant>
        <vt:i4>5</vt:i4>
      </vt:variant>
      <vt:variant>
        <vt:lpwstr/>
      </vt:variant>
      <vt:variant>
        <vt:lpwstr>_Toc112094277</vt:lpwstr>
      </vt:variant>
      <vt:variant>
        <vt:i4>1376312</vt:i4>
      </vt:variant>
      <vt:variant>
        <vt:i4>332</vt:i4>
      </vt:variant>
      <vt:variant>
        <vt:i4>0</vt:i4>
      </vt:variant>
      <vt:variant>
        <vt:i4>5</vt:i4>
      </vt:variant>
      <vt:variant>
        <vt:lpwstr/>
      </vt:variant>
      <vt:variant>
        <vt:lpwstr>_Toc112094276</vt:lpwstr>
      </vt:variant>
      <vt:variant>
        <vt:i4>1376312</vt:i4>
      </vt:variant>
      <vt:variant>
        <vt:i4>326</vt:i4>
      </vt:variant>
      <vt:variant>
        <vt:i4>0</vt:i4>
      </vt:variant>
      <vt:variant>
        <vt:i4>5</vt:i4>
      </vt:variant>
      <vt:variant>
        <vt:lpwstr/>
      </vt:variant>
      <vt:variant>
        <vt:lpwstr>_Toc112094275</vt:lpwstr>
      </vt:variant>
      <vt:variant>
        <vt:i4>1376312</vt:i4>
      </vt:variant>
      <vt:variant>
        <vt:i4>320</vt:i4>
      </vt:variant>
      <vt:variant>
        <vt:i4>0</vt:i4>
      </vt:variant>
      <vt:variant>
        <vt:i4>5</vt:i4>
      </vt:variant>
      <vt:variant>
        <vt:lpwstr/>
      </vt:variant>
      <vt:variant>
        <vt:lpwstr>_Toc112094274</vt:lpwstr>
      </vt:variant>
      <vt:variant>
        <vt:i4>1376312</vt:i4>
      </vt:variant>
      <vt:variant>
        <vt:i4>314</vt:i4>
      </vt:variant>
      <vt:variant>
        <vt:i4>0</vt:i4>
      </vt:variant>
      <vt:variant>
        <vt:i4>5</vt:i4>
      </vt:variant>
      <vt:variant>
        <vt:lpwstr/>
      </vt:variant>
      <vt:variant>
        <vt:lpwstr>_Toc112094273</vt:lpwstr>
      </vt:variant>
      <vt:variant>
        <vt:i4>1376312</vt:i4>
      </vt:variant>
      <vt:variant>
        <vt:i4>308</vt:i4>
      </vt:variant>
      <vt:variant>
        <vt:i4>0</vt:i4>
      </vt:variant>
      <vt:variant>
        <vt:i4>5</vt:i4>
      </vt:variant>
      <vt:variant>
        <vt:lpwstr/>
      </vt:variant>
      <vt:variant>
        <vt:lpwstr>_Toc112094272</vt:lpwstr>
      </vt:variant>
      <vt:variant>
        <vt:i4>1376312</vt:i4>
      </vt:variant>
      <vt:variant>
        <vt:i4>302</vt:i4>
      </vt:variant>
      <vt:variant>
        <vt:i4>0</vt:i4>
      </vt:variant>
      <vt:variant>
        <vt:i4>5</vt:i4>
      </vt:variant>
      <vt:variant>
        <vt:lpwstr/>
      </vt:variant>
      <vt:variant>
        <vt:lpwstr>_Toc112094271</vt:lpwstr>
      </vt:variant>
      <vt:variant>
        <vt:i4>1376312</vt:i4>
      </vt:variant>
      <vt:variant>
        <vt:i4>296</vt:i4>
      </vt:variant>
      <vt:variant>
        <vt:i4>0</vt:i4>
      </vt:variant>
      <vt:variant>
        <vt:i4>5</vt:i4>
      </vt:variant>
      <vt:variant>
        <vt:lpwstr/>
      </vt:variant>
      <vt:variant>
        <vt:lpwstr>_Toc112094270</vt:lpwstr>
      </vt:variant>
      <vt:variant>
        <vt:i4>1310776</vt:i4>
      </vt:variant>
      <vt:variant>
        <vt:i4>290</vt:i4>
      </vt:variant>
      <vt:variant>
        <vt:i4>0</vt:i4>
      </vt:variant>
      <vt:variant>
        <vt:i4>5</vt:i4>
      </vt:variant>
      <vt:variant>
        <vt:lpwstr/>
      </vt:variant>
      <vt:variant>
        <vt:lpwstr>_Toc112094269</vt:lpwstr>
      </vt:variant>
      <vt:variant>
        <vt:i4>1310776</vt:i4>
      </vt:variant>
      <vt:variant>
        <vt:i4>284</vt:i4>
      </vt:variant>
      <vt:variant>
        <vt:i4>0</vt:i4>
      </vt:variant>
      <vt:variant>
        <vt:i4>5</vt:i4>
      </vt:variant>
      <vt:variant>
        <vt:lpwstr/>
      </vt:variant>
      <vt:variant>
        <vt:lpwstr>_Toc112094268</vt:lpwstr>
      </vt:variant>
      <vt:variant>
        <vt:i4>1310776</vt:i4>
      </vt:variant>
      <vt:variant>
        <vt:i4>278</vt:i4>
      </vt:variant>
      <vt:variant>
        <vt:i4>0</vt:i4>
      </vt:variant>
      <vt:variant>
        <vt:i4>5</vt:i4>
      </vt:variant>
      <vt:variant>
        <vt:lpwstr/>
      </vt:variant>
      <vt:variant>
        <vt:lpwstr>_Toc112094267</vt:lpwstr>
      </vt:variant>
      <vt:variant>
        <vt:i4>1310776</vt:i4>
      </vt:variant>
      <vt:variant>
        <vt:i4>272</vt:i4>
      </vt:variant>
      <vt:variant>
        <vt:i4>0</vt:i4>
      </vt:variant>
      <vt:variant>
        <vt:i4>5</vt:i4>
      </vt:variant>
      <vt:variant>
        <vt:lpwstr/>
      </vt:variant>
      <vt:variant>
        <vt:lpwstr>_Toc112094266</vt:lpwstr>
      </vt:variant>
      <vt:variant>
        <vt:i4>1310776</vt:i4>
      </vt:variant>
      <vt:variant>
        <vt:i4>266</vt:i4>
      </vt:variant>
      <vt:variant>
        <vt:i4>0</vt:i4>
      </vt:variant>
      <vt:variant>
        <vt:i4>5</vt:i4>
      </vt:variant>
      <vt:variant>
        <vt:lpwstr/>
      </vt:variant>
      <vt:variant>
        <vt:lpwstr>_Toc112094265</vt:lpwstr>
      </vt:variant>
      <vt:variant>
        <vt:i4>1310776</vt:i4>
      </vt:variant>
      <vt:variant>
        <vt:i4>260</vt:i4>
      </vt:variant>
      <vt:variant>
        <vt:i4>0</vt:i4>
      </vt:variant>
      <vt:variant>
        <vt:i4>5</vt:i4>
      </vt:variant>
      <vt:variant>
        <vt:lpwstr/>
      </vt:variant>
      <vt:variant>
        <vt:lpwstr>_Toc112094264</vt:lpwstr>
      </vt:variant>
      <vt:variant>
        <vt:i4>1310776</vt:i4>
      </vt:variant>
      <vt:variant>
        <vt:i4>254</vt:i4>
      </vt:variant>
      <vt:variant>
        <vt:i4>0</vt:i4>
      </vt:variant>
      <vt:variant>
        <vt:i4>5</vt:i4>
      </vt:variant>
      <vt:variant>
        <vt:lpwstr/>
      </vt:variant>
      <vt:variant>
        <vt:lpwstr>_Toc112094263</vt:lpwstr>
      </vt:variant>
      <vt:variant>
        <vt:i4>1310776</vt:i4>
      </vt:variant>
      <vt:variant>
        <vt:i4>248</vt:i4>
      </vt:variant>
      <vt:variant>
        <vt:i4>0</vt:i4>
      </vt:variant>
      <vt:variant>
        <vt:i4>5</vt:i4>
      </vt:variant>
      <vt:variant>
        <vt:lpwstr/>
      </vt:variant>
      <vt:variant>
        <vt:lpwstr>_Toc112094262</vt:lpwstr>
      </vt:variant>
      <vt:variant>
        <vt:i4>1310776</vt:i4>
      </vt:variant>
      <vt:variant>
        <vt:i4>242</vt:i4>
      </vt:variant>
      <vt:variant>
        <vt:i4>0</vt:i4>
      </vt:variant>
      <vt:variant>
        <vt:i4>5</vt:i4>
      </vt:variant>
      <vt:variant>
        <vt:lpwstr/>
      </vt:variant>
      <vt:variant>
        <vt:lpwstr>_Toc112094261</vt:lpwstr>
      </vt:variant>
      <vt:variant>
        <vt:i4>1310776</vt:i4>
      </vt:variant>
      <vt:variant>
        <vt:i4>236</vt:i4>
      </vt:variant>
      <vt:variant>
        <vt:i4>0</vt:i4>
      </vt:variant>
      <vt:variant>
        <vt:i4>5</vt:i4>
      </vt:variant>
      <vt:variant>
        <vt:lpwstr/>
      </vt:variant>
      <vt:variant>
        <vt:lpwstr>_Toc112094260</vt:lpwstr>
      </vt:variant>
      <vt:variant>
        <vt:i4>1507384</vt:i4>
      </vt:variant>
      <vt:variant>
        <vt:i4>230</vt:i4>
      </vt:variant>
      <vt:variant>
        <vt:i4>0</vt:i4>
      </vt:variant>
      <vt:variant>
        <vt:i4>5</vt:i4>
      </vt:variant>
      <vt:variant>
        <vt:lpwstr/>
      </vt:variant>
      <vt:variant>
        <vt:lpwstr>_Toc112094259</vt:lpwstr>
      </vt:variant>
      <vt:variant>
        <vt:i4>1507384</vt:i4>
      </vt:variant>
      <vt:variant>
        <vt:i4>224</vt:i4>
      </vt:variant>
      <vt:variant>
        <vt:i4>0</vt:i4>
      </vt:variant>
      <vt:variant>
        <vt:i4>5</vt:i4>
      </vt:variant>
      <vt:variant>
        <vt:lpwstr/>
      </vt:variant>
      <vt:variant>
        <vt:lpwstr>_Toc112094258</vt:lpwstr>
      </vt:variant>
      <vt:variant>
        <vt:i4>1507384</vt:i4>
      </vt:variant>
      <vt:variant>
        <vt:i4>218</vt:i4>
      </vt:variant>
      <vt:variant>
        <vt:i4>0</vt:i4>
      </vt:variant>
      <vt:variant>
        <vt:i4>5</vt:i4>
      </vt:variant>
      <vt:variant>
        <vt:lpwstr/>
      </vt:variant>
      <vt:variant>
        <vt:lpwstr>_Toc112094257</vt:lpwstr>
      </vt:variant>
      <vt:variant>
        <vt:i4>1507384</vt:i4>
      </vt:variant>
      <vt:variant>
        <vt:i4>212</vt:i4>
      </vt:variant>
      <vt:variant>
        <vt:i4>0</vt:i4>
      </vt:variant>
      <vt:variant>
        <vt:i4>5</vt:i4>
      </vt:variant>
      <vt:variant>
        <vt:lpwstr/>
      </vt:variant>
      <vt:variant>
        <vt:lpwstr>_Toc112094256</vt:lpwstr>
      </vt:variant>
      <vt:variant>
        <vt:i4>1507384</vt:i4>
      </vt:variant>
      <vt:variant>
        <vt:i4>206</vt:i4>
      </vt:variant>
      <vt:variant>
        <vt:i4>0</vt:i4>
      </vt:variant>
      <vt:variant>
        <vt:i4>5</vt:i4>
      </vt:variant>
      <vt:variant>
        <vt:lpwstr/>
      </vt:variant>
      <vt:variant>
        <vt:lpwstr>_Toc112094255</vt:lpwstr>
      </vt:variant>
      <vt:variant>
        <vt:i4>1507384</vt:i4>
      </vt:variant>
      <vt:variant>
        <vt:i4>200</vt:i4>
      </vt:variant>
      <vt:variant>
        <vt:i4>0</vt:i4>
      </vt:variant>
      <vt:variant>
        <vt:i4>5</vt:i4>
      </vt:variant>
      <vt:variant>
        <vt:lpwstr/>
      </vt:variant>
      <vt:variant>
        <vt:lpwstr>_Toc112094254</vt:lpwstr>
      </vt:variant>
      <vt:variant>
        <vt:i4>1507384</vt:i4>
      </vt:variant>
      <vt:variant>
        <vt:i4>194</vt:i4>
      </vt:variant>
      <vt:variant>
        <vt:i4>0</vt:i4>
      </vt:variant>
      <vt:variant>
        <vt:i4>5</vt:i4>
      </vt:variant>
      <vt:variant>
        <vt:lpwstr/>
      </vt:variant>
      <vt:variant>
        <vt:lpwstr>_Toc112094253</vt:lpwstr>
      </vt:variant>
      <vt:variant>
        <vt:i4>1507384</vt:i4>
      </vt:variant>
      <vt:variant>
        <vt:i4>188</vt:i4>
      </vt:variant>
      <vt:variant>
        <vt:i4>0</vt:i4>
      </vt:variant>
      <vt:variant>
        <vt:i4>5</vt:i4>
      </vt:variant>
      <vt:variant>
        <vt:lpwstr/>
      </vt:variant>
      <vt:variant>
        <vt:lpwstr>_Toc112094252</vt:lpwstr>
      </vt:variant>
      <vt:variant>
        <vt:i4>1507384</vt:i4>
      </vt:variant>
      <vt:variant>
        <vt:i4>182</vt:i4>
      </vt:variant>
      <vt:variant>
        <vt:i4>0</vt:i4>
      </vt:variant>
      <vt:variant>
        <vt:i4>5</vt:i4>
      </vt:variant>
      <vt:variant>
        <vt:lpwstr/>
      </vt:variant>
      <vt:variant>
        <vt:lpwstr>_Toc112094251</vt:lpwstr>
      </vt:variant>
      <vt:variant>
        <vt:i4>1507384</vt:i4>
      </vt:variant>
      <vt:variant>
        <vt:i4>176</vt:i4>
      </vt:variant>
      <vt:variant>
        <vt:i4>0</vt:i4>
      </vt:variant>
      <vt:variant>
        <vt:i4>5</vt:i4>
      </vt:variant>
      <vt:variant>
        <vt:lpwstr/>
      </vt:variant>
      <vt:variant>
        <vt:lpwstr>_Toc112094250</vt:lpwstr>
      </vt:variant>
      <vt:variant>
        <vt:i4>1441848</vt:i4>
      </vt:variant>
      <vt:variant>
        <vt:i4>170</vt:i4>
      </vt:variant>
      <vt:variant>
        <vt:i4>0</vt:i4>
      </vt:variant>
      <vt:variant>
        <vt:i4>5</vt:i4>
      </vt:variant>
      <vt:variant>
        <vt:lpwstr/>
      </vt:variant>
      <vt:variant>
        <vt:lpwstr>_Toc112094249</vt:lpwstr>
      </vt:variant>
      <vt:variant>
        <vt:i4>1441848</vt:i4>
      </vt:variant>
      <vt:variant>
        <vt:i4>164</vt:i4>
      </vt:variant>
      <vt:variant>
        <vt:i4>0</vt:i4>
      </vt:variant>
      <vt:variant>
        <vt:i4>5</vt:i4>
      </vt:variant>
      <vt:variant>
        <vt:lpwstr/>
      </vt:variant>
      <vt:variant>
        <vt:lpwstr>_Toc112094248</vt:lpwstr>
      </vt:variant>
      <vt:variant>
        <vt:i4>1441848</vt:i4>
      </vt:variant>
      <vt:variant>
        <vt:i4>158</vt:i4>
      </vt:variant>
      <vt:variant>
        <vt:i4>0</vt:i4>
      </vt:variant>
      <vt:variant>
        <vt:i4>5</vt:i4>
      </vt:variant>
      <vt:variant>
        <vt:lpwstr/>
      </vt:variant>
      <vt:variant>
        <vt:lpwstr>_Toc112094247</vt:lpwstr>
      </vt:variant>
      <vt:variant>
        <vt:i4>1441848</vt:i4>
      </vt:variant>
      <vt:variant>
        <vt:i4>152</vt:i4>
      </vt:variant>
      <vt:variant>
        <vt:i4>0</vt:i4>
      </vt:variant>
      <vt:variant>
        <vt:i4>5</vt:i4>
      </vt:variant>
      <vt:variant>
        <vt:lpwstr/>
      </vt:variant>
      <vt:variant>
        <vt:lpwstr>_Toc112094246</vt:lpwstr>
      </vt:variant>
      <vt:variant>
        <vt:i4>1441848</vt:i4>
      </vt:variant>
      <vt:variant>
        <vt:i4>146</vt:i4>
      </vt:variant>
      <vt:variant>
        <vt:i4>0</vt:i4>
      </vt:variant>
      <vt:variant>
        <vt:i4>5</vt:i4>
      </vt:variant>
      <vt:variant>
        <vt:lpwstr/>
      </vt:variant>
      <vt:variant>
        <vt:lpwstr>_Toc112094245</vt:lpwstr>
      </vt:variant>
      <vt:variant>
        <vt:i4>1441848</vt:i4>
      </vt:variant>
      <vt:variant>
        <vt:i4>140</vt:i4>
      </vt:variant>
      <vt:variant>
        <vt:i4>0</vt:i4>
      </vt:variant>
      <vt:variant>
        <vt:i4>5</vt:i4>
      </vt:variant>
      <vt:variant>
        <vt:lpwstr/>
      </vt:variant>
      <vt:variant>
        <vt:lpwstr>_Toc112094244</vt:lpwstr>
      </vt:variant>
      <vt:variant>
        <vt:i4>1441848</vt:i4>
      </vt:variant>
      <vt:variant>
        <vt:i4>134</vt:i4>
      </vt:variant>
      <vt:variant>
        <vt:i4>0</vt:i4>
      </vt:variant>
      <vt:variant>
        <vt:i4>5</vt:i4>
      </vt:variant>
      <vt:variant>
        <vt:lpwstr/>
      </vt:variant>
      <vt:variant>
        <vt:lpwstr>_Toc112094243</vt:lpwstr>
      </vt:variant>
      <vt:variant>
        <vt:i4>1441848</vt:i4>
      </vt:variant>
      <vt:variant>
        <vt:i4>128</vt:i4>
      </vt:variant>
      <vt:variant>
        <vt:i4>0</vt:i4>
      </vt:variant>
      <vt:variant>
        <vt:i4>5</vt:i4>
      </vt:variant>
      <vt:variant>
        <vt:lpwstr/>
      </vt:variant>
      <vt:variant>
        <vt:lpwstr>_Toc112094242</vt:lpwstr>
      </vt:variant>
      <vt:variant>
        <vt:i4>1441848</vt:i4>
      </vt:variant>
      <vt:variant>
        <vt:i4>122</vt:i4>
      </vt:variant>
      <vt:variant>
        <vt:i4>0</vt:i4>
      </vt:variant>
      <vt:variant>
        <vt:i4>5</vt:i4>
      </vt:variant>
      <vt:variant>
        <vt:lpwstr/>
      </vt:variant>
      <vt:variant>
        <vt:lpwstr>_Toc112094241</vt:lpwstr>
      </vt:variant>
      <vt:variant>
        <vt:i4>1441848</vt:i4>
      </vt:variant>
      <vt:variant>
        <vt:i4>116</vt:i4>
      </vt:variant>
      <vt:variant>
        <vt:i4>0</vt:i4>
      </vt:variant>
      <vt:variant>
        <vt:i4>5</vt:i4>
      </vt:variant>
      <vt:variant>
        <vt:lpwstr/>
      </vt:variant>
      <vt:variant>
        <vt:lpwstr>_Toc112094240</vt:lpwstr>
      </vt:variant>
      <vt:variant>
        <vt:i4>1114168</vt:i4>
      </vt:variant>
      <vt:variant>
        <vt:i4>110</vt:i4>
      </vt:variant>
      <vt:variant>
        <vt:i4>0</vt:i4>
      </vt:variant>
      <vt:variant>
        <vt:i4>5</vt:i4>
      </vt:variant>
      <vt:variant>
        <vt:lpwstr/>
      </vt:variant>
      <vt:variant>
        <vt:lpwstr>_Toc112094239</vt:lpwstr>
      </vt:variant>
      <vt:variant>
        <vt:i4>1114168</vt:i4>
      </vt:variant>
      <vt:variant>
        <vt:i4>104</vt:i4>
      </vt:variant>
      <vt:variant>
        <vt:i4>0</vt:i4>
      </vt:variant>
      <vt:variant>
        <vt:i4>5</vt:i4>
      </vt:variant>
      <vt:variant>
        <vt:lpwstr/>
      </vt:variant>
      <vt:variant>
        <vt:lpwstr>_Toc112094238</vt:lpwstr>
      </vt:variant>
      <vt:variant>
        <vt:i4>1114168</vt:i4>
      </vt:variant>
      <vt:variant>
        <vt:i4>98</vt:i4>
      </vt:variant>
      <vt:variant>
        <vt:i4>0</vt:i4>
      </vt:variant>
      <vt:variant>
        <vt:i4>5</vt:i4>
      </vt:variant>
      <vt:variant>
        <vt:lpwstr/>
      </vt:variant>
      <vt:variant>
        <vt:lpwstr>_Toc112094237</vt:lpwstr>
      </vt:variant>
      <vt:variant>
        <vt:i4>1114168</vt:i4>
      </vt:variant>
      <vt:variant>
        <vt:i4>92</vt:i4>
      </vt:variant>
      <vt:variant>
        <vt:i4>0</vt:i4>
      </vt:variant>
      <vt:variant>
        <vt:i4>5</vt:i4>
      </vt:variant>
      <vt:variant>
        <vt:lpwstr/>
      </vt:variant>
      <vt:variant>
        <vt:lpwstr>_Toc112094236</vt:lpwstr>
      </vt:variant>
      <vt:variant>
        <vt:i4>1114168</vt:i4>
      </vt:variant>
      <vt:variant>
        <vt:i4>86</vt:i4>
      </vt:variant>
      <vt:variant>
        <vt:i4>0</vt:i4>
      </vt:variant>
      <vt:variant>
        <vt:i4>5</vt:i4>
      </vt:variant>
      <vt:variant>
        <vt:lpwstr/>
      </vt:variant>
      <vt:variant>
        <vt:lpwstr>_Toc112094235</vt:lpwstr>
      </vt:variant>
      <vt:variant>
        <vt:i4>1114168</vt:i4>
      </vt:variant>
      <vt:variant>
        <vt:i4>80</vt:i4>
      </vt:variant>
      <vt:variant>
        <vt:i4>0</vt:i4>
      </vt:variant>
      <vt:variant>
        <vt:i4>5</vt:i4>
      </vt:variant>
      <vt:variant>
        <vt:lpwstr/>
      </vt:variant>
      <vt:variant>
        <vt:lpwstr>_Toc112094234</vt:lpwstr>
      </vt:variant>
      <vt:variant>
        <vt:i4>1114168</vt:i4>
      </vt:variant>
      <vt:variant>
        <vt:i4>74</vt:i4>
      </vt:variant>
      <vt:variant>
        <vt:i4>0</vt:i4>
      </vt:variant>
      <vt:variant>
        <vt:i4>5</vt:i4>
      </vt:variant>
      <vt:variant>
        <vt:lpwstr/>
      </vt:variant>
      <vt:variant>
        <vt:lpwstr>_Toc112094233</vt:lpwstr>
      </vt:variant>
      <vt:variant>
        <vt:i4>1114168</vt:i4>
      </vt:variant>
      <vt:variant>
        <vt:i4>68</vt:i4>
      </vt:variant>
      <vt:variant>
        <vt:i4>0</vt:i4>
      </vt:variant>
      <vt:variant>
        <vt:i4>5</vt:i4>
      </vt:variant>
      <vt:variant>
        <vt:lpwstr/>
      </vt:variant>
      <vt:variant>
        <vt:lpwstr>_Toc112094232</vt:lpwstr>
      </vt:variant>
      <vt:variant>
        <vt:i4>1114168</vt:i4>
      </vt:variant>
      <vt:variant>
        <vt:i4>62</vt:i4>
      </vt:variant>
      <vt:variant>
        <vt:i4>0</vt:i4>
      </vt:variant>
      <vt:variant>
        <vt:i4>5</vt:i4>
      </vt:variant>
      <vt:variant>
        <vt:lpwstr/>
      </vt:variant>
      <vt:variant>
        <vt:lpwstr>_Toc112094231</vt:lpwstr>
      </vt:variant>
      <vt:variant>
        <vt:i4>1114168</vt:i4>
      </vt:variant>
      <vt:variant>
        <vt:i4>56</vt:i4>
      </vt:variant>
      <vt:variant>
        <vt:i4>0</vt:i4>
      </vt:variant>
      <vt:variant>
        <vt:i4>5</vt:i4>
      </vt:variant>
      <vt:variant>
        <vt:lpwstr/>
      </vt:variant>
      <vt:variant>
        <vt:lpwstr>_Toc112094230</vt:lpwstr>
      </vt:variant>
      <vt:variant>
        <vt:i4>1048632</vt:i4>
      </vt:variant>
      <vt:variant>
        <vt:i4>50</vt:i4>
      </vt:variant>
      <vt:variant>
        <vt:i4>0</vt:i4>
      </vt:variant>
      <vt:variant>
        <vt:i4>5</vt:i4>
      </vt:variant>
      <vt:variant>
        <vt:lpwstr/>
      </vt:variant>
      <vt:variant>
        <vt:lpwstr>_Toc112094229</vt:lpwstr>
      </vt:variant>
      <vt:variant>
        <vt:i4>1048632</vt:i4>
      </vt:variant>
      <vt:variant>
        <vt:i4>44</vt:i4>
      </vt:variant>
      <vt:variant>
        <vt:i4>0</vt:i4>
      </vt:variant>
      <vt:variant>
        <vt:i4>5</vt:i4>
      </vt:variant>
      <vt:variant>
        <vt:lpwstr/>
      </vt:variant>
      <vt:variant>
        <vt:lpwstr>_Toc112094228</vt:lpwstr>
      </vt:variant>
      <vt:variant>
        <vt:i4>1048632</vt:i4>
      </vt:variant>
      <vt:variant>
        <vt:i4>38</vt:i4>
      </vt:variant>
      <vt:variant>
        <vt:i4>0</vt:i4>
      </vt:variant>
      <vt:variant>
        <vt:i4>5</vt:i4>
      </vt:variant>
      <vt:variant>
        <vt:lpwstr/>
      </vt:variant>
      <vt:variant>
        <vt:lpwstr>_Toc112094227</vt:lpwstr>
      </vt:variant>
      <vt:variant>
        <vt:i4>1048632</vt:i4>
      </vt:variant>
      <vt:variant>
        <vt:i4>32</vt:i4>
      </vt:variant>
      <vt:variant>
        <vt:i4>0</vt:i4>
      </vt:variant>
      <vt:variant>
        <vt:i4>5</vt:i4>
      </vt:variant>
      <vt:variant>
        <vt:lpwstr/>
      </vt:variant>
      <vt:variant>
        <vt:lpwstr>_Toc112094226</vt:lpwstr>
      </vt:variant>
      <vt:variant>
        <vt:i4>1048632</vt:i4>
      </vt:variant>
      <vt:variant>
        <vt:i4>26</vt:i4>
      </vt:variant>
      <vt:variant>
        <vt:i4>0</vt:i4>
      </vt:variant>
      <vt:variant>
        <vt:i4>5</vt:i4>
      </vt:variant>
      <vt:variant>
        <vt:lpwstr/>
      </vt:variant>
      <vt:variant>
        <vt:lpwstr>_Toc112094225</vt:lpwstr>
      </vt:variant>
      <vt:variant>
        <vt:i4>1048632</vt:i4>
      </vt:variant>
      <vt:variant>
        <vt:i4>20</vt:i4>
      </vt:variant>
      <vt:variant>
        <vt:i4>0</vt:i4>
      </vt:variant>
      <vt:variant>
        <vt:i4>5</vt:i4>
      </vt:variant>
      <vt:variant>
        <vt:lpwstr/>
      </vt:variant>
      <vt:variant>
        <vt:lpwstr>_Toc112094224</vt:lpwstr>
      </vt:variant>
      <vt:variant>
        <vt:i4>1048632</vt:i4>
      </vt:variant>
      <vt:variant>
        <vt:i4>14</vt:i4>
      </vt:variant>
      <vt:variant>
        <vt:i4>0</vt:i4>
      </vt:variant>
      <vt:variant>
        <vt:i4>5</vt:i4>
      </vt:variant>
      <vt:variant>
        <vt:lpwstr/>
      </vt:variant>
      <vt:variant>
        <vt:lpwstr>_Toc112094223</vt:lpwstr>
      </vt:variant>
      <vt:variant>
        <vt:i4>1048632</vt:i4>
      </vt:variant>
      <vt:variant>
        <vt:i4>8</vt:i4>
      </vt:variant>
      <vt:variant>
        <vt:i4>0</vt:i4>
      </vt:variant>
      <vt:variant>
        <vt:i4>5</vt:i4>
      </vt:variant>
      <vt:variant>
        <vt:lpwstr/>
      </vt:variant>
      <vt:variant>
        <vt:lpwstr>_Toc112094222</vt:lpwstr>
      </vt:variant>
      <vt:variant>
        <vt:i4>4849775</vt:i4>
      </vt:variant>
      <vt:variant>
        <vt:i4>3</vt:i4>
      </vt:variant>
      <vt:variant>
        <vt:i4>0</vt:i4>
      </vt:variant>
      <vt:variant>
        <vt:i4>5</vt:i4>
      </vt:variant>
      <vt:variant>
        <vt:lpwstr>mailto:unicprum@unicprum.cz</vt:lpwstr>
      </vt:variant>
      <vt:variant>
        <vt:lpwstr/>
      </vt:variant>
      <vt:variant>
        <vt:i4>4128784</vt:i4>
      </vt:variant>
      <vt:variant>
        <vt:i4>0</vt:i4>
      </vt:variant>
      <vt:variant>
        <vt:i4>0</vt:i4>
      </vt:variant>
      <vt:variant>
        <vt:i4>5</vt:i4>
      </vt:variant>
      <vt:variant>
        <vt:lpwstr>mailto:novacek@unicprum.cz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škola a Střední odborné učiliště Uničov</dc:title>
  <dc:subject/>
  <dc:creator>zak</dc:creator>
  <cp:keywords/>
  <cp:lastModifiedBy>Pavel Nováček</cp:lastModifiedBy>
  <cp:revision>2</cp:revision>
  <cp:lastPrinted>2017-09-27T06:16:00Z</cp:lastPrinted>
  <dcterms:created xsi:type="dcterms:W3CDTF">2022-10-10T07:03:00Z</dcterms:created>
  <dcterms:modified xsi:type="dcterms:W3CDTF">2022-10-10T07:03:00Z</dcterms:modified>
</cp:coreProperties>
</file>