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71" w:rsidRDefault="00773771" w:rsidP="00281DB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81DB1" w:rsidRPr="00773771" w:rsidRDefault="00281DB1" w:rsidP="00281DB1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773771">
        <w:rPr>
          <w:rFonts w:ascii="Arial" w:hAnsi="Arial" w:cs="Arial"/>
          <w:b/>
          <w:sz w:val="18"/>
          <w:szCs w:val="18"/>
        </w:rPr>
        <w:t>Mateřská škola Žilina, okres Kladno</w:t>
      </w:r>
    </w:p>
    <w:p w:rsidR="00281DB1" w:rsidRPr="00773771" w:rsidRDefault="00281DB1" w:rsidP="00281DB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773771">
        <w:rPr>
          <w:rFonts w:ascii="Arial" w:hAnsi="Arial" w:cs="Arial"/>
          <w:sz w:val="18"/>
          <w:szCs w:val="18"/>
        </w:rPr>
        <w:t>se sídlem Kladenská 47, Žilina, 273 01 Kamenné Žehrovice, IČ: 75030799</w:t>
      </w:r>
    </w:p>
    <w:p w:rsidR="00281DB1" w:rsidRPr="00773771" w:rsidRDefault="00281DB1" w:rsidP="00281DB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773771">
        <w:rPr>
          <w:rFonts w:ascii="Arial" w:hAnsi="Arial" w:cs="Arial"/>
          <w:sz w:val="18"/>
          <w:szCs w:val="18"/>
        </w:rPr>
        <w:t xml:space="preserve">ID datové schránky: </w:t>
      </w:r>
      <w:proofErr w:type="spellStart"/>
      <w:r w:rsidRPr="00773771">
        <w:rPr>
          <w:rFonts w:ascii="Arial" w:hAnsi="Arial" w:cs="Arial"/>
          <w:sz w:val="18"/>
          <w:szCs w:val="18"/>
        </w:rPr>
        <w:t>xnrvwrm</w:t>
      </w:r>
      <w:proofErr w:type="spellEnd"/>
      <w:r w:rsidRPr="00773771">
        <w:rPr>
          <w:rFonts w:ascii="Arial" w:hAnsi="Arial" w:cs="Arial"/>
          <w:sz w:val="18"/>
          <w:szCs w:val="18"/>
        </w:rPr>
        <w:t>, tel.: 312 659 273, e-mail: ms.zilina@seznam.cz</w:t>
      </w:r>
    </w:p>
    <w:p w:rsidR="00FB31BE" w:rsidRDefault="00FB31BE" w:rsidP="00770CE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DA6C1A" w:rsidRPr="00770CEE" w:rsidRDefault="00DA6C1A" w:rsidP="00770CE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0CEE">
        <w:rPr>
          <w:rFonts w:ascii="Arial" w:hAnsi="Arial" w:cs="Arial"/>
          <w:b/>
          <w:bCs/>
          <w:sz w:val="28"/>
          <w:szCs w:val="28"/>
          <w:u w:val="single"/>
        </w:rPr>
        <w:t xml:space="preserve">Kritéria pro přijetí dětí </w:t>
      </w:r>
      <w:r w:rsidR="00063F0E" w:rsidRPr="00770CEE">
        <w:rPr>
          <w:rFonts w:ascii="Arial" w:hAnsi="Arial" w:cs="Arial"/>
          <w:b/>
          <w:bCs/>
          <w:sz w:val="28"/>
          <w:szCs w:val="28"/>
          <w:u w:val="single"/>
        </w:rPr>
        <w:t xml:space="preserve">do Mateřské školy Žilina, okres </w:t>
      </w:r>
      <w:proofErr w:type="gramStart"/>
      <w:r w:rsidR="00063F0E" w:rsidRPr="00770CEE">
        <w:rPr>
          <w:rFonts w:ascii="Arial" w:hAnsi="Arial" w:cs="Arial"/>
          <w:b/>
          <w:bCs/>
          <w:sz w:val="28"/>
          <w:szCs w:val="28"/>
          <w:u w:val="single"/>
        </w:rPr>
        <w:t xml:space="preserve">Kladno,     </w:t>
      </w:r>
      <w:r w:rsidR="00850DBF" w:rsidRPr="00770CEE">
        <w:rPr>
          <w:rFonts w:ascii="Arial" w:hAnsi="Arial" w:cs="Arial"/>
          <w:b/>
          <w:bCs/>
          <w:sz w:val="28"/>
          <w:szCs w:val="28"/>
          <w:u w:val="single"/>
        </w:rPr>
        <w:t>pro</w:t>
      </w:r>
      <w:proofErr w:type="gramEnd"/>
      <w:r w:rsidR="00850DBF" w:rsidRPr="00770CEE">
        <w:rPr>
          <w:rFonts w:ascii="Arial" w:hAnsi="Arial" w:cs="Arial"/>
          <w:b/>
          <w:bCs/>
          <w:sz w:val="28"/>
          <w:szCs w:val="28"/>
          <w:u w:val="single"/>
        </w:rPr>
        <w:t xml:space="preserve"> školní rok 2021/22</w:t>
      </w:r>
      <w:r w:rsidRPr="00770CEE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DA6C1A" w:rsidRDefault="00DA6C1A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 předškolnímu vzdělávání do mateřské školy, jejíž činnost vykonává Mateřská škola Žilina, okres Kladno,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budou přijímány děti v tomto pořadí (do výše povoleného počtu dětí uvedeného ve školském rejstříku):</w:t>
      </w:r>
    </w:p>
    <w:p w:rsidR="00DA6C1A" w:rsidRDefault="00DA6C1A" w:rsidP="00DA6C1A">
      <w:pPr>
        <w:spacing w:line="360" w:lineRule="auto"/>
        <w:jc w:val="both"/>
        <w:rPr>
          <w:rFonts w:ascii="Arial" w:hAnsi="Arial" w:cs="Arial"/>
        </w:rPr>
      </w:pPr>
    </w:p>
    <w:p w:rsidR="00DA6C1A" w:rsidRPr="00281DB1" w:rsidRDefault="00DA6C1A" w:rsidP="00281DB1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color w:val="FF0000"/>
          <w:u w:val="single"/>
        </w:rPr>
      </w:pPr>
      <w:r w:rsidRPr="00281DB1">
        <w:rPr>
          <w:rFonts w:ascii="Arial" w:hAnsi="Arial" w:cs="Arial"/>
          <w:bCs/>
        </w:rPr>
        <w:t xml:space="preserve">Děti, pro které je předškolní vzdělávání povinné, </w:t>
      </w:r>
      <w:r w:rsidRPr="00281DB1">
        <w:rPr>
          <w:rFonts w:ascii="Arial" w:hAnsi="Arial" w:cs="Arial"/>
        </w:rPr>
        <w:t>tj. dosáhn</w:t>
      </w:r>
      <w:r w:rsidR="00850DBF">
        <w:rPr>
          <w:rFonts w:ascii="Arial" w:hAnsi="Arial" w:cs="Arial"/>
        </w:rPr>
        <w:t xml:space="preserve">ou-li věku 5-ti let do </w:t>
      </w:r>
      <w:proofErr w:type="gramStart"/>
      <w:r w:rsidR="00850DBF">
        <w:rPr>
          <w:rFonts w:ascii="Arial" w:hAnsi="Arial" w:cs="Arial"/>
        </w:rPr>
        <w:t>31.8.2021</w:t>
      </w:r>
      <w:proofErr w:type="gramEnd"/>
      <w:r w:rsidRPr="00281DB1">
        <w:rPr>
          <w:rFonts w:ascii="Arial" w:hAnsi="Arial" w:cs="Arial"/>
        </w:rPr>
        <w:t xml:space="preserve">, a děti s odkladem nebo dodatečným odkladem povinné školní docházky. Přednostně budou přijímány děti v posledním roce před zahájením povinné školní docházky, a to s trvalým pobytem ve spádové oblasti. Tento bod se týká i dětí cizinců, kteří doloží oprávnění k pobytu na území ČR a obce Žilina. </w:t>
      </w:r>
    </w:p>
    <w:p w:rsidR="00DA6C1A" w:rsidRPr="00281DB1" w:rsidRDefault="00DA6C1A" w:rsidP="00281DB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</w:rPr>
      </w:pPr>
      <w:r w:rsidRPr="00281DB1">
        <w:rPr>
          <w:rFonts w:ascii="Arial" w:hAnsi="Arial" w:cs="Arial"/>
        </w:rPr>
        <w:t>Děti s trvalým pobytem (v případě cizinců děti s místem pobytu) ve školském obvodu Mateřské školy Ž</w:t>
      </w:r>
      <w:r w:rsidR="00850DBF">
        <w:rPr>
          <w:rFonts w:ascii="Arial" w:hAnsi="Arial" w:cs="Arial"/>
        </w:rPr>
        <w:t>ilina, okres Kladno, které do 31. 1. 2022</w:t>
      </w:r>
      <w:r w:rsidRPr="00281DB1">
        <w:rPr>
          <w:rFonts w:ascii="Arial" w:hAnsi="Arial" w:cs="Arial"/>
        </w:rPr>
        <w:t xml:space="preserve"> dosáhnou nejméně třetího roku věku - podle věku od nejstarších po nejmladší. </w:t>
      </w:r>
    </w:p>
    <w:p w:rsidR="00DA6C1A" w:rsidRPr="00281DB1" w:rsidRDefault="00DA6C1A" w:rsidP="00281DB1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</w:rPr>
      </w:pPr>
      <w:proofErr w:type="gramStart"/>
      <w:r w:rsidRPr="00281DB1">
        <w:rPr>
          <w:rFonts w:ascii="Arial" w:hAnsi="Arial" w:cs="Arial"/>
        </w:rPr>
        <w:t>Děti  podle</w:t>
      </w:r>
      <w:proofErr w:type="gramEnd"/>
      <w:r w:rsidRPr="00281DB1">
        <w:rPr>
          <w:rFonts w:ascii="Arial" w:hAnsi="Arial" w:cs="Arial"/>
        </w:rPr>
        <w:t xml:space="preserve"> věku od nejstarších po nejmladší bez ohledu na místo trvalého pobytu.</w:t>
      </w:r>
    </w:p>
    <w:p w:rsidR="00DA6C1A" w:rsidRDefault="00DA6C1A" w:rsidP="00DA6C1A">
      <w:pPr>
        <w:spacing w:after="160" w:line="360" w:lineRule="auto"/>
        <w:contextualSpacing/>
        <w:jc w:val="both"/>
        <w:rPr>
          <w:rFonts w:ascii="Arial" w:hAnsi="Arial" w:cs="Arial"/>
          <w:bCs/>
        </w:rPr>
      </w:pPr>
    </w:p>
    <w:p w:rsidR="00DA6C1A" w:rsidRDefault="00DA6C1A" w:rsidP="00DA6C1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Kritéria jsou v souladu se zákonem č. 561/2004 Sb., o předškolním, základním, středním, vyšším odborném a jiném vzdělávání (školský zákon) v platném znění. </w:t>
      </w:r>
    </w:p>
    <w:p w:rsidR="00FA0ABD" w:rsidRDefault="00FA0ABD" w:rsidP="00DA6C1A">
      <w:pPr>
        <w:spacing w:line="360" w:lineRule="auto"/>
        <w:jc w:val="both"/>
        <w:rPr>
          <w:sz w:val="23"/>
          <w:szCs w:val="23"/>
        </w:rPr>
      </w:pPr>
      <w:r w:rsidRPr="00FA0ABD">
        <w:rPr>
          <w:rFonts w:ascii="Arial" w:hAnsi="Arial" w:cs="Arial"/>
        </w:rPr>
        <w:t xml:space="preserve">Předškolní vzdělávání se organizuje pro děti ve věku </w:t>
      </w:r>
      <w:r w:rsidRPr="00FA0ABD">
        <w:rPr>
          <w:rFonts w:ascii="Arial" w:hAnsi="Arial" w:cs="Arial"/>
          <w:bCs/>
        </w:rPr>
        <w:t>od 2 do zpravidla 6 let</w:t>
      </w:r>
      <w:r w:rsidRPr="00FA0ABD">
        <w:rPr>
          <w:rFonts w:ascii="Arial" w:hAnsi="Arial" w:cs="Arial"/>
        </w:rPr>
        <w:t>. Dítě mladší 3 let nemá na přijetí do mateřské školy právní nárok.</w:t>
      </w:r>
      <w:r>
        <w:rPr>
          <w:sz w:val="23"/>
          <w:szCs w:val="23"/>
        </w:rPr>
        <w:t xml:space="preserve"> </w:t>
      </w:r>
    </w:p>
    <w:p w:rsidR="00DA6C1A" w:rsidRDefault="00DA6C1A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předškolního vzdělávání je výchova a vzdělávání, nikoliv „pouze“ péče o děti v době, kdy se o něj nemohou postarat rodiče či jiné osoby. </w:t>
      </w:r>
      <w:r w:rsidRPr="00FB31BE">
        <w:rPr>
          <w:rFonts w:ascii="Arial" w:hAnsi="Arial" w:cs="Arial"/>
          <w:b/>
        </w:rPr>
        <w:t>Dítě</w:t>
      </w:r>
      <w:r>
        <w:rPr>
          <w:rFonts w:ascii="Arial" w:hAnsi="Arial" w:cs="Arial"/>
        </w:rPr>
        <w:t xml:space="preserve"> přijaté k předškolnímu vzdělávání tedy </w:t>
      </w:r>
      <w:r w:rsidRPr="00FB31BE">
        <w:rPr>
          <w:rFonts w:ascii="Arial" w:hAnsi="Arial" w:cs="Arial"/>
          <w:b/>
        </w:rPr>
        <w:t>musí být způsobilé plnit požadavky</w:t>
      </w:r>
      <w:r>
        <w:rPr>
          <w:rFonts w:ascii="Arial" w:hAnsi="Arial" w:cs="Arial"/>
        </w:rPr>
        <w:t xml:space="preserve">, které jsou stanovené rámcovým a školním vzdělávacím programem. </w:t>
      </w:r>
    </w:p>
    <w:p w:rsidR="00FB31BE" w:rsidRDefault="00DA6C1A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DA6C1A" w:rsidRDefault="00DA6C1A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Mgr. Radka Kratochvílová</w:t>
      </w:r>
    </w:p>
    <w:p w:rsidR="00DA6C1A" w:rsidRDefault="00DA6C1A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ředitelka MŠ Žilina</w:t>
      </w:r>
    </w:p>
    <w:p w:rsidR="00770CEE" w:rsidRDefault="00770CEE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 </w:t>
      </w:r>
      <w:proofErr w:type="spellStart"/>
      <w:r>
        <w:rPr>
          <w:rFonts w:ascii="Arial" w:hAnsi="Arial" w:cs="Arial"/>
        </w:rPr>
        <w:t>kriterii</w:t>
      </w:r>
      <w:proofErr w:type="spellEnd"/>
      <w:r>
        <w:rPr>
          <w:rFonts w:ascii="Arial" w:hAnsi="Arial" w:cs="Arial"/>
        </w:rPr>
        <w:t xml:space="preserve"> pro přijetí jsem seznámen/a:</w:t>
      </w:r>
    </w:p>
    <w:p w:rsidR="00770CEE" w:rsidRDefault="00770CEE" w:rsidP="00DA6C1A">
      <w:pPr>
        <w:spacing w:line="360" w:lineRule="auto"/>
        <w:jc w:val="both"/>
        <w:rPr>
          <w:rFonts w:ascii="Arial" w:hAnsi="Arial" w:cs="Arial"/>
        </w:rPr>
      </w:pPr>
    </w:p>
    <w:p w:rsidR="00770CEE" w:rsidRDefault="00770CEE" w:rsidP="00DA6C1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Žilině dne:……………………………</w:t>
      </w:r>
      <w:proofErr w:type="gramStart"/>
      <w:r>
        <w:rPr>
          <w:rFonts w:ascii="Arial" w:hAnsi="Arial" w:cs="Arial"/>
        </w:rPr>
        <w:t xml:space="preserve">….    </w:t>
      </w:r>
      <w:proofErr w:type="gramEnd"/>
      <w:r>
        <w:rPr>
          <w:rFonts w:ascii="Arial" w:hAnsi="Arial" w:cs="Arial"/>
        </w:rPr>
        <w:t>Podpis:……………………………………….</w:t>
      </w:r>
      <w:bookmarkStart w:id="0" w:name="_GoBack"/>
      <w:bookmarkEnd w:id="0"/>
    </w:p>
    <w:p w:rsidR="002344C2" w:rsidRDefault="002344C2" w:rsidP="00DA6C1A">
      <w:pPr>
        <w:spacing w:line="360" w:lineRule="auto"/>
        <w:jc w:val="both"/>
        <w:rPr>
          <w:rFonts w:ascii="Arial" w:hAnsi="Arial" w:cs="Arial"/>
        </w:rPr>
      </w:pPr>
    </w:p>
    <w:sectPr w:rsidR="002344C2" w:rsidSect="00281DB1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7DB6"/>
    <w:multiLevelType w:val="multilevel"/>
    <w:tmpl w:val="1958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1A"/>
    <w:rsid w:val="00063F0E"/>
    <w:rsid w:val="002344C2"/>
    <w:rsid w:val="00281DB1"/>
    <w:rsid w:val="00434BC2"/>
    <w:rsid w:val="00770CEE"/>
    <w:rsid w:val="00773771"/>
    <w:rsid w:val="007945EF"/>
    <w:rsid w:val="00850DBF"/>
    <w:rsid w:val="00DA6C1A"/>
    <w:rsid w:val="00FA0ABD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C1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6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C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mstafek@seznam.cz</cp:lastModifiedBy>
  <cp:revision>4</cp:revision>
  <cp:lastPrinted>2021-05-06T12:05:00Z</cp:lastPrinted>
  <dcterms:created xsi:type="dcterms:W3CDTF">2021-04-15T10:37:00Z</dcterms:created>
  <dcterms:modified xsi:type="dcterms:W3CDTF">2021-05-06T12:11:00Z</dcterms:modified>
</cp:coreProperties>
</file>