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6B" w:rsidRPr="0023636B" w:rsidRDefault="0023636B" w:rsidP="0023636B">
      <w:pPr>
        <w:spacing w:after="240" w:line="240" w:lineRule="auto"/>
        <w:jc w:val="center"/>
        <w:rPr>
          <w:rFonts w:ascii="Verdana" w:eastAsia="Times New Roman" w:hAnsi="Verdana" w:cs="Times New Roman"/>
          <w:color w:val="000000" w:themeColor="text1"/>
          <w:sz w:val="32"/>
          <w:szCs w:val="32"/>
          <w:lang w:eastAsia="cs-CZ"/>
        </w:rPr>
      </w:pPr>
      <w:r w:rsidRPr="0023636B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cs-CZ"/>
        </w:rPr>
        <w:t>Kritéria pr</w:t>
      </w:r>
      <w:r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cs-CZ"/>
        </w:rPr>
        <w:t xml:space="preserve">o přijímání dětí k předškolnímu </w:t>
      </w:r>
      <w:r w:rsidRPr="0023636B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cs-CZ"/>
        </w:rPr>
        <w:t>vzdělávání</w:t>
      </w:r>
      <w:r w:rsidR="003B4139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cs-CZ"/>
        </w:rPr>
        <w:t xml:space="preserve"> </w:t>
      </w:r>
      <w:r w:rsidRPr="0023636B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cs-CZ"/>
        </w:rPr>
        <w:t>v Mateřské škole Liptál</w:t>
      </w:r>
      <w:r w:rsidRPr="0023636B">
        <w:rPr>
          <w:rFonts w:ascii="Verdana" w:eastAsia="Times New Roman" w:hAnsi="Verdana" w:cs="Times New Roman"/>
          <w:color w:val="000000" w:themeColor="text1"/>
          <w:sz w:val="32"/>
          <w:szCs w:val="32"/>
          <w:lang w:eastAsia="cs-CZ"/>
        </w:rPr>
        <w:t> </w:t>
      </w:r>
    </w:p>
    <w:p w:rsidR="0023636B" w:rsidRPr="0023636B" w:rsidRDefault="0023636B" w:rsidP="0023636B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23636B">
        <w:rPr>
          <w:rFonts w:ascii="Verdana" w:eastAsia="Times New Roman" w:hAnsi="Verdana" w:cs="Times New Roman"/>
          <w:color w:val="000000" w:themeColor="text1"/>
          <w:lang w:eastAsia="cs-CZ"/>
        </w:rPr>
        <w:t>Ředitelka Mateřské školy Liptál stanovila následující kritéria, podle nichž bude postupovat při rozhodování na základě ustanovení § 165 odst. 2 písm. b) zákona č.561/2004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:rsidR="0023636B" w:rsidRPr="0023636B" w:rsidRDefault="0023636B" w:rsidP="0023636B">
      <w:pPr>
        <w:spacing w:after="240" w:line="240" w:lineRule="auto"/>
        <w:jc w:val="both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23636B">
        <w:rPr>
          <w:rFonts w:ascii="Verdana" w:eastAsia="Times New Roman" w:hAnsi="Verdana" w:cs="Times New Roman"/>
          <w:color w:val="000000" w:themeColor="text1"/>
          <w:lang w:eastAsia="cs-CZ"/>
        </w:rPr>
        <w:t>Podmínkou pro přijetí dítěte k předškolnímu vzdělávání do mateřské školy je řádné (povinné) očkování dítěte dle § 50 zákona č. 258/200 Sb., o ochraně veřejného zdraví a o změně některých souvisejících zákonů v platném znění.</w:t>
      </w:r>
    </w:p>
    <w:p w:rsidR="0023636B" w:rsidRPr="0023636B" w:rsidRDefault="0023636B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23636B">
        <w:rPr>
          <w:rFonts w:ascii="Verdana" w:eastAsia="Times New Roman" w:hAnsi="Verdana" w:cs="Times New Roman"/>
          <w:color w:val="000000" w:themeColor="text1"/>
          <w:lang w:eastAsia="cs-CZ"/>
        </w:rPr>
        <w:t> </w:t>
      </w:r>
    </w:p>
    <w:p w:rsidR="0023636B" w:rsidRPr="002D6030" w:rsidRDefault="0023636B" w:rsidP="002D6030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2D6030">
        <w:rPr>
          <w:rFonts w:ascii="Verdana" w:eastAsia="Times New Roman" w:hAnsi="Verdana" w:cs="Times New Roman"/>
          <w:bCs/>
          <w:color w:val="000000" w:themeColor="text1"/>
          <w:lang w:eastAsia="cs-CZ"/>
        </w:rPr>
        <w:t>Pro případ, že počet žádostí o přijetí převýší počet volných míst, stanovuje ředitelka školy tato kritéria:</w:t>
      </w:r>
    </w:p>
    <w:p w:rsidR="0023636B" w:rsidRPr="0023636B" w:rsidRDefault="0023636B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cs-CZ"/>
        </w:rPr>
      </w:pPr>
      <w:r w:rsidRPr="0023636B">
        <w:rPr>
          <w:rFonts w:ascii="Verdana" w:eastAsia="Times New Roman" w:hAnsi="Verdana" w:cs="Times New Roman"/>
          <w:color w:val="000000" w:themeColor="text1"/>
          <w:sz w:val="18"/>
          <w:szCs w:val="18"/>
          <w:lang w:eastAsia="cs-CZ"/>
        </w:rPr>
        <w:t> </w:t>
      </w:r>
    </w:p>
    <w:p w:rsidR="0023636B" w:rsidRPr="003B4139" w:rsidRDefault="003B4139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cs-CZ"/>
        </w:rPr>
        <w:t xml:space="preserve">    </w:t>
      </w:r>
      <w:r w:rsidR="002D6030" w:rsidRPr="003B413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cs-CZ"/>
        </w:rPr>
        <w:t xml:space="preserve">KRITÉRIA                                                                                                   </w:t>
      </w:r>
      <w:r w:rsidR="0023636B" w:rsidRPr="003B4139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eastAsia="cs-CZ"/>
        </w:rPr>
        <w:t xml:space="preserve"> POČET BODŮ</w:t>
      </w:r>
    </w:p>
    <w:p w:rsidR="0023636B" w:rsidRPr="003B4139" w:rsidRDefault="0023636B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23636B">
        <w:rPr>
          <w:rFonts w:ascii="Verdana" w:eastAsia="Times New Roman" w:hAnsi="Verdana" w:cs="Times New Roman"/>
          <w:color w:val="000000" w:themeColor="text1"/>
          <w:sz w:val="18"/>
          <w:szCs w:val="18"/>
          <w:lang w:eastAsia="cs-CZ"/>
        </w:rPr>
        <w:t>1</w:t>
      </w:r>
      <w:r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. </w:t>
      </w:r>
      <w:r w:rsidRPr="003B4139">
        <w:rPr>
          <w:rFonts w:ascii="Verdana" w:eastAsia="Times New Roman" w:hAnsi="Verdana" w:cs="Times New Roman"/>
          <w:b/>
          <w:color w:val="000000" w:themeColor="text1"/>
          <w:lang w:eastAsia="cs-CZ"/>
        </w:rPr>
        <w:t>Dosažení věku 5 let</w:t>
      </w:r>
      <w:r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do 31.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8. tohoto roku    </w:t>
      </w:r>
      <w:r w:rsidR="002D6030"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   </w:t>
      </w:r>
      <w:r w:rsid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</w:t>
      </w:r>
      <w:r w:rsid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="003B4139"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 8</w:t>
      </w:r>
    </w:p>
    <w:p w:rsidR="0023636B" w:rsidRPr="003B4139" w:rsidRDefault="0023636B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2. </w:t>
      </w:r>
      <w:r w:rsidRPr="003B4139">
        <w:rPr>
          <w:rFonts w:ascii="Verdana" w:eastAsia="Times New Roman" w:hAnsi="Verdana" w:cs="Times New Roman"/>
          <w:b/>
          <w:color w:val="000000" w:themeColor="text1"/>
          <w:lang w:eastAsia="cs-CZ"/>
        </w:rPr>
        <w:t>Dosažení věku 4 let</w:t>
      </w:r>
      <w:r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k 31.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Pr="003B4139">
        <w:rPr>
          <w:rFonts w:ascii="Verdana" w:eastAsia="Times New Roman" w:hAnsi="Verdana" w:cs="Times New Roman"/>
          <w:color w:val="000000" w:themeColor="text1"/>
          <w:lang w:eastAsia="cs-CZ"/>
        </w:rPr>
        <w:t>8. tohoto roku         </w:t>
      </w:r>
      <w:r w:rsidR="002D6030"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</w:t>
      </w:r>
      <w:r w:rsidR="002D6030" w:rsidRPr="003B4139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Pr="003B4139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4</w:t>
      </w:r>
    </w:p>
    <w:p w:rsidR="0023636B" w:rsidRPr="00AB35D1" w:rsidRDefault="0023636B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3. </w:t>
      </w:r>
      <w:r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Dosažení věku 3 let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k 31.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8. tohoto roku     </w:t>
      </w:r>
      <w:r w:rsidR="002D6030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         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 </w:t>
      </w:r>
      <w:r w:rsidRPr="00AB35D1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2</w:t>
      </w:r>
    </w:p>
    <w:p w:rsidR="0023636B" w:rsidRPr="00AB35D1" w:rsidRDefault="0023636B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4. </w:t>
      </w:r>
      <w:r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Dosažení věku 2 let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k 31.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8. tohoto roku        </w:t>
      </w:r>
      <w:r w:rsidR="002D6030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</w:t>
      </w:r>
      <w:r w:rsidRPr="00AB35D1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1</w:t>
      </w:r>
    </w:p>
    <w:p w:rsidR="00AB35D1" w:rsidRDefault="0023636B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5. </w:t>
      </w:r>
      <w:r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Trvalý pobyt v příslušném školském obvodu</w:t>
      </w:r>
      <w:r w:rsidR="002D6030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dané MŠ u dítěte,  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br/>
        <w:t xml:space="preserve">    které dosáhlo věku </w:t>
      </w:r>
      <w:r w:rsidR="000D4FC2"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minimálně 3 let 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t>k 31.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8. tohoto roku  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</w:t>
      </w:r>
      <w:r w:rsidR="00AB35D1"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8</w:t>
      </w:r>
      <w:r w:rsidR="000D4FC2"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 xml:space="preserve"> 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   </w:t>
      </w:r>
    </w:p>
    <w:p w:rsidR="003B4139" w:rsidRPr="00AB35D1" w:rsidRDefault="0023636B" w:rsidP="003B41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6. </w:t>
      </w:r>
      <w:r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Sourozenec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, který je již v MŠ přijat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a bude se v dané MŠ vzdělávat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br/>
        <w:t xml:space="preserve">    i v následujícím školním roce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 </w:t>
      </w:r>
      <w:r w:rsidR="000D4FC2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                         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             </w:t>
      </w:r>
      <w:r w:rsidR="000D4FC2"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1</w:t>
      </w:r>
    </w:p>
    <w:p w:rsidR="0023636B" w:rsidRPr="00AB35D1" w:rsidRDefault="0023636B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 </w:t>
      </w:r>
    </w:p>
    <w:p w:rsidR="0023636B" w:rsidRPr="00AB35D1" w:rsidRDefault="0023636B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POSTUP: - Každému žadateli (dítěti) budou přiděleny </w:t>
      </w:r>
      <w:r w:rsidRPr="00AB35D1">
        <w:rPr>
          <w:rFonts w:ascii="Verdana" w:eastAsia="Times New Roman" w:hAnsi="Verdana" w:cs="Times New Roman"/>
          <w:b/>
          <w:color w:val="000000" w:themeColor="text1"/>
          <w:lang w:eastAsia="cs-CZ"/>
        </w:rPr>
        <w:t>body za splněná kritéria</w:t>
      </w: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.</w:t>
      </w:r>
    </w:p>
    <w:p w:rsidR="0023636B" w:rsidRPr="00AB35D1" w:rsidRDefault="003B4139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 w:rsidRPr="00AB35D1">
        <w:rPr>
          <w:rFonts w:ascii="Verdana" w:eastAsia="Times New Roman" w:hAnsi="Verdana" w:cs="Times New Roman"/>
          <w:color w:val="000000" w:themeColor="text1"/>
          <w:lang w:eastAsia="cs-CZ"/>
        </w:rPr>
        <w:t> 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>-</w:t>
      </w:r>
      <w:r w:rsidR="0023636B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</w:t>
      </w:r>
      <w:r w:rsidR="0023636B" w:rsidRPr="00AB35D1">
        <w:rPr>
          <w:rFonts w:ascii="Verdana" w:eastAsia="Times New Roman" w:hAnsi="Verdana" w:cs="Times New Roman"/>
          <w:color w:val="000000" w:themeColor="text1"/>
          <w:lang w:eastAsia="cs-CZ"/>
        </w:rPr>
        <w:t>Podle počtu přidělených bodů bude stanoveno pořadí žadatelů.</w:t>
      </w:r>
    </w:p>
    <w:p w:rsidR="0023636B" w:rsidRPr="00AB35D1" w:rsidRDefault="00AB35D1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>
        <w:rPr>
          <w:rFonts w:ascii="Verdana" w:eastAsia="Times New Roman" w:hAnsi="Verdana" w:cs="Times New Roman"/>
          <w:color w:val="000000" w:themeColor="text1"/>
          <w:lang w:eastAsia="cs-CZ"/>
        </w:rPr>
        <w:t xml:space="preserve"> - </w:t>
      </w:r>
      <w:r w:rsidR="0023636B" w:rsidRPr="00AB35D1">
        <w:rPr>
          <w:rFonts w:ascii="Verdana" w:eastAsia="Times New Roman" w:hAnsi="Verdana" w:cs="Times New Roman"/>
          <w:color w:val="000000" w:themeColor="text1"/>
          <w:lang w:eastAsia="cs-CZ"/>
        </w:rPr>
        <w:t xml:space="preserve"> Žadatelé se shodným počtem přidělených bodů budou dále řazeni</w:t>
      </w:r>
    </w:p>
    <w:p w:rsidR="0023636B" w:rsidRPr="00AB35D1" w:rsidRDefault="00AB35D1" w:rsidP="0023636B">
      <w:pPr>
        <w:spacing w:after="240" w:line="240" w:lineRule="auto"/>
        <w:rPr>
          <w:rFonts w:ascii="Verdana" w:eastAsia="Times New Roman" w:hAnsi="Verdana" w:cs="Times New Roman"/>
          <w:color w:val="000000" w:themeColor="text1"/>
          <w:lang w:eastAsia="cs-CZ"/>
        </w:rPr>
      </w:pPr>
      <w:r>
        <w:rPr>
          <w:rFonts w:ascii="Verdana" w:eastAsia="Times New Roman" w:hAnsi="Verdana" w:cs="Times New Roman"/>
          <w:color w:val="000000" w:themeColor="text1"/>
          <w:lang w:eastAsia="cs-CZ"/>
        </w:rPr>
        <w:t xml:space="preserve">     </w:t>
      </w:r>
      <w:bookmarkStart w:id="0" w:name="_GoBack"/>
      <w:bookmarkEnd w:id="0"/>
      <w:r w:rsidR="0023636B" w:rsidRPr="00AB35D1">
        <w:rPr>
          <w:rFonts w:ascii="Verdana" w:eastAsia="Times New Roman" w:hAnsi="Verdana" w:cs="Times New Roman"/>
          <w:color w:val="000000" w:themeColor="text1"/>
          <w:lang w:eastAsia="cs-CZ"/>
        </w:rPr>
        <w:t>podle data narození (od nejstaršího po nejmladší).</w:t>
      </w:r>
    </w:p>
    <w:p w:rsidR="00742AAA" w:rsidRPr="00AB35D1" w:rsidRDefault="0023636B" w:rsidP="0023636B">
      <w:r w:rsidRPr="00AB35D1">
        <w:rPr>
          <w:rFonts w:ascii="Verdana" w:eastAsia="Times New Roman" w:hAnsi="Verdana" w:cs="Times New Roman"/>
          <w:color w:val="000000"/>
          <w:shd w:val="clear" w:color="auto" w:fill="88344C"/>
          <w:lang w:eastAsia="cs-CZ"/>
        </w:rPr>
        <w:br/>
      </w:r>
      <w:r w:rsidRPr="00AB35D1">
        <w:rPr>
          <w:rFonts w:ascii="Verdana" w:eastAsia="Times New Roman" w:hAnsi="Verdana" w:cs="Times New Roman"/>
          <w:color w:val="000000"/>
          <w:shd w:val="clear" w:color="auto" w:fill="88344C"/>
          <w:lang w:eastAsia="cs-CZ"/>
        </w:rPr>
        <w:br/>
      </w:r>
    </w:p>
    <w:sectPr w:rsidR="00742AAA" w:rsidRPr="00AB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B"/>
    <w:rsid w:val="000D4FC2"/>
    <w:rsid w:val="0023636B"/>
    <w:rsid w:val="002D6030"/>
    <w:rsid w:val="003B4139"/>
    <w:rsid w:val="00742AAA"/>
    <w:rsid w:val="00A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9A6A"/>
  <w15:chartTrackingRefBased/>
  <w15:docId w15:val="{A02804B8-E87E-47E0-A293-C26F1B3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9DBF-264F-4436-8210-97D31A74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2019-04-30T18:37:00Z</dcterms:created>
  <dcterms:modified xsi:type="dcterms:W3CDTF">2019-04-30T19:19:00Z</dcterms:modified>
</cp:coreProperties>
</file>