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3"/>
        <w:gridCol w:w="5363"/>
      </w:tblGrid>
      <w:tr w:rsidR="00CE47B0" w:rsidRPr="00CE47B0" w:rsidTr="00390DB1">
        <w:trPr>
          <w:trHeight w:val="1143"/>
          <w:tblCellSpacing w:w="0" w:type="dxa"/>
          <w:jc w:val="center"/>
        </w:trPr>
        <w:tc>
          <w:tcPr>
            <w:tcW w:w="10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CE47B0" w:rsidP="00CE47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E47B0"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Čerčany, příspěvková organizace</w:t>
            </w:r>
          </w:p>
          <w:p w:rsidR="00CE47B0" w:rsidRPr="00CE47B0" w:rsidRDefault="00CE47B0" w:rsidP="00CE47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B0">
              <w:rPr>
                <w:rFonts w:ascii="Times New Roman" w:eastAsia="Times New Roman" w:hAnsi="Times New Roman" w:cs="Times New Roman"/>
                <w:sz w:val="24"/>
                <w:szCs w:val="24"/>
              </w:rPr>
              <w:t>se sídlem Sokolská 180, okres Benešov</w:t>
            </w:r>
          </w:p>
        </w:tc>
      </w:tr>
      <w:tr w:rsidR="00CE47B0" w:rsidRPr="00CE47B0" w:rsidTr="00390DB1">
        <w:trPr>
          <w:trHeight w:val="530"/>
          <w:tblCellSpacing w:w="0" w:type="dxa"/>
          <w:jc w:val="center"/>
        </w:trPr>
        <w:tc>
          <w:tcPr>
            <w:tcW w:w="10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CE47B0" w:rsidP="00CE47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2C1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>VNITŘNÍ ŘÁD ŠKOLNÍ DRUŽINY</w:t>
            </w:r>
          </w:p>
        </w:tc>
      </w:tr>
      <w:tr w:rsidR="00CE47B0" w:rsidRPr="00CE47B0" w:rsidTr="00390DB1">
        <w:trPr>
          <w:trHeight w:val="397"/>
          <w:tblCellSpacing w:w="0" w:type="dxa"/>
          <w:jc w:val="center"/>
        </w:trPr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CE47B0" w:rsidP="00CE4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B0">
              <w:rPr>
                <w:rFonts w:ascii="Times New Roman" w:eastAsia="Times New Roman" w:hAnsi="Times New Roman" w:cs="Times New Roman"/>
                <w:sz w:val="24"/>
                <w:szCs w:val="24"/>
              </w:rPr>
              <w:t>Vypracovala:</w:t>
            </w:r>
          </w:p>
        </w:tc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CE47B0" w:rsidP="00CE4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B0">
              <w:rPr>
                <w:rFonts w:ascii="Times New Roman" w:eastAsia="Times New Roman" w:hAnsi="Times New Roman" w:cs="Times New Roman"/>
                <w:sz w:val="24"/>
                <w:szCs w:val="24"/>
              </w:rPr>
              <w:t>Lada Suchánková, Mgr. Lenka Neuhöferová</w:t>
            </w:r>
          </w:p>
        </w:tc>
      </w:tr>
      <w:tr w:rsidR="00CE47B0" w:rsidRPr="00CE47B0" w:rsidTr="00390DB1">
        <w:trPr>
          <w:trHeight w:val="381"/>
          <w:tblCellSpacing w:w="0" w:type="dxa"/>
          <w:jc w:val="center"/>
        </w:trPr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CE47B0" w:rsidP="00CE4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B0">
              <w:rPr>
                <w:rFonts w:ascii="Times New Roman" w:eastAsia="Times New Roman" w:hAnsi="Times New Roman" w:cs="Times New Roman"/>
                <w:sz w:val="24"/>
                <w:szCs w:val="24"/>
              </w:rPr>
              <w:t>Schválil:</w:t>
            </w:r>
          </w:p>
        </w:tc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CE47B0" w:rsidP="00CE4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B0">
              <w:rPr>
                <w:rFonts w:ascii="Times New Roman" w:eastAsia="Times New Roman" w:hAnsi="Times New Roman" w:cs="Times New Roman"/>
                <w:sz w:val="24"/>
                <w:szCs w:val="24"/>
              </w:rPr>
              <w:t>Ing. Miroslav Král, ředitel školy</w:t>
            </w:r>
          </w:p>
        </w:tc>
      </w:tr>
      <w:tr w:rsidR="00CE47B0" w:rsidRPr="00CE47B0" w:rsidTr="00390DB1">
        <w:trPr>
          <w:trHeight w:val="381"/>
          <w:tblCellSpacing w:w="0" w:type="dxa"/>
          <w:jc w:val="center"/>
        </w:trPr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CE47B0" w:rsidP="00CE4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B0">
              <w:rPr>
                <w:rFonts w:ascii="Times New Roman" w:eastAsia="Times New Roman" w:hAnsi="Times New Roman" w:cs="Times New Roman"/>
                <w:sz w:val="24"/>
                <w:szCs w:val="24"/>
              </w:rPr>
              <w:t>Pedagogická rada projednala dne:</w:t>
            </w:r>
          </w:p>
        </w:tc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CE47B0" w:rsidP="00CE4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B0">
              <w:rPr>
                <w:rFonts w:ascii="Times New Roman" w:eastAsia="Times New Roman" w:hAnsi="Times New Roman" w:cs="Times New Roman"/>
                <w:sz w:val="24"/>
                <w:szCs w:val="24"/>
              </w:rPr>
              <w:t>29. 8. 2019</w:t>
            </w:r>
          </w:p>
        </w:tc>
      </w:tr>
      <w:tr w:rsidR="00CE47B0" w:rsidRPr="00CE47B0" w:rsidTr="00390DB1">
        <w:trPr>
          <w:trHeight w:val="397"/>
          <w:tblCellSpacing w:w="0" w:type="dxa"/>
          <w:jc w:val="center"/>
        </w:trPr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CE47B0" w:rsidP="00CE4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B0">
              <w:rPr>
                <w:rFonts w:ascii="Times New Roman" w:eastAsia="Times New Roman" w:hAnsi="Times New Roman" w:cs="Times New Roman"/>
                <w:sz w:val="24"/>
                <w:szCs w:val="24"/>
              </w:rPr>
              <w:t>Směrnice nabývá platnosti ode dne:</w:t>
            </w:r>
          </w:p>
        </w:tc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FE3C11" w:rsidP="00CE4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29. 8. 2019</w:t>
            </w:r>
          </w:p>
        </w:tc>
      </w:tr>
      <w:tr w:rsidR="00CE47B0" w:rsidRPr="00CE47B0" w:rsidTr="00390DB1">
        <w:trPr>
          <w:trHeight w:val="381"/>
          <w:tblCellSpacing w:w="0" w:type="dxa"/>
          <w:jc w:val="center"/>
        </w:trPr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CE47B0" w:rsidP="00CE4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B0">
              <w:rPr>
                <w:rFonts w:ascii="Times New Roman" w:eastAsia="Times New Roman" w:hAnsi="Times New Roman" w:cs="Times New Roman"/>
                <w:sz w:val="24"/>
                <w:szCs w:val="24"/>
              </w:rPr>
              <w:t>Směrnice nabývá účinnosti ode dne:</w:t>
            </w:r>
          </w:p>
        </w:tc>
        <w:tc>
          <w:tcPr>
            <w:tcW w:w="5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CE47B0" w:rsidP="00CE4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E3C11" w:rsidRPr="00CE47B0">
              <w:rPr>
                <w:rFonts w:ascii="Times New Roman" w:eastAsia="Times New Roman" w:hAnsi="Times New Roman" w:cs="Times New Roman"/>
                <w:sz w:val="24"/>
                <w:szCs w:val="24"/>
              </w:rPr>
              <w:t>1. 9. 2019</w:t>
            </w:r>
          </w:p>
        </w:tc>
      </w:tr>
      <w:tr w:rsidR="00CE47B0" w:rsidRPr="00CE47B0" w:rsidTr="00390DB1">
        <w:trPr>
          <w:trHeight w:val="331"/>
          <w:tblCellSpacing w:w="0" w:type="dxa"/>
          <w:jc w:val="center"/>
        </w:trPr>
        <w:tc>
          <w:tcPr>
            <w:tcW w:w="10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7B0" w:rsidRPr="00CE47B0" w:rsidRDefault="00CE47B0" w:rsidP="00441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B0">
              <w:rPr>
                <w:rFonts w:ascii="Times New Roman" w:eastAsia="Times New Roman" w:hAnsi="Times New Roman" w:cs="Times New Roman"/>
                <w:sz w:val="20"/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</w:tbl>
    <w:p w:rsidR="00CE47B0" w:rsidRPr="00390DB1" w:rsidRDefault="00CE47B0" w:rsidP="00CE4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Přijetí účastníků: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přijetí účastníka do školní družiny (dále ŠD) rozhoduje ředitel školy na základě písemné 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přihlášky,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kterou zákonní zástupci odevzdají řádně vyplněnou do domluveného termínu vedoucí vychovatelce. Bez vyplněné a v termínu odevzdané přihlášky do ŠD nelze účastníka přijmout.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Účastníkem školní družiny se rozumí žák I. stupně Základní školy Čerčany.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Pravidelnou denní docházkou se rozumí docházka účastníka nejméně 4 dny v týdnu po dobu nejméně 5 po sobě jdoucích měsíců. K pravidelné docházce (rozsahem nejméně jedenkrát za 2 týdny po dobu nejméně 5 po sobě jdoucích měsíců) je možno přijmout i účastníky navštěvující kroužek vedený vychovatelkou ŠD nebo účastníky navštěvující ranní provoz ŠD. Ti vyplňují přihlášku spolu ostatními náležitostmi, ale jsou zproštěni od poplatku za ŠD.</w:t>
      </w:r>
    </w:p>
    <w:p w:rsidR="00CE47B0" w:rsidRPr="00CE47B0" w:rsidRDefault="00CE47B0" w:rsidP="00FE3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Zápis do školní družiny vyhlašuje ředitel školy.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Součástí přihlášky je písemné sdělení zákonných zástupců účastníka o </w:t>
      </w:r>
      <w:r w:rsidR="00EA285C">
        <w:rPr>
          <w:rFonts w:ascii="Times New Roman" w:eastAsia="Times New Roman" w:hAnsi="Times New Roman" w:cs="Times New Roman"/>
          <w:color w:val="000000"/>
          <w:sz w:val="24"/>
          <w:szCs w:val="24"/>
        </w:rPr>
        <w:t>jeho docházce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ŠD</w:t>
      </w:r>
      <w:r w:rsidR="00FE3C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E3C11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příchod je považována doba dle konce vyučování, odchod stanoví sami zákonní zástupci přímo v přihlášce. Zároveň zákonní zástupci uvádí i seznam osob, které mohou účastníka ze ŠD vyzvedávat </w:t>
      </w:r>
      <w:r w:rsidR="00FE3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základě 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tzv. 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zplnomocnění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Zákonní zástupci poskytují informace o zdravotním stavu svého dítěte, telefonické spojení a další důležité údaje. V případě, že během školního roku dojde ke změnám (např. změna zdravotního stavu, trvalého </w:t>
      </w:r>
      <w:r w:rsidR="00C3183E"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bydliště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atp.), jsou rodiče povinni vychovatelku informovat.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Ve věci nakládání s osobními údaji se řídíme zákonem č.  101/2000 Sb. o ochranně osobních údajů.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E47B0" w:rsidRPr="00390DB1" w:rsidRDefault="00CE47B0" w:rsidP="00CE4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Omluva nepřítomnosti:</w:t>
      </w:r>
    </w:p>
    <w:p w:rsidR="00CE47B0" w:rsidRPr="00CE47B0" w:rsidRDefault="00EA285C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Omluvu nepřítomnosti účastníka</w:t>
      </w:r>
      <w:r w:rsidR="00CE47B0"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ŠD, odchylky od docházky nebo způsobu odchodu sdělí zákonní zástupci vychovatelce pouze </w:t>
      </w:r>
      <w:r w:rsidR="00CE47B0"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PÍSEMNĚ</w:t>
      </w:r>
      <w:r w:rsidR="00CE47B0"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. Písemná žádost musí obsahovat údaj o datu změny, formulkou o převzetí odpovědnosti a podpis zákonného zástupce.</w:t>
      </w:r>
      <w:r w:rsidR="00CE47B0"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E47B0"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Toto nelze vyřizovat telefonicky, neboť tento způsob omluvy je, z důvodu bezpečnosti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účastníků</w:t>
      </w:r>
      <w:r w:rsidR="00CE47B0"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zcela </w:t>
      </w:r>
      <w:r w:rsidR="00C3183E"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neprokazatelný,</w:t>
      </w:r>
      <w:r w:rsidR="00CE47B0"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tudíž na něho nebude brán zřetel.</w:t>
      </w:r>
      <w:r w:rsidR="00CE47B0"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Formulář tzv. </w:t>
      </w:r>
      <w:r w:rsidR="00CE47B0"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Uvolnění účastníka ze ŠD</w:t>
      </w:r>
      <w:r w:rsidR="00CE47B0"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je k dispozici na webových stránkách ŠD a na nástěnce ve školní družině. </w:t>
      </w:r>
    </w:p>
    <w:p w:rsidR="00CE47B0" w:rsidRPr="00CE47B0" w:rsidRDefault="00CE47B0" w:rsidP="00CE47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Provoz školní družiny: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ranní provoz denně 6:25 – 7:55   hod.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odpolední provoz </w:t>
      </w:r>
      <w:r w:rsidR="007A69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denně 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11:35 – 17:00 hod.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Oddělení školní družiny se nacházejí ve vlastní budově v</w:t>
      </w:r>
      <w:r w:rsidR="00AE1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areálu školy (tzv. domeček), 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na I. stupni v přízemí budovy Z</w:t>
      </w:r>
      <w:r w:rsidR="00AE1D05">
        <w:rPr>
          <w:rFonts w:ascii="Times New Roman" w:eastAsia="Times New Roman" w:hAnsi="Times New Roman" w:cs="Times New Roman"/>
          <w:color w:val="000000"/>
          <w:sz w:val="24"/>
          <w:szCs w:val="24"/>
        </w:rPr>
        <w:t>Š (vchod z ulice Komenského) a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areálu u školní jídelny. Na všech místech </w:t>
      </w:r>
      <w:r w:rsidR="00AE1D05">
        <w:rPr>
          <w:rFonts w:ascii="Times New Roman" w:eastAsia="Times New Roman" w:hAnsi="Times New Roman" w:cs="Times New Roman"/>
          <w:color w:val="000000"/>
          <w:sz w:val="24"/>
          <w:szCs w:val="24"/>
        </w:rPr>
        <w:t>jsou k dispozici popsané zvonky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možnost vyzvedávání účastníků.</w:t>
      </w:r>
    </w:p>
    <w:p w:rsidR="00CE47B0" w:rsidRPr="00390DB1" w:rsidRDefault="00CE47B0" w:rsidP="00CE47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Obecná ustanovení:</w:t>
      </w:r>
    </w:p>
    <w:p w:rsidR="00B04144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Na základě ustanovení § 30 zákona č. 561/2004 Sb. o předškolním, základním středním, vyšší</w:t>
      </w:r>
      <w:r w:rsidR="00AE1D05">
        <w:rPr>
          <w:rFonts w:ascii="Times New Roman" w:eastAsia="Times New Roman" w:hAnsi="Times New Roman" w:cs="Times New Roman"/>
          <w:color w:val="000000"/>
          <w:sz w:val="24"/>
          <w:szCs w:val="24"/>
        </w:rPr>
        <w:t>m odborném a jiném vzdělávání (Š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kolský zákon) v platném znění vydává</w:t>
      </w:r>
      <w:r w:rsidR="00AE1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ředitel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školy 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jako statutární orgán školy pro školské zařízení školní družinu tuto směrnici – </w:t>
      </w:r>
      <w:r w:rsidR="00AE1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nitřní řád školní družiny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E1D05">
        <w:rPr>
          <w:rFonts w:ascii="Times New Roman" w:eastAsia="Times New Roman" w:hAnsi="Times New Roman" w:cs="Times New Roman"/>
          <w:color w:val="000000"/>
          <w:sz w:val="24"/>
          <w:szCs w:val="24"/>
        </w:rPr>
        <w:t>Tento vnitřní řád ŠD u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rčuje pravidla provozu, stanoví režim ŠD, je závazný pro pedagogické pracovníky a má informativní funkci pro rodiče. 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Ti se seznámí s vnitřním řádem ŠD a </w:t>
      </w:r>
      <w:r w:rsidR="00AE1D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seznámení 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stvrdí svým podpisem na přihlášce.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Školní družina se ve své činnosti řídí zejména vyhláškou č. 74/2005 Sb. o zájmovém vzdělávání.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E47B0" w:rsidRPr="00390DB1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 akutní potřebu komunikace rodičů s vychovatelkou platí tato telefonní čísla: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vedoucí vychovatelka – 605 866 881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vlastní budova ŠD – 773 195 880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oddělení ŠD ve škole – 723 781 420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90DB1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CE47B0" w:rsidRPr="00390DB1" w:rsidRDefault="00CE47B0" w:rsidP="00CE47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Poslání školní družiny:</w:t>
      </w:r>
    </w:p>
    <w:p w:rsidR="00CE47B0" w:rsidRPr="00390DB1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Školní družina tvoří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 a rekreace účastníků.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Činnost družiny je určena pro </w:t>
      </w:r>
      <w:r w:rsidR="00EA285C">
        <w:rPr>
          <w:rFonts w:ascii="Times New Roman" w:eastAsia="Times New Roman" w:hAnsi="Times New Roman" w:cs="Times New Roman"/>
          <w:color w:val="000000"/>
          <w:sz w:val="24"/>
          <w:szCs w:val="24"/>
        </w:rPr>
        <w:t>žáky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prvního stupně základní školy.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Některých činností vykonávaných družinou se mohou účastnit i žáci, kteří nejsou přijati k pravidelné denní docházce do družiny. Družina může vykonávat činnost pro účastníky nebo účastníky a jejich zákonné zástupce, i ve dnech pracovního volna.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90DB1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CE47B0" w:rsidRPr="00390DB1" w:rsidRDefault="00CE47B0" w:rsidP="00CE47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Podrobnosti k výkonu práv a povinností dětí a jejich zákonných zástupců ve školní družině a podrobnosti o pravidlech vzájemných vztahů s pedagogickými pracovníky: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Práva a povinnosti účastníků činnosti školní družiny, jejich zákonných zástupců a pedagogických pracovníků jsou dána školským zákonem.</w:t>
      </w:r>
    </w:p>
    <w:p w:rsidR="001D1F11" w:rsidRDefault="00CE47B0" w:rsidP="001D1F1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Účastníci jsou povinni: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a) řádně docházet do školní družiny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b) dodržovat vnitřní řád školní družiny, předpisy a pokyny k ochraně zdraví a bezpečnosti,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 nimiž byli seznámeni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c) plnit pokyny pedagogických pracovníků vydané v souladu s právními předpisy a školním nebo vnitřním řádem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d) informovat školské zařízení o změně zdravotní způsobilosti, zdravotních obtížích nebo jiných závažných skutečnostech, které by mohly mít vliv na průběh vzdělávání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e) dokládat důvody své nepřítomnosti v souladu s podmínkami stanovenými školním řádem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D1F11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) oznamovat údaje, které jsou podstatné pro průběh vzdělávání nebo bezpečnost účastníka a změny v těchto údajích.</w:t>
      </w:r>
    </w:p>
    <w:p w:rsidR="001D1F11" w:rsidRDefault="001D1F11" w:rsidP="001D1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g) dodržovat pravidla slušného chování a pokyny k ochraně zdraví a bezpečnosti, především:</w:t>
      </w:r>
    </w:p>
    <w:p w:rsidR="001D1F11" w:rsidRPr="001D1F11" w:rsidRDefault="001D1F11" w:rsidP="001D1F11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1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Účastník se ve školní družině chová slušně k dospělým i jiným účastníkům školy, dbá pokynů pedagogických a provozních pracovníků.</w:t>
      </w:r>
    </w:p>
    <w:p w:rsidR="001D1F11" w:rsidRPr="00CE47B0" w:rsidRDefault="001D1F11" w:rsidP="001D1F11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Účastník chodí vhodně a čistě upraven a oblečen, s ohledem na plánované činnosti. Udržuje prostory školní družiny v čistotě a pořádku, chrání majetek před poškozením.</w:t>
      </w:r>
    </w:p>
    <w:p w:rsidR="001D1F11" w:rsidRPr="00CE47B0" w:rsidRDefault="001D1F11" w:rsidP="001D1F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Chrání své zdraví i zdraví jiných účastníků; účastníkům jsou zakázány všechny činnosti, které jsou zdraví škodlivé (např. kouření, pití alkoholických nápojů, zneužívání návykových a zdraví škodlivých látek).     </w:t>
      </w:r>
    </w:p>
    <w:p w:rsidR="001D1F11" w:rsidRPr="00CE47B0" w:rsidRDefault="001D1F11" w:rsidP="001D1F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Každý úraz nebo vznik škody, ke kterému došlo v souvislosti s činností družiny, hlásí účastník bez zbytečného odkladu.</w:t>
      </w:r>
    </w:p>
    <w:p w:rsidR="001D1F11" w:rsidRPr="00CE47B0" w:rsidRDefault="001D1F11" w:rsidP="001D1F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Zvláště hrubé opakované slovní a úmyslné fyzické útoky účastníka vůči zaměstnancům školy nebo školského zařízení se považují za závažné porušení vnitřního řádu ŠD. 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Účastníci mají právo: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a) na ochranu před jakoukoli diskriminací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b) na vzdělání a svobodu myšlení, projevu a náboženství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c) na odpočinek a dodržování základních psychohygienických podmínek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d) být seznámeni se všemi předpisy se vztahem k jeho pobytu a činnosti ve školní družině</w:t>
      </w:r>
    </w:p>
    <w:p w:rsidR="00B57483" w:rsidRPr="00CE47B0" w:rsidRDefault="00B57483" w:rsidP="00B57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8253368"/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Ředitel může rozhodnout o vyloučení účastníka ze školní družiny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, pokud ten soustavně nebo nějakým zásadním způsobem porušuje vnitřní řád školní družiny, kázeň a pořádek, ohrožuje zdraví a bezpečnost svou nebo ostatních účastníků ŠD. O těchto skutečnostech jsou informováni zákonní zástupci žáka a následně písemně vyzváni k návštěvě školy. Na základě jednání za účasti ředitele školy, vedoucí vychovatelky a zákonného zástupce žáka, může ředitel rozhodnout o dalším postupu, popřípadě i o vyloučení žáka ze školní družiny.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rozhodnutí jsou rodiče informováni písemně.</w:t>
      </w:r>
    </w:p>
    <w:bookmarkEnd w:id="1"/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Zákonní zástupci účastníka mají právo: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a) informovat se na chování svého dítěte u vychovatelky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b) mít připomínky a podněty k práci školní družiny a vychovatelky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c) na informace o průběhu a výsledcích zájmového vzdělávání a poradenské služby, spolupracují s vychovateli, informují se o chování, úspěších, problémech, potížích i zdravotním stavu svých dětí</w:t>
      </w:r>
    </w:p>
    <w:p w:rsidR="001D1F11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Zákonný zástupce účastníka je povinen: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a) doložit důvody nepřítomnosti účastníka ve ŠD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b) v případě, že během školního roku dojde ke změnám (např. změna zdravotního stavu, trvalého </w:t>
      </w:r>
      <w:r w:rsidR="00C3183E"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bydliště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atp.), informovat vychovatelku</w:t>
      </w:r>
    </w:p>
    <w:p w:rsidR="00CE47B0" w:rsidRPr="00CE47B0" w:rsidRDefault="00CE47B0" w:rsidP="00B71DE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Práva pedagogických pracovníků:</w:t>
      </w:r>
    </w:p>
    <w:p w:rsidR="00CE47B0" w:rsidRPr="00CE47B0" w:rsidRDefault="00CE47B0" w:rsidP="00B71DE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Pedagogičtí pracovníci mají při výkonu své pedagogické činnosti právo: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a) na zajištění podmínek potřebných pro výkon jejich pedagogické činnosti, zejména na ochranu před fyzickým násilím nebo psychickým nátlakem ze strany účastníků nebo zákonných zástupců účastníků a dalších osob, které jsou v přímém kontaktu s pedagogickým pracovníkem ve škole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b) aby nebylo do jejich přímé pedagogické činnosti zasahováno v rozporu s právními předpisy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c) na využívání metod, forem a prostředků dle vlastního uvážení v souladu se zásadami a cíli vzdělávání při přímé vyučovací, výchovné, speciálně-pedagogické a pedagogicko-psychologické činnosti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d) volit a být voleni do školské rady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e) na objektivní hodnocení své pedagogické činnosti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Povinnosti pedagogických pracovníků: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Pedagogický pracovník ve ŠD je povinen: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a) vykonávat pedagogickou činnost v souladu se zásadami a cíli vzdělávání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b) chránit a respektovat práva všech účastníků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c) chránit bezpečí a zdraví účastníka a předcházet formám rizikového chování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d) vytvářet pozitivní a bezpečné klima při všech činnostech ve školní družině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e) zachovávat mlčenlivost a chránit před zneužitím osobní údaje účastníků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f) poskytovat zákonnému zástupci informace spojené s výchovou a vzděláním ve ŠD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Kromě povinností stanovených školským zákonem je každý pedagogický pracovník povinen ve smyslu evropského nařízení ke GDPR zachovávat mlčenlivost a chránit před zneužitím data, údaje a osobní údaje a zaměstnanců školy, citlivé osobní údaje, informace o zdravotním stavu účastníků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  <w:t>a dál nezpracovávat.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47B0" w:rsidRPr="00390DB1" w:rsidRDefault="00CE47B0" w:rsidP="00CE47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Ranní provoz ŠD: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Ranní provoz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probíhá v budově školní družiny (domečku) v místnosti 2. a 3. oddělení. Rodiče doprovází účastníky pouze ke vchodovým dveřím budovy.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Dveře otevírají vychovatelky ŠD a kontrolují příchozí.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Účastníci vstupují do školní družiny samostatně. Své oblečení a boty odloží v šatně ŠD.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Pokud mají rodiče zájem, mohou vstoupit do šatny ŠD.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Do prostor určených k mimoškolnímu vzdělávání již přístup nemají.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Vychovatelky za účastníky přebírají zodpovědnost při vstupu účastníka do oddělení.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Po skončení ranní ŠD doprovodí vychovatelky účastníky do šaten školy. Ranního provozu se 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mohou zúčastnit i žáci naší ZŠ, kteří nejsou přihlášeni</w:t>
      </w:r>
      <w:r w:rsidR="00C3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k pravidelné denní docházce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ŠD.</w:t>
      </w:r>
      <w:r w:rsidR="00C3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Ranní provoz není zpoplatněn!</w:t>
      </w:r>
    </w:p>
    <w:p w:rsid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90DB1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390DB1" w:rsidRPr="00390DB1" w:rsidRDefault="00390DB1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CE47B0" w:rsidRPr="00390DB1" w:rsidRDefault="00CE47B0" w:rsidP="00CE47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Odpolední provoz ŠD: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Přechod účastníků ze školy po čtvrté vyučovací hodině do školní družiny zajišťuje vychovatelka, která přebírá děti od vyučujícího v šatně školy. Společně odcházejí na oběd. Po obědě přecházejí účastníci společně s vychovatelkou do svého oddělení, kde probíhá odpočinková, zájmová a výchovně vzdělávací činnost.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Přechod účastníků mezi školou a budovou ŠD, kterým končí vyučování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po 5. vyučovací hodině a později,</w:t>
      </w:r>
      <w:r w:rsidR="00C3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zajišťuje rovněž vychovatelka, která má tato oddělení na starosti</w:t>
      </w:r>
      <w:r w:rsidR="00B71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nebo asistentka</w:t>
      </w:r>
      <w:r w:rsidR="00B71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pedagoga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popřípadě vyučující. Pokud účastníci ŠD přecházejí do oddělení pouze v rámci školy, jsou poučeni o bezpečnosti a chování v prostorách šaten a chodeb školy.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Účastníci ze školní družiny odcházejí v uvedenou dobu, kterou mají na přihlášce</w:t>
      </w:r>
      <w:r w:rsidR="00B71D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nebo si je vyzvedávají zákonní zástupci či zplnomocněné osoby osobně.  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Účastníci ŠD odcházející samostatně, jsou poučeni o bezpečnosti při odchodu z oddělení do šatny a z budovy školy a ŠD!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 domluvě s vychovatelkou mohou rodiče vstoupit do šatny ŠD, ale do prostor určených k mimoškolnímu vzdělávání přístup nemají, pokud nejsou vyzváni.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Účastníci, kteří mají oddělení v prostorách školy, odcházejí samostatně nebo s doprovodem bočním vchodem z ulice Komenského. Vychovatelka je pustí do šatny, odkud odcházejí opět bočním vchodem (ul. Komenského) nebo vchodem, který vede </w:t>
      </w:r>
      <w:r w:rsidR="002953BD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o tělocvičny z ul. Sokolské.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Zákonní zástupci nemají do prostor školy přístup.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 15:00 hod. jsou všichni účastníci mimoškolního vzděl</w:t>
      </w:r>
      <w:r w:rsidR="00EA2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ávání umístění do oddělení č. 1,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 a 3 v budově ŠD.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 16:00 hod. jsou účastníci ve 2. a 3. oddělení v budově ŠD.</w:t>
      </w:r>
    </w:p>
    <w:p w:rsidR="00CE47B0" w:rsidRPr="00CE47B0" w:rsidRDefault="00CE47B0" w:rsidP="00CE47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Vychovatelka eviduje docházku jednotlivých účastníků a za docházku do svého oddělení zodpovídá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47B0" w:rsidRPr="00CE47B0" w:rsidRDefault="00CE47B0" w:rsidP="00CE47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Účastníci přicházejí do školní družiny dle platného rozvrhu vyučování. Za bezpečnost účastníků zodpovídají vychovatelky až po jejich příchodu do ŠD (ranní docházka), který je evidován v docházkovém sešitu.</w:t>
      </w:r>
    </w:p>
    <w:p w:rsidR="00CE47B0" w:rsidRPr="00CE47B0" w:rsidRDefault="00CE47B0" w:rsidP="00CE47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Účastníky, kteří navštěvují během docházky do školní družiny zájmový kroužek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ve škole, 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vyzvedává a opět vrací zpět osobně vedoucí, který zájmový kroužek vede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.  Po tuto dobu nese za dítě právní odpovědnost vedoucí kroužku. Rodiče název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jméno vedoucího kroužku vepisují na přihlášku.</w:t>
      </w:r>
    </w:p>
    <w:p w:rsidR="00CE47B0" w:rsidRPr="00CE47B0" w:rsidRDefault="00CE47B0" w:rsidP="00CE47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Zájmové vzdělávání ve školní družině trvá 10 měsíců, tedy po dobu školního roku.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Školní družina je v provozu pondělí až pátek od 6.25 hod do 7.55 hodin.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Poté od 11:35 do 17:00 hodin.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Docházka do školní družiny a zájmových kroužků je, po přihlášení a přijetí účastníka do školní družiny, povinná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Účastník nesmí ŠD opustit bez svolení vychovatelky</w:t>
      </w:r>
    </w:p>
    <w:p w:rsidR="00B57483" w:rsidRPr="00CE47B0" w:rsidRDefault="00CE47B0" w:rsidP="00B57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2" w:name="_Hlk18253156"/>
      <w:r w:rsidR="00B57483"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Účastník, který zůstane v ŠD po skončení jejího provozu, se posuzuje jako dítě vyžadující okamžitou pomoc. Vychovatelka informuje zákonné zástupce. </w:t>
      </w:r>
      <w:r w:rsidR="00B57483"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Pokud se zákonného zástupce nepodaří kontaktovat a jsou vyčerpány i další, zákonným zástupcem, uvedené kontakty, informuje vychovatelka ředitele školy a ten rozhodne o dalším postupu.</w:t>
      </w:r>
    </w:p>
    <w:bookmarkEnd w:id="2"/>
    <w:p w:rsidR="00CE47B0" w:rsidRPr="00390DB1" w:rsidRDefault="00CE47B0" w:rsidP="00CE47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Prázdninový provoz ŠD: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="00A1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provozu v době prázdnin v průběhu školního roku a v době mimořádného volna rozhoduje ředitel školy.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podzimních, pololetních a velikonočních prázdninách je činnost školní družiny zajištěna, pokud je přihlášeno 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minimálně 15 </w:t>
      </w:r>
      <w:r w:rsidR="00EA2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účastníků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Vychovatelky v jednotlivých odděleních vždy předem zjistí aktuální počet zájemců a s dostatečným předstihem rodiče zapsaných </w:t>
      </w:r>
      <w:r w:rsidR="00EA2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účastníků 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informují o provozu školní družiny v době prázdnin.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 průběhu vánočních prázdnin se činnost školní družiny přerušuje.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letních prázdninách dáváme možnost účastníky přihlásit zpravidla na jeden prázdninový týden.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V době prázdnin je provoz ŠD upraven: 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 7:30 do 15:30 hodin.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Pokud má ŠD provoz i o prázdninách, mohou v ní pobývat i žáci I. stupně školy, kteří nejsou v daném školním roce k docházce do ŠD přihlášeni, pokud si toto rodiče domluví s vedoucí vychovatelkou.</w:t>
      </w:r>
    </w:p>
    <w:p w:rsidR="00CE47B0" w:rsidRPr="00CE47B0" w:rsidRDefault="00CE47B0" w:rsidP="00CE47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Poplatek za ŠD: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Družina je rozdělena do oddělení, která jsou věkově smíšená. Každé oddělení je naplněno nejvýše do počtu 30 účastníků a nejméně do počtu 20 účastníků. Při organizačně náročných nebo výjimečných akcích projedná vedoucí vychovatelka s ředitelem školy předem organizační zajištění akce - včetně počtu doprovázejících osob.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Docházka účastníka do školní družiny je zpoplatněna částkou 1.000,- Kč za pololetí,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(200,- Kč měsíčně, tj. 2.000,- Kč ročně).  </w:t>
      </w:r>
    </w:p>
    <w:p w:rsidR="00CE47B0" w:rsidRPr="00CE47B0" w:rsidRDefault="00CE47B0" w:rsidP="00CE47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poplatek za první pololetí se platí do 30. září (1.000,- Kč)</w:t>
      </w:r>
    </w:p>
    <w:p w:rsidR="00CE47B0" w:rsidRPr="00CE47B0" w:rsidRDefault="00CE47B0" w:rsidP="00CE47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poplatek za druhé pololetí se platí do 28.února (1.000,- Kč)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 to převodem na běžný účet ZŠ.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 případě přerušení docházky nebo po odhlášení účastníka ze školní družiny během započatého měsíce se poplatek nevrací.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Poplatek za docházku </w:t>
      </w:r>
      <w:r w:rsidR="00EA285C"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účastníka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ŠD může být snížen či zcela prominut.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Žadatel musí předložit řediteli školy písemnou žádost, ve které uvede důvod či kopii rozhodnutí úřadu práce o poskytování sociálního příplatku. Podle ustanovení zákona č. 561/2004 Sb. (dále školský zákon) a vyhlášky č. 74/2005 o zájmovém vzdělávání, rozhodne ředitel školy ve správním řízení o snížení nebo prominutí poplatku za docházku účastníka do ŠD. O prominutí poplatku 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nelze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rozhodnout se zpětnou platností.</w:t>
      </w:r>
    </w:p>
    <w:p w:rsidR="00CE47B0" w:rsidRPr="00390DB1" w:rsidRDefault="00CE47B0" w:rsidP="00CE47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Vnitřní režim ŠD: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Do školní družiny si účastníci nosí převlečení (dle ročního období), přezutí (vše řádně označeno jménem) a svačinu. Školní družina zajišťuje žákům pitný režim (teplý čaj nebo ovocná šťáva).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Je nutné, aby rodiče svým dětem připravovali adekvátní svačinu i vhodné oblečení pro jejich pobyt v ŠD.    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Zájmovou činnost účastníků ve školní družině organizuje vychovatelka dle ročního, měsíčního a týdenního plánu zájmových činností. 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Tyto plány zcela respektují individuální schopnosti a dovednosti jednotlivých účastníků ŠD.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Při plánování činností bere vychovatelka zřetel na aktuální situaci ve školní družině. Účastník je povinen řídit se pokyny vychovatelky. </w:t>
      </w:r>
      <w:bookmarkStart w:id="3" w:name="_Hlk18253914"/>
      <w:r w:rsidR="005A189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5A1892"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roku 2016 </w:t>
      </w:r>
      <w:r w:rsidR="005A1892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častníci se speciálními vzdělávacími potřebami využívají po částečnou dobu svého pobytu ve ŠD asistenci pedagoga.</w:t>
      </w:r>
    </w:p>
    <w:bookmarkEnd w:id="3"/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Účastníci v rámci výchovně vzdělávacího procesu mohou navštěvovat a využívat i další prostory ZŠ (tělocvičnu, kuchyňku, učebny s interaktivními tabulemi, pozemek školy…) </w:t>
      </w: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Rovněž mohou využívat po dohodě s vychovatelkami i pobyt v jiném oddělení (přitažlivá činnost, kamarádi…). Vždy musí dodržovat bezpečností pokyny daného prostoru a dbají pokynů vychovatelky.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Účastníci dbají na pořádek a hezké prostředí svých oddělení, šetrně zacházejí s hrami, hračkami a vybavením tříd. Za vypůjčené knížky, sportovního náčiní, didaktické pomůcky či hračky zodpovídá ten, kdo si věci zapůjčil. Svévolné poškození pak musí pachatel nahradit. Účastníci nenosí do družiny nepatřičné předměty a hračky, které by mohly ohrozit kázeň nebo bezpečnost jeho i ostatních spolužáků. Mobilní telefony mají vypnuty a uloženy v aktovkách. Rodiče v případě potřeby mohou volat na mobilní telefony ŠD.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Vychovatelka chrání účastníky před všemi formami zneužívání a před kontaktem s</w:t>
      </w:r>
      <w:r w:rsidR="00045695">
        <w:rPr>
          <w:rFonts w:ascii="Times New Roman" w:eastAsia="Times New Roman" w:hAnsi="Times New Roman" w:cs="Times New Roman"/>
          <w:color w:val="000000"/>
          <w:sz w:val="24"/>
          <w:szCs w:val="24"/>
        </w:rPr>
        <w:t> narkotiky a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psychotropními látkami. Vychovatelka je rovněž chrání před fyzickým nebo psychickým násilím, nedbalým zacházením, před sociálně patologickými jevy.  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Účastníci dbají na bezpečnost svoji i svých spolužáků. Případný úraz okamžitě oznámí vychovatelce.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V případě úrazu vychovatelka zajistí jeho ošetření. Pokud to zranění vyžaduje, zajistí ihned lékařskou pomoc. Vychovatelka informuje zákonné zástupce a následně zaeviduje úraz do knihy úrazů.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lk18254134"/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Účastníci jsou neustále pod dozorem vychovatelek. Jsou pravidelně seznamováni s vnitřním řádem školní družiny a opakovaně upozorňováni na dodržování pravidel bezpečnosti při pobytu ve školní družině.</w:t>
      </w:r>
    </w:p>
    <w:bookmarkEnd w:id="4"/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Zákonní zástupci a účastníci ŠD jsou vychovatelkami prokazatelně seznámeni s vnitřním řádem školní družiny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. Stvrzují to podpisem na přihlášce ŠD.</w:t>
      </w:r>
    </w:p>
    <w:p w:rsidR="00CE47B0" w:rsidRPr="00390DB1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E47B0" w:rsidRPr="00390DB1" w:rsidRDefault="00CE47B0" w:rsidP="00CE47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 Podávání léků </w:t>
      </w:r>
      <w:r w:rsidR="00082143"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účastníkům</w:t>
      </w: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ve školní družině: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O podávání léků ve školní družině rozhodne ředitel školy na základě písemné žádosti zákonných zástupců dítěte.  Zákonný zástupce doloží vyjádření lékaře, který léky předepisuje. Vyjádření musí obsahovat doporučení a přesné dávkování léků.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Při podávání léků musí jít pouze o činnost, ke které není potřeba odborné kvalifikace.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Ředitel školy určí osobu, která bude způsobilá k podání léků. Ta bude proškolena v rámci školení BOZP. V případě nepřítomnosti, bude ředitelem školy pověřena náhradní osoba.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Léky budou zákonným zástupcem doručovány osobně, s označením dítěte a popisem dávkování.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podávání léku budou vedeny záznamy.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Léky budou ukládány na bezpečném místě, mimo dosah dětí.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 případě jakýchkoli komplikací budou bez odkladu informováni zákonní zástupci dítěte, popřípadě zavolána lékařská ZS.</w:t>
      </w:r>
    </w:p>
    <w:p w:rsidR="00045695" w:rsidRPr="00390DB1" w:rsidRDefault="00CE47B0" w:rsidP="00390DB1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90DB1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Dokumentace:</w:t>
      </w:r>
    </w:p>
    <w:p w:rsidR="00CE47B0" w:rsidRPr="00CE47B0" w:rsidRDefault="00CE47B0" w:rsidP="0004569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Vychovatelky ŠD vedou předepsanou dokumentaci: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a) přihlášky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b) zplnomocnění k vyzvedávání účastníků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c) přehled výchovně vzdělávací práce ŠD  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d) docházkový sešit - používají vychovatelé k zápisu účastníků pouze při ranním provozu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e) měsíční a týdenní plány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f) kniha úrazů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g) vnitřní řád školní družiny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h) celoroční plán činností ŠD</w:t>
      </w:r>
    </w:p>
    <w:p w:rsidR="00CE47B0" w:rsidRPr="00390DB1" w:rsidRDefault="00CE47B0" w:rsidP="00390DB1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Závěrečná </w:t>
      </w:r>
      <w:r w:rsidR="00AB1F0A" w:rsidRPr="00390D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ustanovení:</w:t>
      </w:r>
    </w:p>
    <w:p w:rsidR="00CE47B0" w:rsidRPr="00CE47B0" w:rsidRDefault="00CE47B0" w:rsidP="00CE47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Zrušuje se předchozí znění tohoto vnitřního řádu, jeho uložení se řídí spisovým řádem školy.</w:t>
      </w:r>
    </w:p>
    <w:p w:rsidR="00CE47B0" w:rsidRPr="00CE47B0" w:rsidRDefault="00CE47B0" w:rsidP="00CE47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Řád nabývá účinnosti dnem: </w:t>
      </w:r>
      <w:r w:rsidR="004412C1"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1. 9. 2019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Ing. Miroslav Král, ředitel školy       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E47B0" w:rsidRPr="00CE47B0" w:rsidRDefault="00CE47B0" w:rsidP="00CE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t>Lada Suchánková, vedoucí vychovatelka      </w:t>
      </w: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Mgr. Lenka Neuhöferová</w:t>
      </w:r>
    </w:p>
    <w:p w:rsidR="00CE47B0" w:rsidRPr="00CE47B0" w:rsidRDefault="00CE47B0" w:rsidP="00CE47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7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51415" w:rsidRDefault="00A51415"/>
    <w:sectPr w:rsidR="00A51415" w:rsidSect="00646B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B31" w:rsidRDefault="00616B31" w:rsidP="00CE47B0">
      <w:pPr>
        <w:spacing w:after="0" w:line="240" w:lineRule="auto"/>
      </w:pPr>
      <w:r>
        <w:separator/>
      </w:r>
    </w:p>
  </w:endnote>
  <w:endnote w:type="continuationSeparator" w:id="0">
    <w:p w:rsidR="00616B31" w:rsidRDefault="00616B31" w:rsidP="00CE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998219"/>
      <w:docPartObj>
        <w:docPartGallery w:val="Page Numbers (Bottom of Page)"/>
        <w:docPartUnique/>
      </w:docPartObj>
    </w:sdtPr>
    <w:sdtEndPr/>
    <w:sdtContent>
      <w:p w:rsidR="00CE47B0" w:rsidRDefault="00312250">
        <w:pPr>
          <w:pStyle w:val="Zpat"/>
          <w:jc w:val="center"/>
        </w:pPr>
        <w:r>
          <w:fldChar w:fldCharType="begin"/>
        </w:r>
        <w:r w:rsidR="006926F6">
          <w:instrText xml:space="preserve"> PAGE   \* MERGEFORMAT </w:instrText>
        </w:r>
        <w:r>
          <w:fldChar w:fldCharType="separate"/>
        </w:r>
        <w:r w:rsidR="001053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47B0" w:rsidRDefault="00CE47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B31" w:rsidRDefault="00616B31" w:rsidP="00CE47B0">
      <w:pPr>
        <w:spacing w:after="0" w:line="240" w:lineRule="auto"/>
      </w:pPr>
      <w:r>
        <w:separator/>
      </w:r>
    </w:p>
  </w:footnote>
  <w:footnote w:type="continuationSeparator" w:id="0">
    <w:p w:rsidR="00616B31" w:rsidRDefault="00616B31" w:rsidP="00CE4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08D"/>
    <w:multiLevelType w:val="multilevel"/>
    <w:tmpl w:val="E7C2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C6038"/>
    <w:multiLevelType w:val="multilevel"/>
    <w:tmpl w:val="312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30FB0"/>
    <w:multiLevelType w:val="multilevel"/>
    <w:tmpl w:val="2994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E1DC5"/>
    <w:multiLevelType w:val="multilevel"/>
    <w:tmpl w:val="76B0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6661B"/>
    <w:multiLevelType w:val="multilevel"/>
    <w:tmpl w:val="E380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A5352"/>
    <w:multiLevelType w:val="multilevel"/>
    <w:tmpl w:val="9656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31B89"/>
    <w:multiLevelType w:val="multilevel"/>
    <w:tmpl w:val="58923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D52407"/>
    <w:multiLevelType w:val="multilevel"/>
    <w:tmpl w:val="BAD4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22B7B"/>
    <w:multiLevelType w:val="multilevel"/>
    <w:tmpl w:val="72FC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146EF"/>
    <w:multiLevelType w:val="hybridMultilevel"/>
    <w:tmpl w:val="2A9AC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0097B"/>
    <w:multiLevelType w:val="multilevel"/>
    <w:tmpl w:val="6ABC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B2582C"/>
    <w:multiLevelType w:val="multilevel"/>
    <w:tmpl w:val="8E38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66207"/>
    <w:multiLevelType w:val="multilevel"/>
    <w:tmpl w:val="D964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72CB6"/>
    <w:multiLevelType w:val="multilevel"/>
    <w:tmpl w:val="11320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47CB8"/>
    <w:multiLevelType w:val="multilevel"/>
    <w:tmpl w:val="F054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890244"/>
    <w:multiLevelType w:val="multilevel"/>
    <w:tmpl w:val="1506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A4744"/>
    <w:multiLevelType w:val="multilevel"/>
    <w:tmpl w:val="8646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BF616D"/>
    <w:multiLevelType w:val="multilevel"/>
    <w:tmpl w:val="DE42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571A3D"/>
    <w:multiLevelType w:val="multilevel"/>
    <w:tmpl w:val="88B8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E52899"/>
    <w:multiLevelType w:val="multilevel"/>
    <w:tmpl w:val="6A34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11"/>
    <w:lvlOverride w:ilvl="0">
      <w:startOverride w:val="4"/>
    </w:lvlOverride>
  </w:num>
  <w:num w:numId="5">
    <w:abstractNumId w:val="15"/>
    <w:lvlOverride w:ilvl="0">
      <w:startOverride w:val="5"/>
    </w:lvlOverride>
  </w:num>
  <w:num w:numId="6">
    <w:abstractNumId w:val="17"/>
    <w:lvlOverride w:ilvl="0">
      <w:startOverride w:val="6"/>
    </w:lvlOverride>
  </w:num>
  <w:num w:numId="7">
    <w:abstractNumId w:val="8"/>
  </w:num>
  <w:num w:numId="8">
    <w:abstractNumId w:val="12"/>
    <w:lvlOverride w:ilvl="0">
      <w:startOverride w:val="7"/>
    </w:lvlOverride>
  </w:num>
  <w:num w:numId="9">
    <w:abstractNumId w:val="14"/>
    <w:lvlOverride w:ilvl="0">
      <w:startOverride w:val="8"/>
    </w:lvlOverride>
  </w:num>
  <w:num w:numId="10">
    <w:abstractNumId w:val="0"/>
  </w:num>
  <w:num w:numId="11">
    <w:abstractNumId w:val="4"/>
    <w:lvlOverride w:ilvl="0">
      <w:startOverride w:val="9"/>
    </w:lvlOverride>
  </w:num>
  <w:num w:numId="12">
    <w:abstractNumId w:val="6"/>
    <w:lvlOverride w:ilvl="0">
      <w:startOverride w:val="10"/>
    </w:lvlOverride>
  </w:num>
  <w:num w:numId="13">
    <w:abstractNumId w:val="1"/>
  </w:num>
  <w:num w:numId="14">
    <w:abstractNumId w:val="7"/>
    <w:lvlOverride w:ilvl="0">
      <w:startOverride w:val="11"/>
    </w:lvlOverride>
  </w:num>
  <w:num w:numId="15">
    <w:abstractNumId w:val="18"/>
    <w:lvlOverride w:ilvl="0">
      <w:startOverride w:val="12"/>
    </w:lvlOverride>
  </w:num>
  <w:num w:numId="16">
    <w:abstractNumId w:val="3"/>
    <w:lvlOverride w:ilvl="0">
      <w:startOverride w:val="13"/>
    </w:lvlOverride>
  </w:num>
  <w:num w:numId="17">
    <w:abstractNumId w:val="16"/>
    <w:lvlOverride w:ilvl="0">
      <w:startOverride w:val="14"/>
    </w:lvlOverride>
  </w:num>
  <w:num w:numId="18">
    <w:abstractNumId w:val="5"/>
    <w:lvlOverride w:ilvl="0">
      <w:startOverride w:val="15"/>
    </w:lvlOverride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B0"/>
    <w:rsid w:val="00045695"/>
    <w:rsid w:val="00082143"/>
    <w:rsid w:val="0010533A"/>
    <w:rsid w:val="001D1F11"/>
    <w:rsid w:val="002953BD"/>
    <w:rsid w:val="00312250"/>
    <w:rsid w:val="00390DB1"/>
    <w:rsid w:val="004412C1"/>
    <w:rsid w:val="005408D8"/>
    <w:rsid w:val="005A1892"/>
    <w:rsid w:val="00616B31"/>
    <w:rsid w:val="00646B78"/>
    <w:rsid w:val="006926F6"/>
    <w:rsid w:val="007225FB"/>
    <w:rsid w:val="007A697D"/>
    <w:rsid w:val="0090657D"/>
    <w:rsid w:val="00A11F8D"/>
    <w:rsid w:val="00A51415"/>
    <w:rsid w:val="00AB1F0A"/>
    <w:rsid w:val="00AE1D05"/>
    <w:rsid w:val="00B04144"/>
    <w:rsid w:val="00B57483"/>
    <w:rsid w:val="00B71DE3"/>
    <w:rsid w:val="00C3183E"/>
    <w:rsid w:val="00C36C04"/>
    <w:rsid w:val="00C55529"/>
    <w:rsid w:val="00CE47B0"/>
    <w:rsid w:val="00D00E10"/>
    <w:rsid w:val="00EA285C"/>
    <w:rsid w:val="00F52D3A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AD4EC-BD22-4F95-AF94-FD783EE6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6B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E47B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E47B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E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47B0"/>
  </w:style>
  <w:style w:type="paragraph" w:styleId="Zpat">
    <w:name w:val="footer"/>
    <w:basedOn w:val="Normln"/>
    <w:link w:val="ZpatChar"/>
    <w:uiPriority w:val="99"/>
    <w:unhideWhenUsed/>
    <w:rsid w:val="00CE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47B0"/>
  </w:style>
  <w:style w:type="paragraph" w:styleId="Odstavecseseznamem">
    <w:name w:val="List Paragraph"/>
    <w:basedOn w:val="Normln"/>
    <w:uiPriority w:val="34"/>
    <w:qFormat/>
    <w:rsid w:val="001D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2774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Neuhöferová</dc:creator>
  <cp:keywords/>
  <dc:description/>
  <cp:lastModifiedBy>Uživatel systému Windows</cp:lastModifiedBy>
  <cp:revision>2</cp:revision>
  <dcterms:created xsi:type="dcterms:W3CDTF">2020-10-05T08:11:00Z</dcterms:created>
  <dcterms:modified xsi:type="dcterms:W3CDTF">2020-10-05T08:11:00Z</dcterms:modified>
</cp:coreProperties>
</file>