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2E" w:rsidRDefault="000A2C2E" w:rsidP="00BD4BFF">
      <w:pPr>
        <w:shd w:val="clear" w:color="auto" w:fill="FFFFFF"/>
        <w:spacing w:after="0"/>
        <w:jc w:val="both"/>
        <w:rPr>
          <w:color w:val="222222"/>
        </w:rPr>
      </w:pPr>
    </w:p>
    <w:p w:rsidR="000A2C2E" w:rsidRDefault="000A2C2E" w:rsidP="0094183C">
      <w:pPr>
        <w:shd w:val="clear" w:color="auto" w:fill="FFFFFF"/>
        <w:spacing w:after="0"/>
        <w:rPr>
          <w:color w:val="222222"/>
        </w:rPr>
      </w:pPr>
    </w:p>
    <w:p w:rsidR="000A2C2E" w:rsidRDefault="000A2C2E" w:rsidP="0094183C">
      <w:pPr>
        <w:shd w:val="clear" w:color="auto" w:fill="FFFFFF"/>
        <w:spacing w:after="0"/>
        <w:rPr>
          <w:color w:val="222222"/>
        </w:rPr>
      </w:pPr>
    </w:p>
    <w:p w:rsidR="000A2C2E" w:rsidRDefault="000A2C2E" w:rsidP="0094183C">
      <w:pPr>
        <w:shd w:val="clear" w:color="auto" w:fill="FFFFFF"/>
        <w:spacing w:after="0"/>
        <w:rPr>
          <w:b/>
          <w:color w:val="222222"/>
          <w:sz w:val="56"/>
          <w:szCs w:val="56"/>
        </w:rPr>
      </w:pPr>
    </w:p>
    <w:p w:rsidR="000A2C2E" w:rsidRDefault="00453B82" w:rsidP="006A5495">
      <w:pPr>
        <w:shd w:val="clear" w:color="auto" w:fill="FFFFFF"/>
        <w:spacing w:after="0"/>
        <w:jc w:val="center"/>
        <w:rPr>
          <w:b/>
          <w:color w:val="222222"/>
          <w:sz w:val="56"/>
          <w:szCs w:val="56"/>
        </w:rPr>
      </w:pPr>
      <w:r>
        <w:rPr>
          <w:b/>
          <w:noProof/>
          <w:color w:val="222222"/>
          <w:sz w:val="56"/>
          <w:szCs w:val="5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85pt;height:224.25pt;visibility:visible">
            <v:imagedata r:id="rId7" o:title=""/>
          </v:shape>
        </w:pict>
      </w:r>
    </w:p>
    <w:p w:rsidR="000A2C2E" w:rsidRDefault="000A2C2E" w:rsidP="0094183C">
      <w:pPr>
        <w:shd w:val="clear" w:color="auto" w:fill="FFFFFF"/>
        <w:spacing w:after="0"/>
        <w:rPr>
          <w:b/>
          <w:color w:val="222222"/>
          <w:sz w:val="56"/>
          <w:szCs w:val="56"/>
        </w:rPr>
      </w:pPr>
    </w:p>
    <w:p w:rsidR="000A2C2E" w:rsidRPr="006A5495" w:rsidRDefault="000A2C2E" w:rsidP="006A5495">
      <w:pPr>
        <w:shd w:val="clear" w:color="auto" w:fill="FFFFFF"/>
        <w:spacing w:after="0"/>
        <w:jc w:val="center"/>
        <w:rPr>
          <w:b/>
          <w:color w:val="222222"/>
          <w:sz w:val="56"/>
          <w:szCs w:val="56"/>
        </w:rPr>
      </w:pPr>
      <w:r w:rsidRPr="006A5495">
        <w:rPr>
          <w:b/>
          <w:color w:val="222222"/>
          <w:sz w:val="56"/>
          <w:szCs w:val="56"/>
        </w:rPr>
        <w:t>Str</w:t>
      </w:r>
      <w:r>
        <w:rPr>
          <w:b/>
          <w:color w:val="222222"/>
          <w:sz w:val="56"/>
          <w:szCs w:val="56"/>
        </w:rPr>
        <w:t>ategie rozvoje školy 2019 - 2023</w:t>
      </w:r>
    </w:p>
    <w:p w:rsidR="000A2C2E" w:rsidRDefault="000A2C2E" w:rsidP="0094183C">
      <w:pPr>
        <w:shd w:val="clear" w:color="auto" w:fill="FFFFFF"/>
        <w:spacing w:after="0"/>
        <w:rPr>
          <w:color w:val="222222"/>
        </w:rPr>
      </w:pPr>
    </w:p>
    <w:p w:rsidR="000A2C2E" w:rsidRDefault="000A2C2E" w:rsidP="00FC1AFE">
      <w:pPr>
        <w:shd w:val="clear" w:color="auto" w:fill="FFFFFF"/>
        <w:spacing w:after="0"/>
        <w:rPr>
          <w:color w:val="222222"/>
        </w:rPr>
      </w:pPr>
    </w:p>
    <w:p w:rsidR="000A2C2E" w:rsidRDefault="000A2C2E" w:rsidP="00FC1AFE">
      <w:pPr>
        <w:shd w:val="clear" w:color="auto" w:fill="FFFFFF"/>
        <w:spacing w:after="0"/>
        <w:rPr>
          <w:color w:val="222222"/>
        </w:rPr>
      </w:pPr>
    </w:p>
    <w:p w:rsidR="000A2C2E" w:rsidRDefault="000A2C2E" w:rsidP="00FC1AFE">
      <w:pPr>
        <w:shd w:val="clear" w:color="auto" w:fill="FFFFFF"/>
        <w:spacing w:after="0"/>
        <w:rPr>
          <w:color w:val="222222"/>
        </w:rPr>
      </w:pPr>
    </w:p>
    <w:p w:rsidR="000A2C2E" w:rsidRDefault="000A2C2E" w:rsidP="00FC1AFE">
      <w:pPr>
        <w:shd w:val="clear" w:color="auto" w:fill="FFFFFF"/>
        <w:spacing w:after="0"/>
        <w:rPr>
          <w:color w:val="222222"/>
        </w:rPr>
      </w:pPr>
    </w:p>
    <w:p w:rsidR="000A2C2E" w:rsidRDefault="000A2C2E" w:rsidP="00FC1AFE">
      <w:pPr>
        <w:shd w:val="clear" w:color="auto" w:fill="FFFFFF"/>
        <w:spacing w:after="0"/>
        <w:rPr>
          <w:color w:val="222222"/>
        </w:rPr>
      </w:pPr>
    </w:p>
    <w:p w:rsidR="000A2C2E" w:rsidRDefault="000A2C2E" w:rsidP="00FC1AFE">
      <w:pPr>
        <w:shd w:val="clear" w:color="auto" w:fill="FFFFFF"/>
        <w:spacing w:after="0"/>
        <w:rPr>
          <w:color w:val="222222"/>
        </w:rPr>
      </w:pPr>
    </w:p>
    <w:p w:rsidR="000A2C2E" w:rsidRDefault="000A2C2E" w:rsidP="00FC1AFE">
      <w:pPr>
        <w:shd w:val="clear" w:color="auto" w:fill="FFFFFF"/>
        <w:spacing w:after="0"/>
        <w:rPr>
          <w:color w:val="222222"/>
        </w:rPr>
      </w:pPr>
    </w:p>
    <w:p w:rsidR="000A2C2E" w:rsidRDefault="000A2C2E" w:rsidP="00FC1AFE">
      <w:pPr>
        <w:shd w:val="clear" w:color="auto" w:fill="FFFFFF"/>
        <w:spacing w:after="0"/>
        <w:rPr>
          <w:color w:val="222222"/>
        </w:rPr>
      </w:pPr>
    </w:p>
    <w:p w:rsidR="000A2C2E" w:rsidRDefault="000A2C2E" w:rsidP="00FC1AFE">
      <w:pPr>
        <w:shd w:val="clear" w:color="auto" w:fill="FFFFFF"/>
        <w:spacing w:after="0"/>
        <w:rPr>
          <w:color w:val="222222"/>
        </w:rPr>
      </w:pPr>
    </w:p>
    <w:p w:rsidR="000A2C2E" w:rsidRPr="00FC1AFE" w:rsidRDefault="000A2C2E" w:rsidP="00FC1AFE">
      <w:pPr>
        <w:shd w:val="clear" w:color="auto" w:fill="FFFFFF"/>
        <w:spacing w:after="0"/>
        <w:rPr>
          <w:sz w:val="32"/>
          <w:szCs w:val="32"/>
        </w:rPr>
      </w:pPr>
      <w:r w:rsidRPr="00FC1AFE">
        <w:rPr>
          <w:sz w:val="32"/>
          <w:szCs w:val="32"/>
        </w:rPr>
        <w:t xml:space="preserve">Projednáno pedagogickou radou dne:  </w:t>
      </w:r>
      <w:r w:rsidR="00A73CD3">
        <w:rPr>
          <w:sz w:val="32"/>
          <w:szCs w:val="32"/>
        </w:rPr>
        <w:t>5. 3. 2019</w:t>
      </w:r>
    </w:p>
    <w:p w:rsidR="000A2C2E" w:rsidRPr="00FC1AFE" w:rsidRDefault="000A2C2E" w:rsidP="00FC1AFE">
      <w:pPr>
        <w:shd w:val="clear" w:color="auto" w:fill="FFFFFF"/>
        <w:spacing w:after="0"/>
        <w:rPr>
          <w:sz w:val="32"/>
          <w:szCs w:val="32"/>
        </w:rPr>
      </w:pPr>
      <w:r w:rsidRPr="00FC1AFE">
        <w:rPr>
          <w:sz w:val="32"/>
          <w:szCs w:val="32"/>
        </w:rPr>
        <w:t>Projednáno školskou radou dne:</w:t>
      </w:r>
      <w:r w:rsidR="00453B82">
        <w:rPr>
          <w:sz w:val="32"/>
          <w:szCs w:val="32"/>
        </w:rPr>
        <w:t xml:space="preserve"> 14. 3. 2019</w:t>
      </w:r>
    </w:p>
    <w:p w:rsidR="000A2C2E" w:rsidRDefault="000A2C2E" w:rsidP="00C131C8">
      <w:pPr>
        <w:pStyle w:val="Default"/>
        <w:jc w:val="both"/>
        <w:rPr>
          <w:rFonts w:ascii="Calibri" w:hAnsi="Calibri"/>
          <w:color w:val="222222"/>
          <w:sz w:val="32"/>
          <w:szCs w:val="32"/>
        </w:rPr>
      </w:pPr>
    </w:p>
    <w:p w:rsidR="00A73CD3" w:rsidRDefault="00A73CD3" w:rsidP="00C131C8">
      <w:pPr>
        <w:pStyle w:val="Default"/>
        <w:jc w:val="both"/>
        <w:rPr>
          <w:rFonts w:ascii="Calibri" w:hAnsi="Calibri"/>
          <w:color w:val="222222"/>
          <w:sz w:val="32"/>
          <w:szCs w:val="32"/>
        </w:rPr>
      </w:pPr>
    </w:p>
    <w:p w:rsidR="000A2C2E" w:rsidRPr="003D1A7A" w:rsidRDefault="000A2C2E" w:rsidP="00C131C8">
      <w:pPr>
        <w:pStyle w:val="Default"/>
        <w:jc w:val="both"/>
        <w:rPr>
          <w:rFonts w:ascii="Calibri" w:hAnsi="Calibri"/>
          <w:b/>
          <w:bCs/>
          <w:sz w:val="28"/>
          <w:szCs w:val="28"/>
        </w:rPr>
      </w:pPr>
      <w:r w:rsidRPr="003D1A7A">
        <w:rPr>
          <w:rFonts w:ascii="Calibri" w:hAnsi="Calibri"/>
          <w:b/>
          <w:bCs/>
          <w:sz w:val="28"/>
          <w:szCs w:val="28"/>
        </w:rPr>
        <w:lastRenderedPageBreak/>
        <w:t xml:space="preserve">Vize školy: </w:t>
      </w:r>
    </w:p>
    <w:p w:rsidR="000A2C2E" w:rsidRPr="00BD4BFF" w:rsidRDefault="000A2C2E" w:rsidP="00C131C8">
      <w:pPr>
        <w:pStyle w:val="Default"/>
        <w:jc w:val="both"/>
        <w:rPr>
          <w:rFonts w:ascii="Calibri" w:hAnsi="Calibri"/>
        </w:rPr>
      </w:pPr>
    </w:p>
    <w:p w:rsidR="000A2C2E" w:rsidRDefault="000A2C2E" w:rsidP="00C131C8">
      <w:pPr>
        <w:jc w:val="both"/>
        <w:rPr>
          <w:sz w:val="24"/>
          <w:szCs w:val="24"/>
        </w:rPr>
      </w:pPr>
      <w:r w:rsidRPr="00BD4BFF">
        <w:rPr>
          <w:sz w:val="24"/>
          <w:szCs w:val="24"/>
        </w:rPr>
        <w:t>Naším cílem je škola,  která je svými výchovně-vzdělávacími aktivitami atraktivní jak pro žáky a jejich rodiče, tak pro zaměstnance. Chceme, aby absolventi naší školy dokázali v běžném životě samostatně řešit nejrůznější úkoly, rozhodovat se, komunikovat a v neposlední řadě rozvíjet své schopnosti a dovednosti.</w:t>
      </w:r>
    </w:p>
    <w:p w:rsidR="000A2C2E" w:rsidRPr="003D1A7A" w:rsidRDefault="000A2C2E" w:rsidP="00C131C8">
      <w:pPr>
        <w:jc w:val="both"/>
        <w:rPr>
          <w:sz w:val="8"/>
          <w:szCs w:val="8"/>
        </w:rPr>
      </w:pPr>
    </w:p>
    <w:p w:rsidR="000A2C2E" w:rsidRPr="003D1A7A" w:rsidRDefault="000A2C2E" w:rsidP="00C131C8">
      <w:pPr>
        <w:rPr>
          <w:b/>
          <w:bCs/>
          <w:sz w:val="28"/>
          <w:szCs w:val="28"/>
        </w:rPr>
      </w:pPr>
      <w:r w:rsidRPr="003D1A7A">
        <w:rPr>
          <w:b/>
          <w:bCs/>
          <w:sz w:val="28"/>
          <w:szCs w:val="28"/>
        </w:rPr>
        <w:t>Východiska:</w:t>
      </w:r>
    </w:p>
    <w:p w:rsidR="000A2C2E" w:rsidRPr="00BD4BFF" w:rsidRDefault="000A2C2E" w:rsidP="00C131C8">
      <w:pPr>
        <w:spacing w:after="0"/>
        <w:rPr>
          <w:bCs/>
          <w:sz w:val="24"/>
          <w:szCs w:val="24"/>
        </w:rPr>
      </w:pPr>
      <w:r w:rsidRPr="00BD4BFF">
        <w:rPr>
          <w:bCs/>
          <w:sz w:val="24"/>
          <w:szCs w:val="24"/>
        </w:rPr>
        <w:t>- analýza současného stavu (SWOT analýza)</w:t>
      </w:r>
    </w:p>
    <w:p w:rsidR="000A2C2E" w:rsidRDefault="000A2C2E" w:rsidP="00C131C8">
      <w:pPr>
        <w:spacing w:after="0"/>
        <w:rPr>
          <w:bCs/>
          <w:sz w:val="24"/>
          <w:szCs w:val="24"/>
        </w:rPr>
      </w:pPr>
      <w:r w:rsidRPr="00BD4BFF">
        <w:rPr>
          <w:bCs/>
          <w:sz w:val="24"/>
          <w:szCs w:val="24"/>
        </w:rPr>
        <w:t>- výroční zprávy školy</w:t>
      </w:r>
    </w:p>
    <w:p w:rsidR="000A2C2E" w:rsidRDefault="000A2C2E" w:rsidP="00C131C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- koncepční záměr</w:t>
      </w:r>
    </w:p>
    <w:p w:rsidR="000A2C2E" w:rsidRPr="00BD4BFF" w:rsidRDefault="000A2C2E" w:rsidP="00C131C8">
      <w:pPr>
        <w:spacing w:after="0"/>
        <w:rPr>
          <w:bCs/>
          <w:sz w:val="24"/>
          <w:szCs w:val="24"/>
        </w:rPr>
      </w:pPr>
      <w:r w:rsidRPr="00BD4BFF">
        <w:rPr>
          <w:bCs/>
          <w:sz w:val="24"/>
          <w:szCs w:val="24"/>
        </w:rPr>
        <w:t>- aktuální trendy ve školství ve spojitosti s platnou legislativou</w:t>
      </w:r>
    </w:p>
    <w:p w:rsidR="000A2C2E" w:rsidRPr="003D1A7A" w:rsidRDefault="000A2C2E" w:rsidP="008C69E7">
      <w:pPr>
        <w:rPr>
          <w:sz w:val="28"/>
          <w:szCs w:val="28"/>
        </w:rPr>
      </w:pPr>
    </w:p>
    <w:p w:rsidR="000A2C2E" w:rsidRPr="003D1A7A" w:rsidRDefault="000A2C2E" w:rsidP="008C69E7">
      <w:pPr>
        <w:rPr>
          <w:b/>
          <w:bCs/>
          <w:sz w:val="28"/>
          <w:szCs w:val="28"/>
        </w:rPr>
      </w:pPr>
      <w:r w:rsidRPr="003D1A7A">
        <w:rPr>
          <w:b/>
          <w:bCs/>
          <w:sz w:val="28"/>
          <w:szCs w:val="28"/>
        </w:rPr>
        <w:t>Analýza současného stavu:</w:t>
      </w:r>
    </w:p>
    <w:p w:rsidR="000A2C2E" w:rsidRPr="00BD4BFF" w:rsidRDefault="000A2C2E" w:rsidP="0051788B">
      <w:pPr>
        <w:spacing w:after="0"/>
        <w:rPr>
          <w:sz w:val="24"/>
          <w:szCs w:val="24"/>
        </w:rPr>
      </w:pPr>
      <w:r w:rsidRPr="00BD4BFF">
        <w:rPr>
          <w:i/>
          <w:sz w:val="24"/>
          <w:szCs w:val="24"/>
        </w:rPr>
        <w:t xml:space="preserve">A) Silné stránky: </w:t>
      </w:r>
      <w:r w:rsidRPr="00BD4BFF">
        <w:rPr>
          <w:sz w:val="24"/>
          <w:szCs w:val="24"/>
        </w:rPr>
        <w:t>(mohou eliminovat hrozby a vyvažovat slabé stránky)</w:t>
      </w:r>
    </w:p>
    <w:p w:rsidR="000A2C2E" w:rsidRPr="00BD4BFF" w:rsidRDefault="000A2C2E" w:rsidP="0051788B">
      <w:pPr>
        <w:spacing w:after="0"/>
        <w:rPr>
          <w:sz w:val="24"/>
          <w:szCs w:val="24"/>
        </w:rPr>
      </w:pPr>
      <w:r w:rsidRPr="00BD4BFF">
        <w:rPr>
          <w:sz w:val="24"/>
          <w:szCs w:val="24"/>
        </w:rPr>
        <w:t>- tradice školy (od roku 1968)</w:t>
      </w:r>
    </w:p>
    <w:p w:rsidR="000A2C2E" w:rsidRPr="00BD4BFF" w:rsidRDefault="000A2C2E" w:rsidP="0051788B">
      <w:pPr>
        <w:spacing w:after="0"/>
        <w:rPr>
          <w:sz w:val="24"/>
          <w:szCs w:val="24"/>
        </w:rPr>
      </w:pPr>
      <w:r w:rsidRPr="00BD4BFF">
        <w:rPr>
          <w:sz w:val="24"/>
          <w:szCs w:val="24"/>
        </w:rPr>
        <w:t xml:space="preserve">- plně kvalifikovaný a </w:t>
      </w:r>
      <w:r w:rsidRPr="00922AFD">
        <w:rPr>
          <w:sz w:val="24"/>
          <w:szCs w:val="24"/>
        </w:rPr>
        <w:t>konzistentní</w:t>
      </w:r>
      <w:r w:rsidRPr="00BD4BFF">
        <w:rPr>
          <w:sz w:val="24"/>
          <w:szCs w:val="24"/>
        </w:rPr>
        <w:t xml:space="preserve"> pedagogický sbor</w:t>
      </w:r>
    </w:p>
    <w:p w:rsidR="000A2C2E" w:rsidRPr="00BD4BFF" w:rsidRDefault="000A2C2E" w:rsidP="0051788B">
      <w:pPr>
        <w:spacing w:after="0"/>
        <w:rPr>
          <w:sz w:val="24"/>
          <w:szCs w:val="24"/>
        </w:rPr>
      </w:pPr>
      <w:r w:rsidRPr="00BD4BFF">
        <w:rPr>
          <w:sz w:val="24"/>
          <w:szCs w:val="24"/>
        </w:rPr>
        <w:t xml:space="preserve">- spolupráce pedagogů s vedením školy </w:t>
      </w:r>
    </w:p>
    <w:p w:rsidR="000A2C2E" w:rsidRPr="00BD4BFF" w:rsidRDefault="000A2C2E" w:rsidP="00DE5280">
      <w:pPr>
        <w:spacing w:after="0"/>
        <w:rPr>
          <w:sz w:val="24"/>
          <w:szCs w:val="24"/>
        </w:rPr>
      </w:pPr>
      <w:r w:rsidRPr="00BD4BFF">
        <w:rPr>
          <w:sz w:val="24"/>
          <w:szCs w:val="24"/>
        </w:rPr>
        <w:t>- sociální skladba žáků vycházející z optimální velikosti obce</w:t>
      </w:r>
    </w:p>
    <w:p w:rsidR="000A2C2E" w:rsidRPr="00BD4BFF" w:rsidRDefault="000A2C2E" w:rsidP="00DE5280">
      <w:pPr>
        <w:spacing w:after="0"/>
        <w:rPr>
          <w:sz w:val="24"/>
          <w:szCs w:val="24"/>
        </w:rPr>
      </w:pPr>
      <w:r w:rsidRPr="00BD4BFF">
        <w:rPr>
          <w:sz w:val="24"/>
          <w:szCs w:val="24"/>
        </w:rPr>
        <w:t>- postupné zkvalitňování prostředí školy</w:t>
      </w:r>
    </w:p>
    <w:p w:rsidR="000A2C2E" w:rsidRPr="00BD4BFF" w:rsidRDefault="000A2C2E" w:rsidP="00DE5280">
      <w:pPr>
        <w:spacing w:after="0"/>
        <w:rPr>
          <w:sz w:val="24"/>
          <w:szCs w:val="24"/>
        </w:rPr>
      </w:pPr>
      <w:r w:rsidRPr="00BD4BFF">
        <w:rPr>
          <w:sz w:val="24"/>
          <w:szCs w:val="24"/>
        </w:rPr>
        <w:t>- postupné zkvalitňování vybavení školy</w:t>
      </w:r>
    </w:p>
    <w:p w:rsidR="000A2C2E" w:rsidRPr="00BD4BFF" w:rsidRDefault="000A2C2E" w:rsidP="00DE5280">
      <w:pPr>
        <w:spacing w:after="0"/>
        <w:rPr>
          <w:sz w:val="24"/>
          <w:szCs w:val="24"/>
        </w:rPr>
      </w:pPr>
      <w:r w:rsidRPr="00BD4BFF">
        <w:rPr>
          <w:sz w:val="24"/>
          <w:szCs w:val="24"/>
        </w:rPr>
        <w:t>- spolupráce s dalšími subjekty a sponzory</w:t>
      </w:r>
    </w:p>
    <w:p w:rsidR="000A2C2E" w:rsidRPr="00BD4BFF" w:rsidRDefault="000A2C2E" w:rsidP="00DE5280">
      <w:pPr>
        <w:spacing w:after="0"/>
        <w:rPr>
          <w:sz w:val="24"/>
          <w:szCs w:val="24"/>
        </w:rPr>
      </w:pPr>
    </w:p>
    <w:p w:rsidR="000A2C2E" w:rsidRPr="00BD4BFF" w:rsidRDefault="000A2C2E" w:rsidP="00F94A83">
      <w:pPr>
        <w:spacing w:after="0"/>
        <w:rPr>
          <w:sz w:val="24"/>
          <w:szCs w:val="24"/>
        </w:rPr>
      </w:pPr>
      <w:r w:rsidRPr="00BD4BFF">
        <w:rPr>
          <w:i/>
          <w:sz w:val="24"/>
          <w:szCs w:val="24"/>
        </w:rPr>
        <w:t xml:space="preserve">B) Slabé stránky: </w:t>
      </w:r>
      <w:r w:rsidRPr="00BD4BFF">
        <w:rPr>
          <w:sz w:val="24"/>
          <w:szCs w:val="24"/>
        </w:rPr>
        <w:t>(mohou výrazně komplikovat realizaci záměrů školy)</w:t>
      </w:r>
    </w:p>
    <w:p w:rsidR="000A2C2E" w:rsidRPr="00BD4BFF" w:rsidRDefault="000A2C2E" w:rsidP="00F94A83">
      <w:pPr>
        <w:spacing w:after="0"/>
        <w:rPr>
          <w:sz w:val="24"/>
          <w:szCs w:val="24"/>
        </w:rPr>
      </w:pPr>
      <w:r w:rsidRPr="00BD4BFF">
        <w:rPr>
          <w:sz w:val="24"/>
          <w:szCs w:val="24"/>
        </w:rPr>
        <w:t>- nedostatečné prostorové kapacity pro odborné učebny</w:t>
      </w:r>
      <w:r>
        <w:rPr>
          <w:sz w:val="24"/>
          <w:szCs w:val="24"/>
        </w:rPr>
        <w:t xml:space="preserve"> včetně tělocvičny</w:t>
      </w:r>
    </w:p>
    <w:p w:rsidR="000A2C2E" w:rsidRPr="00BD4BFF" w:rsidRDefault="000A2C2E" w:rsidP="00F94A83">
      <w:pPr>
        <w:spacing w:after="0"/>
        <w:rPr>
          <w:sz w:val="24"/>
          <w:szCs w:val="24"/>
        </w:rPr>
      </w:pPr>
      <w:r w:rsidRPr="00BD4BFF">
        <w:rPr>
          <w:sz w:val="24"/>
          <w:szCs w:val="24"/>
        </w:rPr>
        <w:t>- nedostatečné prostorové kapacity pro školní družinu</w:t>
      </w:r>
    </w:p>
    <w:p w:rsidR="000A2C2E" w:rsidRPr="00BD4BFF" w:rsidRDefault="000A2C2E" w:rsidP="00F94A83">
      <w:pPr>
        <w:spacing w:after="0"/>
        <w:rPr>
          <w:sz w:val="24"/>
          <w:szCs w:val="24"/>
        </w:rPr>
      </w:pPr>
      <w:r w:rsidRPr="00BD4BFF">
        <w:rPr>
          <w:sz w:val="24"/>
          <w:szCs w:val="24"/>
        </w:rPr>
        <w:t>- zastaralé vybavení a kapacita školní kuchyně</w:t>
      </w:r>
    </w:p>
    <w:p w:rsidR="000A2C2E" w:rsidRPr="00BD4BFF" w:rsidRDefault="000A2C2E" w:rsidP="00F94A83">
      <w:pPr>
        <w:spacing w:after="0"/>
        <w:rPr>
          <w:sz w:val="24"/>
          <w:szCs w:val="24"/>
        </w:rPr>
      </w:pPr>
    </w:p>
    <w:p w:rsidR="000A2C2E" w:rsidRPr="00BD4BFF" w:rsidRDefault="000A2C2E" w:rsidP="00303970">
      <w:pPr>
        <w:spacing w:after="0"/>
        <w:rPr>
          <w:sz w:val="24"/>
          <w:szCs w:val="24"/>
        </w:rPr>
      </w:pPr>
      <w:r w:rsidRPr="00BD4BFF">
        <w:rPr>
          <w:i/>
          <w:sz w:val="24"/>
          <w:szCs w:val="24"/>
        </w:rPr>
        <w:t xml:space="preserve">C) Příležitosti: </w:t>
      </w:r>
      <w:r w:rsidRPr="00BD4BFF">
        <w:rPr>
          <w:sz w:val="24"/>
          <w:szCs w:val="24"/>
        </w:rPr>
        <w:t>(mohou posílit silné stránky a vést k pozitivním změnám)</w:t>
      </w:r>
    </w:p>
    <w:p w:rsidR="000A2C2E" w:rsidRPr="00BD4BFF" w:rsidRDefault="000A2C2E" w:rsidP="00303970">
      <w:pPr>
        <w:spacing w:after="0"/>
        <w:rPr>
          <w:sz w:val="24"/>
          <w:szCs w:val="24"/>
        </w:rPr>
      </w:pPr>
      <w:r w:rsidRPr="00BD4BFF">
        <w:rPr>
          <w:sz w:val="24"/>
          <w:szCs w:val="24"/>
        </w:rPr>
        <w:t>- využití projektů (IROP, ITI, Šablony)</w:t>
      </w:r>
    </w:p>
    <w:p w:rsidR="000A2C2E" w:rsidRPr="00BD4BFF" w:rsidRDefault="000A2C2E" w:rsidP="00303970">
      <w:pPr>
        <w:spacing w:after="0"/>
        <w:rPr>
          <w:sz w:val="24"/>
          <w:szCs w:val="24"/>
        </w:rPr>
      </w:pPr>
      <w:r w:rsidRPr="00BD4BFF">
        <w:rPr>
          <w:sz w:val="24"/>
          <w:szCs w:val="24"/>
        </w:rPr>
        <w:t>- zájem pedagogických pracovníků o DVPP</w:t>
      </w:r>
    </w:p>
    <w:p w:rsidR="000A2C2E" w:rsidRPr="00BD4BFF" w:rsidRDefault="000A2C2E" w:rsidP="00303970">
      <w:pPr>
        <w:spacing w:after="0"/>
        <w:rPr>
          <w:sz w:val="24"/>
          <w:szCs w:val="24"/>
        </w:rPr>
      </w:pPr>
      <w:r w:rsidRPr="00BD4BFF">
        <w:rPr>
          <w:sz w:val="24"/>
          <w:szCs w:val="24"/>
        </w:rPr>
        <w:t xml:space="preserve">- </w:t>
      </w:r>
      <w:r>
        <w:rPr>
          <w:sz w:val="24"/>
          <w:szCs w:val="24"/>
        </w:rPr>
        <w:t>kontinuální růst platů pedagogických i nepedagogických pracovníků</w:t>
      </w:r>
    </w:p>
    <w:p w:rsidR="000A2C2E" w:rsidRPr="00BD4BFF" w:rsidRDefault="000A2C2E" w:rsidP="00303970">
      <w:pPr>
        <w:spacing w:after="0"/>
        <w:rPr>
          <w:sz w:val="24"/>
          <w:szCs w:val="24"/>
        </w:rPr>
      </w:pPr>
    </w:p>
    <w:p w:rsidR="000A2C2E" w:rsidRPr="00BD4BFF" w:rsidRDefault="000A2C2E" w:rsidP="00303970">
      <w:pPr>
        <w:spacing w:after="0"/>
        <w:rPr>
          <w:sz w:val="24"/>
          <w:szCs w:val="24"/>
        </w:rPr>
      </w:pPr>
      <w:r w:rsidRPr="00BD4BFF">
        <w:rPr>
          <w:i/>
          <w:sz w:val="24"/>
          <w:szCs w:val="24"/>
        </w:rPr>
        <w:t xml:space="preserve">D) Hrozby: </w:t>
      </w:r>
      <w:r w:rsidRPr="00BD4BFF">
        <w:rPr>
          <w:sz w:val="24"/>
          <w:szCs w:val="24"/>
        </w:rPr>
        <w:t>(mohou eliminovat příležitosti a oslabit silné stránky)</w:t>
      </w:r>
    </w:p>
    <w:p w:rsidR="000A2C2E" w:rsidRPr="00BD4BFF" w:rsidRDefault="000A2C2E" w:rsidP="00303970">
      <w:pPr>
        <w:spacing w:after="0"/>
        <w:rPr>
          <w:sz w:val="24"/>
          <w:szCs w:val="24"/>
        </w:rPr>
      </w:pPr>
      <w:r w:rsidRPr="00BD4BFF">
        <w:rPr>
          <w:sz w:val="24"/>
          <w:szCs w:val="24"/>
        </w:rPr>
        <w:t>- odchody žáků na víceletá gymnázia</w:t>
      </w:r>
    </w:p>
    <w:p w:rsidR="000A2C2E" w:rsidRDefault="000A2C2E" w:rsidP="00303970">
      <w:pPr>
        <w:spacing w:after="0"/>
        <w:rPr>
          <w:sz w:val="24"/>
          <w:szCs w:val="24"/>
        </w:rPr>
      </w:pPr>
      <w:r w:rsidRPr="00BD4BFF">
        <w:rPr>
          <w:sz w:val="24"/>
          <w:szCs w:val="24"/>
        </w:rPr>
        <w:t>- zvyšující se počet žáků se SVP</w:t>
      </w:r>
    </w:p>
    <w:p w:rsidR="000A2C2E" w:rsidRDefault="000A2C2E" w:rsidP="003039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změna systému financování základních škol</w:t>
      </w:r>
    </w:p>
    <w:p w:rsidR="000A2C2E" w:rsidRDefault="000A2C2E" w:rsidP="00303970">
      <w:pPr>
        <w:spacing w:after="0"/>
        <w:rPr>
          <w:sz w:val="24"/>
          <w:szCs w:val="24"/>
        </w:rPr>
      </w:pPr>
      <w:r>
        <w:rPr>
          <w:sz w:val="24"/>
          <w:szCs w:val="24"/>
        </w:rPr>
        <w:t>- velký počet legislativních změn</w:t>
      </w:r>
    </w:p>
    <w:p w:rsidR="000A2C2E" w:rsidRDefault="000A2C2E" w:rsidP="003D1A7A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narůstající objem administrativy</w:t>
      </w:r>
    </w:p>
    <w:p w:rsidR="000A2C2E" w:rsidRDefault="000A2C2E" w:rsidP="003D1A7A">
      <w:pPr>
        <w:spacing w:after="0"/>
        <w:rPr>
          <w:b/>
          <w:bCs/>
          <w:sz w:val="28"/>
          <w:szCs w:val="28"/>
        </w:rPr>
      </w:pPr>
      <w:r w:rsidRPr="003D1A7A">
        <w:rPr>
          <w:b/>
          <w:bCs/>
          <w:sz w:val="28"/>
          <w:szCs w:val="28"/>
        </w:rPr>
        <w:lastRenderedPageBreak/>
        <w:t>Oblasti rozvoje školy:</w:t>
      </w:r>
    </w:p>
    <w:p w:rsidR="000A2C2E" w:rsidRPr="003D1A7A" w:rsidRDefault="000A2C2E" w:rsidP="003D1A7A">
      <w:pPr>
        <w:spacing w:after="0"/>
        <w:rPr>
          <w:sz w:val="24"/>
          <w:szCs w:val="24"/>
        </w:rPr>
      </w:pPr>
    </w:p>
    <w:p w:rsidR="000A2C2E" w:rsidRPr="005839F0" w:rsidRDefault="000A2C2E" w:rsidP="00842267">
      <w:pPr>
        <w:pStyle w:val="Default"/>
        <w:spacing w:after="44"/>
        <w:rPr>
          <w:rFonts w:ascii="Calibri" w:hAnsi="Calibri"/>
          <w:color w:val="auto"/>
        </w:rPr>
      </w:pPr>
      <w:r w:rsidRPr="005839F0">
        <w:rPr>
          <w:rFonts w:ascii="Calibri" w:hAnsi="Calibri"/>
          <w:b/>
          <w:bCs/>
          <w:color w:val="auto"/>
        </w:rPr>
        <w:t xml:space="preserve">1. Vzdělávání a výchova </w:t>
      </w:r>
    </w:p>
    <w:p w:rsidR="000A2C2E" w:rsidRPr="008B2351" w:rsidRDefault="000A2C2E" w:rsidP="00C9107A">
      <w:pPr>
        <w:pStyle w:val="Default"/>
        <w:spacing w:line="276" w:lineRule="auto"/>
        <w:jc w:val="both"/>
        <w:rPr>
          <w:rFonts w:ascii="Arial" w:hAnsi="Arial" w:cs="Arial"/>
        </w:rPr>
      </w:pPr>
      <w:r w:rsidRPr="008B2351">
        <w:rPr>
          <w:rFonts w:ascii="Calibri" w:hAnsi="Calibri"/>
          <w:bCs/>
          <w:color w:val="auto"/>
        </w:rPr>
        <w:t>Hlavním cílem v této oblasti je, aby byli žáci po skončení školní docházky vybaveni dostačujícími  znalostmi a dovednostmi pro běžnou orientaci v životě. V rámci možností budeme usilovat o to, aby</w:t>
      </w:r>
      <w:r w:rsidRPr="008B2351">
        <w:rPr>
          <w:rFonts w:ascii="Calibri" w:hAnsi="Calibri"/>
        </w:rPr>
        <w:t xml:space="preserve"> žáci chápali svou školu jako smysluplnou a bavila je.</w:t>
      </w:r>
      <w:r>
        <w:rPr>
          <w:rFonts w:ascii="Calibri" w:hAnsi="Calibri"/>
        </w:rPr>
        <w:t xml:space="preserve"> </w:t>
      </w:r>
      <w:r w:rsidRPr="008B2351">
        <w:rPr>
          <w:rFonts w:ascii="Calibri" w:hAnsi="Calibri"/>
          <w:bCs/>
        </w:rPr>
        <w:t>Další cíle v této oblasti</w:t>
      </w:r>
      <w:r>
        <w:rPr>
          <w:rFonts w:ascii="Calibri" w:hAnsi="Calibri"/>
          <w:bCs/>
        </w:rPr>
        <w:t xml:space="preserve">: </w:t>
      </w:r>
    </w:p>
    <w:p w:rsidR="000A2C2E" w:rsidRPr="00733CB8" w:rsidRDefault="000A2C2E" w:rsidP="00842267">
      <w:pPr>
        <w:pStyle w:val="Default"/>
        <w:spacing w:after="44" w:line="276" w:lineRule="auto"/>
        <w:rPr>
          <w:rFonts w:ascii="Calibri" w:hAnsi="Calibri"/>
          <w:color w:val="00B050"/>
        </w:rPr>
      </w:pPr>
      <w:r w:rsidRPr="009B2A7D">
        <w:rPr>
          <w:rFonts w:ascii="Calibri" w:hAnsi="Calibri"/>
          <w:bCs/>
        </w:rPr>
        <w:t>- naplňování školního vzdělávacího programu PŘÍLIV</w:t>
      </w:r>
    </w:p>
    <w:p w:rsidR="000A2C2E" w:rsidRPr="009B2A7D" w:rsidRDefault="000A2C2E" w:rsidP="00842267">
      <w:pPr>
        <w:pStyle w:val="Default"/>
        <w:spacing w:after="44" w:line="276" w:lineRule="auto"/>
        <w:rPr>
          <w:rFonts w:ascii="Calibri" w:hAnsi="Calibri"/>
          <w:color w:val="00B050"/>
        </w:rPr>
      </w:pPr>
      <w:r>
        <w:rPr>
          <w:rFonts w:ascii="Calibri" w:hAnsi="Calibri"/>
          <w:bCs/>
        </w:rPr>
        <w:t>- aktualizování ŠVP dle potřeb školy a případných změn kurikulárních dokumentů</w:t>
      </w:r>
      <w:r w:rsidRPr="009B2A7D">
        <w:rPr>
          <w:rFonts w:ascii="Calibri" w:hAnsi="Calibri"/>
          <w:bCs/>
        </w:rPr>
        <w:t xml:space="preserve"> </w:t>
      </w:r>
    </w:p>
    <w:p w:rsidR="000A2C2E" w:rsidRPr="000A1791" w:rsidRDefault="000A2C2E" w:rsidP="00842267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  <w:bCs/>
        </w:rPr>
        <w:t>- zavádění vhodných moderních trendů do výuky, např. metoda CLIL v hodinách zeměpisu</w:t>
      </w:r>
    </w:p>
    <w:p w:rsidR="000A2C2E" w:rsidRPr="000F24F9" w:rsidRDefault="000A2C2E" w:rsidP="00842267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  <w:bCs/>
        </w:rPr>
        <w:t>- zaměření na environmentální výchovu a akce s ní spojené</w:t>
      </w:r>
    </w:p>
    <w:p w:rsidR="000A2C2E" w:rsidRPr="00BC1B6E" w:rsidRDefault="000A2C2E" w:rsidP="00842267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  <w:bCs/>
        </w:rPr>
        <w:t>- příprava žáků formou nepovinného kroužku na cambridžské certifikáty YLE</w:t>
      </w:r>
    </w:p>
    <w:p w:rsidR="000A2C2E" w:rsidRDefault="00842267" w:rsidP="00842267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</w:rPr>
        <w:t>-</w:t>
      </w:r>
      <w:r w:rsidR="000A2C2E">
        <w:rPr>
          <w:rFonts w:ascii="Calibri" w:hAnsi="Calibri"/>
        </w:rPr>
        <w:t xml:space="preserve"> podpora čtenářské, matematické i</w:t>
      </w:r>
      <w:r w:rsidR="000A2C2E" w:rsidRPr="009B2A7D">
        <w:rPr>
          <w:rFonts w:ascii="Calibri" w:hAnsi="Calibri"/>
        </w:rPr>
        <w:t xml:space="preserve"> informační </w:t>
      </w:r>
      <w:r w:rsidR="000A2C2E">
        <w:rPr>
          <w:rFonts w:ascii="Calibri" w:hAnsi="Calibri"/>
        </w:rPr>
        <w:t xml:space="preserve">gramotnosti </w:t>
      </w:r>
    </w:p>
    <w:p w:rsidR="00842267" w:rsidRDefault="000A2C2E" w:rsidP="00842267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</w:rPr>
        <w:t xml:space="preserve">- vytvářet pestrou nabídku sportovních soutěží i sportovních kurzů a podněcovat tak u žáků   </w:t>
      </w:r>
      <w:r w:rsidR="00842267">
        <w:rPr>
          <w:rFonts w:ascii="Calibri" w:hAnsi="Calibri"/>
        </w:rPr>
        <w:t xml:space="preserve">   </w:t>
      </w:r>
    </w:p>
    <w:p w:rsidR="000A2C2E" w:rsidRPr="006D390F" w:rsidRDefault="00842267" w:rsidP="00842267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0A2C2E" w:rsidRPr="006D390F">
        <w:rPr>
          <w:rFonts w:ascii="Calibri" w:hAnsi="Calibri"/>
        </w:rPr>
        <w:t>zájem o tělovýchovné aktivity</w:t>
      </w:r>
    </w:p>
    <w:p w:rsidR="00842267" w:rsidRDefault="000A2C2E" w:rsidP="00842267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</w:rPr>
        <w:t>- rozvíjení schopnosti</w:t>
      </w:r>
      <w:r w:rsidRPr="003D1A7A">
        <w:rPr>
          <w:rFonts w:ascii="Calibri" w:hAnsi="Calibri"/>
        </w:rPr>
        <w:t xml:space="preserve"> samostatné práce žáků, sociální a osobnostní rozvoj, tvořivost, </w:t>
      </w:r>
      <w:r>
        <w:rPr>
          <w:rFonts w:ascii="Calibri" w:hAnsi="Calibri"/>
        </w:rPr>
        <w:t xml:space="preserve">   </w:t>
      </w:r>
      <w:r w:rsidR="00842267">
        <w:rPr>
          <w:rFonts w:ascii="Calibri" w:hAnsi="Calibri"/>
        </w:rPr>
        <w:t xml:space="preserve">  </w:t>
      </w:r>
    </w:p>
    <w:p w:rsidR="000A2C2E" w:rsidRPr="003D1A7A" w:rsidRDefault="00842267" w:rsidP="00842267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0A2C2E" w:rsidRPr="003D1A7A">
        <w:rPr>
          <w:rFonts w:ascii="Calibri" w:hAnsi="Calibri"/>
        </w:rPr>
        <w:t xml:space="preserve">sebevzdělání a schopnost dialogu </w:t>
      </w:r>
    </w:p>
    <w:p w:rsidR="000A2C2E" w:rsidRDefault="000A2C2E" w:rsidP="00842267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</w:rPr>
        <w:t xml:space="preserve">- žákům se speciálními vzdělávacími potřebami </w:t>
      </w:r>
      <w:r w:rsidRPr="003D1A7A">
        <w:rPr>
          <w:rFonts w:ascii="Calibri" w:hAnsi="Calibri"/>
        </w:rPr>
        <w:t xml:space="preserve">zajišťovat účinnou individuální péči </w:t>
      </w:r>
    </w:p>
    <w:p w:rsidR="000A2C2E" w:rsidRDefault="000A2C2E" w:rsidP="00842267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</w:rPr>
        <w:t>- díky zrekonstruovaným atriím možnost výuky ve venkovním prostředí</w:t>
      </w:r>
    </w:p>
    <w:p w:rsidR="000A2C2E" w:rsidRPr="003D1A7A" w:rsidRDefault="000A2C2E" w:rsidP="00842267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</w:rPr>
        <w:t>- kladení důrazu na dobré vztahy ve třídních kolektivech a týmovou spolupráci žáků</w:t>
      </w:r>
    </w:p>
    <w:p w:rsidR="000A2C2E" w:rsidRPr="003D1A7A" w:rsidRDefault="000A2C2E" w:rsidP="00842267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</w:rPr>
        <w:t>- hodnocení</w:t>
      </w:r>
      <w:r w:rsidRPr="003D1A7A">
        <w:rPr>
          <w:rFonts w:ascii="Calibri" w:hAnsi="Calibri"/>
        </w:rPr>
        <w:t xml:space="preserve"> </w:t>
      </w:r>
      <w:r>
        <w:rPr>
          <w:rFonts w:ascii="Calibri" w:hAnsi="Calibri"/>
        </w:rPr>
        <w:t>výsledků</w:t>
      </w:r>
      <w:r w:rsidRPr="003D1A7A">
        <w:rPr>
          <w:rFonts w:ascii="Calibri" w:hAnsi="Calibri"/>
        </w:rPr>
        <w:t xml:space="preserve"> ve vzdělávacích oblastech</w:t>
      </w:r>
      <w:r>
        <w:rPr>
          <w:rFonts w:ascii="Calibri" w:hAnsi="Calibri"/>
        </w:rPr>
        <w:t xml:space="preserve"> prostřednictvím nejrůznějších testování </w:t>
      </w:r>
      <w:r w:rsidRPr="003D1A7A">
        <w:rPr>
          <w:rFonts w:ascii="Calibri" w:hAnsi="Calibri"/>
        </w:rPr>
        <w:t xml:space="preserve"> </w:t>
      </w:r>
    </w:p>
    <w:p w:rsidR="000A2C2E" w:rsidRDefault="000A2C2E" w:rsidP="00C9107A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</w:rPr>
        <w:t>- průběžné sledování kvality práce pedagogických pracovníků školy</w:t>
      </w:r>
      <w:r w:rsidRPr="003D1A7A">
        <w:rPr>
          <w:rFonts w:ascii="Calibri" w:hAnsi="Calibri"/>
        </w:rPr>
        <w:t xml:space="preserve"> </w:t>
      </w:r>
    </w:p>
    <w:p w:rsidR="000A2C2E" w:rsidRDefault="000A2C2E" w:rsidP="00C9107A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</w:rPr>
        <w:t>- funkční poradenské pracoviště</w:t>
      </w:r>
      <w:r w:rsidRPr="003D1A7A">
        <w:rPr>
          <w:rFonts w:ascii="Calibri" w:hAnsi="Calibri"/>
        </w:rPr>
        <w:t xml:space="preserve"> (výchovný por</w:t>
      </w:r>
      <w:r>
        <w:rPr>
          <w:rFonts w:ascii="Calibri" w:hAnsi="Calibri"/>
        </w:rPr>
        <w:t>adce, kariérový poradce, metodici</w:t>
      </w:r>
      <w:r w:rsidRPr="003D1A7A">
        <w:rPr>
          <w:rFonts w:ascii="Calibri" w:hAnsi="Calibri"/>
        </w:rPr>
        <w:t xml:space="preserve"> prevence, </w:t>
      </w:r>
      <w:r>
        <w:rPr>
          <w:rFonts w:ascii="Calibri" w:hAnsi="Calibri"/>
        </w:rPr>
        <w:t xml:space="preserve"> </w:t>
      </w:r>
    </w:p>
    <w:p w:rsidR="000A2C2E" w:rsidRDefault="000A2C2E" w:rsidP="00C9107A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3D1A7A">
        <w:rPr>
          <w:rFonts w:ascii="Calibri" w:hAnsi="Calibri"/>
        </w:rPr>
        <w:t>školní psycholog)</w:t>
      </w:r>
    </w:p>
    <w:p w:rsidR="000A2C2E" w:rsidRDefault="000A2C2E" w:rsidP="00C9107A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</w:rPr>
        <w:t>-</w:t>
      </w:r>
      <w:r w:rsidRPr="003D1A7A">
        <w:rPr>
          <w:rFonts w:ascii="Calibri" w:hAnsi="Calibri"/>
        </w:rPr>
        <w:t xml:space="preserve"> zajištění metodické podpory pedagogů, kteří vzdělávají žáky s podpůrnými opatřeními </w:t>
      </w:r>
    </w:p>
    <w:p w:rsidR="000A2C2E" w:rsidRPr="003D1A7A" w:rsidRDefault="000A2C2E" w:rsidP="005B5C01">
      <w:pPr>
        <w:pStyle w:val="Default"/>
        <w:rPr>
          <w:rFonts w:ascii="Calibri" w:hAnsi="Calibri"/>
        </w:rPr>
      </w:pPr>
    </w:p>
    <w:p w:rsidR="000A2C2E" w:rsidRPr="003D1A7A" w:rsidRDefault="000A2C2E" w:rsidP="00BD4BFF">
      <w:pPr>
        <w:pStyle w:val="Default"/>
        <w:rPr>
          <w:rFonts w:ascii="Calibri" w:hAnsi="Calibri"/>
        </w:rPr>
      </w:pPr>
    </w:p>
    <w:p w:rsidR="000A2C2E" w:rsidRPr="005839F0" w:rsidRDefault="000A2C2E" w:rsidP="00842267">
      <w:pPr>
        <w:pStyle w:val="Default"/>
        <w:spacing w:after="44"/>
        <w:rPr>
          <w:rFonts w:ascii="Calibri" w:hAnsi="Calibri"/>
          <w:color w:val="auto"/>
        </w:rPr>
      </w:pPr>
      <w:r w:rsidRPr="005839F0">
        <w:rPr>
          <w:rFonts w:ascii="Calibri" w:hAnsi="Calibri"/>
          <w:b/>
          <w:bCs/>
          <w:color w:val="auto"/>
        </w:rPr>
        <w:t>2. Personální podmínky</w:t>
      </w:r>
    </w:p>
    <w:p w:rsidR="000A2C2E" w:rsidRPr="003D1A7A" w:rsidRDefault="000A2C2E" w:rsidP="00842267">
      <w:pPr>
        <w:pStyle w:val="Default"/>
        <w:spacing w:after="44" w:line="276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Hlavním cílem v této oblasti je i nadále udržení plné kvalifikovanosti pedagogického sboru a v případě potřeby získat nové zaměstnance, kteří mají skutečný zájem o pedagogickou profesi. Další cíle v této oblasti: </w:t>
      </w:r>
    </w:p>
    <w:p w:rsidR="000A2C2E" w:rsidRPr="003D1A7A" w:rsidRDefault="000A2C2E" w:rsidP="00842267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</w:rPr>
        <w:t>- podpora</w:t>
      </w:r>
      <w:r w:rsidRPr="003D1A7A">
        <w:rPr>
          <w:rFonts w:ascii="Calibri" w:hAnsi="Calibri"/>
        </w:rPr>
        <w:t xml:space="preserve"> </w:t>
      </w:r>
      <w:r>
        <w:rPr>
          <w:rFonts w:ascii="Calibri" w:hAnsi="Calibri"/>
        </w:rPr>
        <w:t>pedagogů,  kteří chtějí</w:t>
      </w:r>
      <w:r w:rsidRPr="003D1A7A">
        <w:rPr>
          <w:rFonts w:ascii="Calibri" w:hAnsi="Calibri"/>
        </w:rPr>
        <w:t xml:space="preserve"> rozš</w:t>
      </w:r>
      <w:r>
        <w:rPr>
          <w:rFonts w:ascii="Calibri" w:hAnsi="Calibri"/>
        </w:rPr>
        <w:t>ířit svou odbornou kvalifikaci v zájmu školy</w:t>
      </w:r>
    </w:p>
    <w:p w:rsidR="000A2C2E" w:rsidRPr="003D1A7A" w:rsidRDefault="000A2C2E" w:rsidP="00842267">
      <w:pPr>
        <w:pStyle w:val="Default"/>
        <w:spacing w:after="44" w:line="276" w:lineRule="auto"/>
        <w:rPr>
          <w:rFonts w:ascii="Calibri" w:hAnsi="Calibri"/>
        </w:rPr>
      </w:pPr>
      <w:r>
        <w:rPr>
          <w:rFonts w:ascii="Calibri" w:hAnsi="Calibri"/>
        </w:rPr>
        <w:t xml:space="preserve">- podpora a </w:t>
      </w:r>
      <w:r w:rsidRPr="003D1A7A">
        <w:rPr>
          <w:rFonts w:ascii="Calibri" w:hAnsi="Calibri"/>
        </w:rPr>
        <w:t xml:space="preserve"> rozvoj týmové spolupráce a kolegiálních vztahů ve škole </w:t>
      </w:r>
    </w:p>
    <w:p w:rsidR="000A2C2E" w:rsidRPr="005839F0" w:rsidRDefault="000A2C2E" w:rsidP="00842267">
      <w:pPr>
        <w:pStyle w:val="Default"/>
        <w:spacing w:line="276" w:lineRule="auto"/>
        <w:rPr>
          <w:rFonts w:ascii="Calibri" w:hAnsi="Calibri"/>
          <w:color w:val="auto"/>
        </w:rPr>
      </w:pPr>
      <w:r w:rsidRPr="00C023F2">
        <w:rPr>
          <w:rFonts w:ascii="Calibri" w:hAnsi="Calibri"/>
        </w:rPr>
        <w:t>- p</w:t>
      </w:r>
      <w:r>
        <w:rPr>
          <w:rFonts w:ascii="Calibri" w:hAnsi="Calibri"/>
        </w:rPr>
        <w:t xml:space="preserve">lánování </w:t>
      </w:r>
      <w:r w:rsidRPr="00C023F2">
        <w:rPr>
          <w:rFonts w:ascii="Calibri" w:hAnsi="Calibri"/>
        </w:rPr>
        <w:t>další</w:t>
      </w:r>
      <w:r>
        <w:rPr>
          <w:rFonts w:ascii="Calibri" w:hAnsi="Calibri"/>
        </w:rPr>
        <w:t>ho</w:t>
      </w:r>
      <w:r w:rsidRPr="00C023F2">
        <w:rPr>
          <w:rFonts w:ascii="Calibri" w:hAnsi="Calibri"/>
        </w:rPr>
        <w:t xml:space="preserve"> vzdělávání pedagogických pracovníků </w:t>
      </w:r>
      <w:r>
        <w:rPr>
          <w:rFonts w:ascii="Calibri" w:hAnsi="Calibri"/>
        </w:rPr>
        <w:t>dle potřeb školy</w:t>
      </w:r>
    </w:p>
    <w:p w:rsidR="000A2C2E" w:rsidRPr="005839F0" w:rsidRDefault="000A2C2E" w:rsidP="00842267">
      <w:pPr>
        <w:pStyle w:val="Default"/>
        <w:spacing w:line="276" w:lineRule="auto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- propojování práce pedagogů s volnočasovými aktivitami při spolupráci s DDM Rychvald</w:t>
      </w:r>
    </w:p>
    <w:p w:rsidR="000A2C2E" w:rsidRPr="005839F0" w:rsidRDefault="000A2C2E" w:rsidP="00842267">
      <w:pPr>
        <w:pStyle w:val="Default"/>
        <w:spacing w:line="276" w:lineRule="auto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- dostatečné zajištění podpory pro začínající pedagogy</w:t>
      </w:r>
    </w:p>
    <w:p w:rsidR="000A2C2E" w:rsidRPr="005839F0" w:rsidRDefault="000A2C2E" w:rsidP="00842267">
      <w:pPr>
        <w:pStyle w:val="Default"/>
        <w:spacing w:line="276" w:lineRule="auto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- možnost vzájemných hospitací a otevřená spolupráce mezi pedagogy</w:t>
      </w:r>
    </w:p>
    <w:p w:rsidR="000A2C2E" w:rsidRPr="005839F0" w:rsidRDefault="000A2C2E" w:rsidP="00842267">
      <w:pPr>
        <w:pStyle w:val="Default"/>
        <w:spacing w:line="276" w:lineRule="auto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- včasné plánování personálních změn u pedagogických i nepedagogických zaměstnanců</w:t>
      </w:r>
    </w:p>
    <w:p w:rsidR="000A2C2E" w:rsidRPr="005839F0" w:rsidRDefault="000A2C2E" w:rsidP="000A1791">
      <w:pPr>
        <w:pStyle w:val="Default"/>
        <w:numPr>
          <w:ilvl w:val="1"/>
          <w:numId w:val="15"/>
        </w:numPr>
        <w:spacing w:line="276" w:lineRule="auto"/>
        <w:rPr>
          <w:rFonts w:ascii="Calibri" w:hAnsi="Calibri"/>
          <w:color w:val="auto"/>
        </w:rPr>
      </w:pPr>
    </w:p>
    <w:p w:rsidR="000A2C2E" w:rsidRPr="005839F0" w:rsidRDefault="000A2C2E" w:rsidP="00842267">
      <w:pPr>
        <w:pStyle w:val="Default"/>
        <w:spacing w:line="276" w:lineRule="auto"/>
        <w:rPr>
          <w:rFonts w:ascii="Calibri" w:hAnsi="Calibri"/>
          <w:color w:val="auto"/>
        </w:rPr>
      </w:pPr>
      <w:r w:rsidRPr="005839F0">
        <w:rPr>
          <w:rFonts w:ascii="Calibri" w:hAnsi="Calibri"/>
          <w:b/>
          <w:bCs/>
          <w:color w:val="auto"/>
        </w:rPr>
        <w:lastRenderedPageBreak/>
        <w:t xml:space="preserve">3. Řízení a správa </w:t>
      </w:r>
    </w:p>
    <w:p w:rsidR="000A2C2E" w:rsidRPr="005839F0" w:rsidRDefault="000A2C2E" w:rsidP="00842267">
      <w:pPr>
        <w:pStyle w:val="Default"/>
        <w:jc w:val="both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Hlavním cílem v této oblasti je vytvářet příznivou pracovní atmosféru, zlepšovat pracovní prostředí, předcházet pracovním úrazům a v neposlední řadě dostatečná motivace zaměstnanců. Další cíle v této oblasti:</w:t>
      </w:r>
    </w:p>
    <w:p w:rsidR="000A2C2E" w:rsidRPr="005839F0" w:rsidRDefault="000A2C2E" w:rsidP="00842267">
      <w:pPr>
        <w:pStyle w:val="Default"/>
        <w:spacing w:line="276" w:lineRule="auto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- upevňování vzájemných vztahů zaměstnanců na nejrůznějších akcích školy</w:t>
      </w:r>
    </w:p>
    <w:p w:rsidR="000A2C2E" w:rsidRPr="005839F0" w:rsidRDefault="000A2C2E" w:rsidP="00842267">
      <w:pPr>
        <w:pStyle w:val="Default"/>
        <w:spacing w:line="276" w:lineRule="auto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 xml:space="preserve">- vytváření realizovatelných ročních </w:t>
      </w:r>
      <w:r w:rsidRPr="00922AFD">
        <w:rPr>
          <w:rFonts w:ascii="Calibri" w:hAnsi="Calibri"/>
          <w:color w:val="auto"/>
        </w:rPr>
        <w:t>plánů š</w:t>
      </w:r>
      <w:r w:rsidRPr="005839F0">
        <w:rPr>
          <w:rFonts w:ascii="Calibri" w:hAnsi="Calibri"/>
          <w:color w:val="auto"/>
        </w:rPr>
        <w:t>koly</w:t>
      </w:r>
    </w:p>
    <w:p w:rsidR="000A2C2E" w:rsidRPr="005839F0" w:rsidRDefault="000A2C2E" w:rsidP="00842267">
      <w:pPr>
        <w:pStyle w:val="Default"/>
        <w:spacing w:line="276" w:lineRule="auto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- včasné zveřejňování 14ti denních plánů práce</w:t>
      </w:r>
    </w:p>
    <w:p w:rsidR="000A2C2E" w:rsidRPr="005839F0" w:rsidRDefault="000A2C2E" w:rsidP="00842267">
      <w:pPr>
        <w:pStyle w:val="Default"/>
        <w:spacing w:line="276" w:lineRule="auto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- naplňování krátkodobých i dlouhodobých cílů školy vycházejících i z této strategie</w:t>
      </w:r>
    </w:p>
    <w:p w:rsidR="000A2C2E" w:rsidRPr="005839F0" w:rsidRDefault="000A2C2E" w:rsidP="00BD4BFF">
      <w:pPr>
        <w:pStyle w:val="Default"/>
        <w:rPr>
          <w:rFonts w:ascii="Calibri" w:hAnsi="Calibri"/>
          <w:color w:val="auto"/>
        </w:rPr>
      </w:pPr>
    </w:p>
    <w:p w:rsidR="000A2C2E" w:rsidRPr="005839F0" w:rsidRDefault="000A2C2E" w:rsidP="00BD4BFF">
      <w:pPr>
        <w:pStyle w:val="Default"/>
        <w:rPr>
          <w:rFonts w:ascii="Calibri" w:hAnsi="Calibri"/>
          <w:color w:val="auto"/>
        </w:rPr>
      </w:pPr>
    </w:p>
    <w:p w:rsidR="000A2C2E" w:rsidRPr="005839F0" w:rsidRDefault="000A2C2E" w:rsidP="005B5C01">
      <w:pPr>
        <w:pStyle w:val="Default"/>
        <w:spacing w:after="44"/>
        <w:rPr>
          <w:rFonts w:ascii="Calibri" w:hAnsi="Calibri"/>
          <w:color w:val="auto"/>
        </w:rPr>
      </w:pPr>
      <w:r w:rsidRPr="005839F0">
        <w:rPr>
          <w:rFonts w:ascii="Calibri" w:hAnsi="Calibri"/>
          <w:b/>
          <w:bCs/>
          <w:color w:val="auto"/>
        </w:rPr>
        <w:t>4. Materiální  podmínky</w:t>
      </w:r>
    </w:p>
    <w:p w:rsidR="000A2C2E" w:rsidRPr="005839F0" w:rsidRDefault="000A2C2E" w:rsidP="00842267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Hlavním cílem v této oblasti je průběžná modernizace budov i vybavení v návaznosti na zvyšování atraktivity samotné výuky a zkvalitňování prostředí k výuce. Další cíle v této oblasti:</w:t>
      </w:r>
    </w:p>
    <w:p w:rsidR="00842267" w:rsidRDefault="000A2C2E" w:rsidP="00842267">
      <w:pPr>
        <w:pStyle w:val="Default"/>
        <w:spacing w:after="44" w:line="276" w:lineRule="auto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 xml:space="preserve">- zapojování školy do nejrůznějších projektů související s modernizací vybavení (IROP, ITI,  </w:t>
      </w:r>
      <w:r w:rsidR="00842267">
        <w:rPr>
          <w:rFonts w:ascii="Calibri" w:hAnsi="Calibri"/>
          <w:color w:val="auto"/>
        </w:rPr>
        <w:t xml:space="preserve">  </w:t>
      </w:r>
    </w:p>
    <w:p w:rsidR="000A2C2E" w:rsidRPr="005839F0" w:rsidRDefault="00842267" w:rsidP="00842267">
      <w:pPr>
        <w:pStyle w:val="Default"/>
        <w:spacing w:after="44" w:line="276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   </w:t>
      </w:r>
      <w:r w:rsidR="000A2C2E" w:rsidRPr="005839F0">
        <w:rPr>
          <w:rFonts w:ascii="Calibri" w:hAnsi="Calibri"/>
          <w:color w:val="auto"/>
        </w:rPr>
        <w:t xml:space="preserve">Šablony, atd.) </w:t>
      </w:r>
    </w:p>
    <w:p w:rsidR="000A2C2E" w:rsidRPr="005839F0" w:rsidRDefault="000A2C2E" w:rsidP="00842267">
      <w:pPr>
        <w:pStyle w:val="Default"/>
        <w:spacing w:line="276" w:lineRule="auto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 xml:space="preserve">- vytvoření dostatečného zázemí k vedení elektronické dokumentace </w:t>
      </w:r>
    </w:p>
    <w:p w:rsidR="000A2C2E" w:rsidRPr="005839F0" w:rsidRDefault="000A2C2E" w:rsidP="00842267">
      <w:pPr>
        <w:pStyle w:val="Default"/>
        <w:spacing w:after="44" w:line="276" w:lineRule="auto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- rekonstrukce školní kuchyně i školní kuchyňky</w:t>
      </w:r>
    </w:p>
    <w:p w:rsidR="000A2C2E" w:rsidRPr="005839F0" w:rsidRDefault="000A2C2E" w:rsidP="00842267">
      <w:pPr>
        <w:pStyle w:val="Default"/>
        <w:spacing w:line="276" w:lineRule="auto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- rekonstrukce odborných učeben pro výukovou oblast Člověk a svět práce</w:t>
      </w:r>
    </w:p>
    <w:p w:rsidR="000A2C2E" w:rsidRPr="005839F0" w:rsidRDefault="000A2C2E" w:rsidP="00842267">
      <w:pPr>
        <w:pStyle w:val="Default"/>
        <w:spacing w:line="276" w:lineRule="auto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- rekonstrukce učebny informatiky a jazykové učebny</w:t>
      </w:r>
    </w:p>
    <w:p w:rsidR="000A2C2E" w:rsidRPr="005839F0" w:rsidRDefault="00842267" w:rsidP="00842267">
      <w:pPr>
        <w:pStyle w:val="Default"/>
        <w:spacing w:line="276" w:lineRule="auto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-</w:t>
      </w:r>
      <w:r w:rsidR="000A2C2E" w:rsidRPr="005839F0">
        <w:rPr>
          <w:rFonts w:ascii="Calibri" w:hAnsi="Calibri"/>
          <w:color w:val="auto"/>
        </w:rPr>
        <w:t xml:space="preserve"> zajištění bezpečného prostředí pro vzdělání, mimo jiné  udržet pozici vrátného na škole</w:t>
      </w:r>
    </w:p>
    <w:p w:rsidR="000A2C2E" w:rsidRPr="005839F0" w:rsidRDefault="000A2C2E" w:rsidP="00842267">
      <w:pPr>
        <w:pStyle w:val="Default"/>
        <w:spacing w:line="276" w:lineRule="auto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- průběžné dovybavení potřebnou technikou (projektory, notebooky, interaktivní prvky)</w:t>
      </w:r>
    </w:p>
    <w:p w:rsidR="000A2C2E" w:rsidRPr="005839F0" w:rsidRDefault="000A2C2E" w:rsidP="00BD4BFF">
      <w:pPr>
        <w:pStyle w:val="Default"/>
        <w:numPr>
          <w:ilvl w:val="1"/>
          <w:numId w:val="17"/>
        </w:numPr>
        <w:rPr>
          <w:rFonts w:ascii="Calibri" w:hAnsi="Calibri"/>
          <w:color w:val="auto"/>
        </w:rPr>
      </w:pPr>
    </w:p>
    <w:p w:rsidR="000A2C2E" w:rsidRPr="005839F0" w:rsidRDefault="000A2C2E" w:rsidP="00BD4BFF">
      <w:pPr>
        <w:pStyle w:val="Default"/>
        <w:rPr>
          <w:rFonts w:ascii="Calibri" w:hAnsi="Calibri"/>
          <w:color w:val="auto"/>
        </w:rPr>
      </w:pPr>
    </w:p>
    <w:p w:rsidR="000A2C2E" w:rsidRPr="005839F0" w:rsidRDefault="000A2C2E" w:rsidP="00842267">
      <w:pPr>
        <w:pStyle w:val="Default"/>
        <w:spacing w:after="44"/>
        <w:rPr>
          <w:rFonts w:ascii="Calibri" w:hAnsi="Calibri"/>
          <w:color w:val="auto"/>
        </w:rPr>
      </w:pPr>
      <w:r w:rsidRPr="005839F0">
        <w:rPr>
          <w:rFonts w:ascii="Calibri" w:hAnsi="Calibri"/>
          <w:b/>
          <w:bCs/>
          <w:color w:val="auto"/>
        </w:rPr>
        <w:t>5. Kontakt s veřejností</w:t>
      </w:r>
    </w:p>
    <w:p w:rsidR="000A2C2E" w:rsidRDefault="000A2C2E" w:rsidP="00842267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Hlavním cílem v této oblasti je vytváření pozitivního PR (public relations – vztahu s veřejností) prostřednictvím nejrůznějších akcí školy. Další cíle v této oblasti:</w:t>
      </w:r>
    </w:p>
    <w:p w:rsidR="00453B82" w:rsidRDefault="00453B82" w:rsidP="00842267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- </w:t>
      </w:r>
      <w:bookmarkStart w:id="0" w:name="_GoBack"/>
      <w:bookmarkEnd w:id="0"/>
      <w:r>
        <w:rPr>
          <w:rFonts w:ascii="Calibri" w:hAnsi="Calibri"/>
          <w:color w:val="auto"/>
        </w:rPr>
        <w:t xml:space="preserve">spolupráce se zřizovatelem </w:t>
      </w:r>
    </w:p>
    <w:p w:rsidR="000A2C2E" w:rsidRPr="005839F0" w:rsidRDefault="000A2C2E" w:rsidP="00842267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- vytvoření a provozování přehledného webu, poskytující dostatek informací pro žáky i rodiče</w:t>
      </w:r>
    </w:p>
    <w:p w:rsidR="000A2C2E" w:rsidRPr="005839F0" w:rsidRDefault="000A2C2E" w:rsidP="00842267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- rychlá komunikace se zákonnými zástupci prostřednictvím elektronického systému</w:t>
      </w:r>
    </w:p>
    <w:p w:rsidR="000A2C2E" w:rsidRPr="005839F0" w:rsidRDefault="000A2C2E" w:rsidP="00842267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- rozvíjení spolupráce mezi školou a rodiči prostřednictvím mimoškolních akcí a projektů</w:t>
      </w:r>
    </w:p>
    <w:p w:rsidR="000A2C2E" w:rsidRPr="005839F0" w:rsidRDefault="000A2C2E" w:rsidP="00842267">
      <w:pPr>
        <w:pStyle w:val="Default"/>
        <w:spacing w:after="44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 xml:space="preserve">- pokračovat i nadále v dobré spolupráci se Spolkem rodičů  </w:t>
      </w:r>
    </w:p>
    <w:p w:rsidR="000A2C2E" w:rsidRPr="005839F0" w:rsidRDefault="000A2C2E" w:rsidP="00842267">
      <w:pPr>
        <w:pStyle w:val="Default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- posilovat pocit sounáležitosti se školou a vytváření pozitivní image školy</w:t>
      </w:r>
    </w:p>
    <w:p w:rsidR="000A2C2E" w:rsidRPr="005839F0" w:rsidRDefault="000A2C2E" w:rsidP="00842267">
      <w:pPr>
        <w:pStyle w:val="Default"/>
        <w:spacing w:after="44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 xml:space="preserve">- spolupráce s ostatními organizacemi v obci (DDM, ZUŠ, MŠ, SDH, atd.) </w:t>
      </w:r>
    </w:p>
    <w:p w:rsidR="000A2C2E" w:rsidRPr="005839F0" w:rsidRDefault="000A2C2E" w:rsidP="00842267">
      <w:pPr>
        <w:pStyle w:val="Default"/>
        <w:spacing w:after="44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>- publikování článků o dění ve škole v místním zpravodaji</w:t>
      </w:r>
    </w:p>
    <w:p w:rsidR="000A2C2E" w:rsidRPr="005839F0" w:rsidRDefault="000A2C2E" w:rsidP="00842267">
      <w:pPr>
        <w:pStyle w:val="Default"/>
        <w:spacing w:after="44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 xml:space="preserve">- prezentace žákovských prací na výstavkách školy, </w:t>
      </w:r>
      <w:r w:rsidRPr="00922AFD">
        <w:rPr>
          <w:rFonts w:ascii="Calibri" w:hAnsi="Calibri"/>
          <w:color w:val="auto"/>
        </w:rPr>
        <w:t>na Dni otevřených dveří</w:t>
      </w:r>
      <w:r w:rsidRPr="005839F0">
        <w:rPr>
          <w:rFonts w:ascii="Calibri" w:hAnsi="Calibri"/>
          <w:color w:val="auto"/>
        </w:rPr>
        <w:t xml:space="preserve">, atd. </w:t>
      </w:r>
    </w:p>
    <w:p w:rsidR="000A2C2E" w:rsidRPr="005839F0" w:rsidRDefault="000A2C2E" w:rsidP="00842267">
      <w:pPr>
        <w:pStyle w:val="Default"/>
        <w:spacing w:after="44"/>
        <w:rPr>
          <w:rFonts w:ascii="Calibri" w:hAnsi="Calibri"/>
          <w:color w:val="auto"/>
        </w:rPr>
      </w:pPr>
      <w:r w:rsidRPr="005839F0">
        <w:rPr>
          <w:rFonts w:ascii="Calibri" w:hAnsi="Calibri"/>
          <w:color w:val="auto"/>
        </w:rPr>
        <w:t xml:space="preserve">- pořádání akce </w:t>
      </w:r>
      <w:r w:rsidRPr="00922AFD">
        <w:rPr>
          <w:rFonts w:ascii="Calibri" w:hAnsi="Calibri"/>
          <w:color w:val="auto"/>
        </w:rPr>
        <w:t>Dne otevřených dveří</w:t>
      </w:r>
      <w:r w:rsidRPr="007D469B">
        <w:rPr>
          <w:rFonts w:ascii="Calibri" w:hAnsi="Calibri"/>
          <w:color w:val="FF0000"/>
        </w:rPr>
        <w:t xml:space="preserve"> </w:t>
      </w:r>
      <w:r w:rsidRPr="005839F0">
        <w:rPr>
          <w:rFonts w:ascii="Calibri" w:hAnsi="Calibri"/>
          <w:color w:val="auto"/>
        </w:rPr>
        <w:t>s periodou cca 1 x za 2 roky</w:t>
      </w:r>
    </w:p>
    <w:p w:rsidR="000A2C2E" w:rsidRPr="005839F0" w:rsidRDefault="000A2C2E" w:rsidP="00BD4BFF">
      <w:pPr>
        <w:pStyle w:val="Default"/>
        <w:numPr>
          <w:ilvl w:val="1"/>
          <w:numId w:val="18"/>
        </w:numPr>
        <w:rPr>
          <w:rFonts w:ascii="Calibri" w:hAnsi="Calibri"/>
          <w:color w:val="auto"/>
        </w:rPr>
      </w:pPr>
    </w:p>
    <w:p w:rsidR="000A2C2E" w:rsidRDefault="000A2C2E" w:rsidP="00453B82">
      <w:pPr>
        <w:pStyle w:val="Default"/>
        <w:rPr>
          <w:rFonts w:ascii="Calibri" w:hAnsi="Calibri"/>
          <w:color w:val="auto"/>
        </w:rPr>
      </w:pPr>
    </w:p>
    <w:p w:rsidR="00453B82" w:rsidRDefault="00453B82" w:rsidP="00453B82">
      <w:pPr>
        <w:pStyle w:val="Default"/>
        <w:rPr>
          <w:rFonts w:ascii="Calibri" w:hAnsi="Calibri"/>
          <w:color w:val="auto"/>
        </w:rPr>
      </w:pPr>
    </w:p>
    <w:p w:rsidR="00453B82" w:rsidRDefault="00453B82" w:rsidP="00453B82">
      <w:pPr>
        <w:pStyle w:val="Default"/>
        <w:rPr>
          <w:rFonts w:ascii="Calibri" w:hAnsi="Calibri"/>
          <w:color w:val="auto"/>
        </w:rPr>
      </w:pPr>
    </w:p>
    <w:p w:rsidR="00453B82" w:rsidRDefault="00453B82" w:rsidP="00842267">
      <w:pPr>
        <w:pStyle w:val="Default"/>
        <w:spacing w:after="44"/>
        <w:rPr>
          <w:rFonts w:ascii="Calibri" w:hAnsi="Calibri"/>
          <w:color w:val="auto"/>
        </w:rPr>
      </w:pPr>
    </w:p>
    <w:p w:rsidR="000A2C2E" w:rsidRPr="005839F0" w:rsidRDefault="000A2C2E" w:rsidP="00842267">
      <w:pPr>
        <w:pStyle w:val="Default"/>
        <w:spacing w:after="44"/>
        <w:rPr>
          <w:rFonts w:ascii="Calibri" w:hAnsi="Calibri"/>
          <w:color w:val="auto"/>
        </w:rPr>
      </w:pPr>
      <w:r w:rsidRPr="005839F0">
        <w:rPr>
          <w:rFonts w:ascii="Calibri" w:hAnsi="Calibri"/>
          <w:b/>
          <w:bCs/>
          <w:color w:val="auto"/>
        </w:rPr>
        <w:lastRenderedPageBreak/>
        <w:t>6. Zapojení žáků do života školy a volnočasové aktivity</w:t>
      </w:r>
    </w:p>
    <w:p w:rsidR="000A2C2E" w:rsidRDefault="000A2C2E" w:rsidP="00842267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Hlavním cílem v této oblasti je snaha o zapojení žáků školy do nejrůznějších aktivit, které je nasměrují k posilování pocitu sounáležitosti se školou a k vytváření pocitu odpovědnosti za pořádané akce.  Další cíle v této oblasti:</w:t>
      </w:r>
    </w:p>
    <w:p w:rsidR="000A2C2E" w:rsidRDefault="000A2C2E" w:rsidP="00842267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tvorba školního časopisu Zrcadlo, který vychází s frekvencí cca 1 x za 2 měsíce</w:t>
      </w:r>
    </w:p>
    <w:p w:rsidR="000A2C2E" w:rsidRDefault="000A2C2E" w:rsidP="00842267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podpora školního klubu Mozek, který navrhuje a realizuje nejrůznější aktivity žáků</w:t>
      </w:r>
    </w:p>
    <w:p w:rsidR="000A2C2E" w:rsidRDefault="000A2C2E" w:rsidP="00842267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doplňovat nabídku volnočasových aktivit DDM Rychvald </w:t>
      </w:r>
    </w:p>
    <w:p w:rsidR="000A2C2E" w:rsidRDefault="000A2C2E" w:rsidP="00842267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realizace aktivit, které připravují deváté ročníky pro děti z mateřské školy</w:t>
      </w:r>
    </w:p>
    <w:p w:rsidR="000A2C2E" w:rsidRDefault="000A2C2E" w:rsidP="00842267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- organizace zajímavých exkurzí s návazností na výuku a organizace školních výletů</w:t>
      </w:r>
    </w:p>
    <w:p w:rsidR="000A2C2E" w:rsidRDefault="000A2C2E" w:rsidP="00733CB8">
      <w:pPr>
        <w:pStyle w:val="Default"/>
        <w:numPr>
          <w:ilvl w:val="1"/>
          <w:numId w:val="18"/>
        </w:numPr>
        <w:spacing w:line="276" w:lineRule="auto"/>
        <w:jc w:val="both"/>
        <w:rPr>
          <w:rFonts w:ascii="Calibri" w:hAnsi="Calibri"/>
        </w:rPr>
      </w:pPr>
    </w:p>
    <w:p w:rsidR="000A2C2E" w:rsidRPr="005839F0" w:rsidRDefault="000A2C2E" w:rsidP="00842267">
      <w:pPr>
        <w:pStyle w:val="Default"/>
        <w:spacing w:line="276" w:lineRule="auto"/>
        <w:jc w:val="both"/>
        <w:rPr>
          <w:rFonts w:ascii="Calibri" w:hAnsi="Calibri"/>
          <w:color w:val="auto"/>
        </w:rPr>
      </w:pPr>
      <w:r w:rsidRPr="005839F0">
        <w:rPr>
          <w:rFonts w:ascii="Calibri" w:hAnsi="Calibri"/>
          <w:b/>
          <w:bCs/>
          <w:color w:val="auto"/>
        </w:rPr>
        <w:t>7. Zdravý životní styl</w:t>
      </w:r>
    </w:p>
    <w:p w:rsidR="000A2C2E" w:rsidRPr="008C3427" w:rsidRDefault="000A2C2E" w:rsidP="00842267">
      <w:pPr>
        <w:pStyle w:val="Default"/>
        <w:rPr>
          <w:b/>
          <w:bCs/>
        </w:rPr>
      </w:pPr>
      <w:r>
        <w:rPr>
          <w:rFonts w:ascii="Calibri" w:hAnsi="Calibri"/>
        </w:rPr>
        <w:t>Hlavním cílem v této oblasti je organizace a podpora aktivit směřující</w:t>
      </w:r>
      <w:r w:rsidR="007E43A9">
        <w:rPr>
          <w:rFonts w:ascii="Calibri" w:hAnsi="Calibri"/>
        </w:rPr>
        <w:t>ch</w:t>
      </w:r>
      <w:r>
        <w:rPr>
          <w:rFonts w:ascii="Calibri" w:hAnsi="Calibri"/>
        </w:rPr>
        <w:t xml:space="preserve"> k vytváření základních návyků zdravého životního stylu u žáků. Další cíle v této oblasti:</w:t>
      </w:r>
    </w:p>
    <w:p w:rsidR="000A2C2E" w:rsidRPr="008C3427" w:rsidRDefault="000A2C2E" w:rsidP="00842267">
      <w:pPr>
        <w:pStyle w:val="Default"/>
        <w:rPr>
          <w:b/>
          <w:bCs/>
        </w:rPr>
      </w:pPr>
      <w:r>
        <w:rPr>
          <w:rFonts w:ascii="Calibri" w:hAnsi="Calibri"/>
        </w:rPr>
        <w:t>- zapojení do programů podporující</w:t>
      </w:r>
      <w:r w:rsidR="00BD33DF">
        <w:rPr>
          <w:rFonts w:ascii="Calibri" w:hAnsi="Calibri"/>
        </w:rPr>
        <w:t>ch</w:t>
      </w:r>
      <w:r>
        <w:rPr>
          <w:rFonts w:ascii="Calibri" w:hAnsi="Calibri"/>
        </w:rPr>
        <w:t xml:space="preserve"> zdravý životní styl (např. Ovoce do škol)</w:t>
      </w:r>
    </w:p>
    <w:p w:rsidR="000A2C2E" w:rsidRPr="008C3427" w:rsidRDefault="000A2C2E" w:rsidP="00842267">
      <w:pPr>
        <w:pStyle w:val="Default"/>
        <w:rPr>
          <w:b/>
          <w:bCs/>
        </w:rPr>
      </w:pPr>
      <w:r>
        <w:rPr>
          <w:rFonts w:ascii="Calibri" w:hAnsi="Calibri"/>
        </w:rPr>
        <w:t xml:space="preserve">- pravidelná dentální osvěta na prvním stupni </w:t>
      </w:r>
    </w:p>
    <w:p w:rsidR="000A2C2E" w:rsidRPr="00DE7051" w:rsidRDefault="000A2C2E" w:rsidP="00842267">
      <w:pPr>
        <w:pStyle w:val="Default"/>
        <w:rPr>
          <w:b/>
          <w:bCs/>
        </w:rPr>
      </w:pPr>
      <w:r>
        <w:rPr>
          <w:rFonts w:ascii="Calibri" w:hAnsi="Calibri"/>
        </w:rPr>
        <w:t>- plavecký výcvik na 1. stupni</w:t>
      </w:r>
    </w:p>
    <w:p w:rsidR="000A2C2E" w:rsidRPr="00812A25" w:rsidRDefault="000A2C2E" w:rsidP="00842267">
      <w:pPr>
        <w:pStyle w:val="Default"/>
        <w:rPr>
          <w:b/>
          <w:bCs/>
        </w:rPr>
      </w:pPr>
      <w:r>
        <w:rPr>
          <w:rFonts w:ascii="Calibri" w:hAnsi="Calibri"/>
        </w:rPr>
        <w:t>- aktivní využívání areálu venkovních sportovišť</w:t>
      </w:r>
    </w:p>
    <w:p w:rsidR="000A2C2E" w:rsidRPr="00922AFD" w:rsidRDefault="000A2C2E" w:rsidP="00842267">
      <w:pPr>
        <w:pStyle w:val="Default"/>
        <w:rPr>
          <w:b/>
          <w:bCs/>
          <w:color w:val="auto"/>
        </w:rPr>
      </w:pPr>
      <w:r>
        <w:rPr>
          <w:rFonts w:ascii="Calibri" w:hAnsi="Calibri"/>
        </w:rPr>
        <w:t xml:space="preserve">- využívání uzavřených </w:t>
      </w:r>
      <w:r w:rsidRPr="00922AFD">
        <w:rPr>
          <w:rFonts w:ascii="Calibri" w:hAnsi="Calibri"/>
          <w:color w:val="auto"/>
        </w:rPr>
        <w:t>venkovních prostor - atrií k pobytu na čerstvém vzduchu</w:t>
      </w:r>
    </w:p>
    <w:p w:rsidR="000A2C2E" w:rsidRPr="00FC09C5" w:rsidRDefault="000A2C2E" w:rsidP="00842267">
      <w:pPr>
        <w:pStyle w:val="Default"/>
        <w:rPr>
          <w:b/>
          <w:bCs/>
        </w:rPr>
      </w:pPr>
      <w:r w:rsidRPr="00922AFD">
        <w:rPr>
          <w:rFonts w:ascii="Calibri" w:hAnsi="Calibri"/>
          <w:color w:val="auto"/>
        </w:rPr>
        <w:t>- dodržování hygieny, psychohygieny</w:t>
      </w:r>
      <w:r w:rsidRPr="00A55595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 xml:space="preserve">a tvorba základních návyků u žáků </w:t>
      </w:r>
    </w:p>
    <w:p w:rsidR="000A2C2E" w:rsidRPr="00FC09C5" w:rsidRDefault="000A2C2E" w:rsidP="00842267">
      <w:pPr>
        <w:pStyle w:val="Default"/>
        <w:rPr>
          <w:b/>
          <w:bCs/>
        </w:rPr>
      </w:pPr>
      <w:r>
        <w:rPr>
          <w:rFonts w:ascii="Calibri" w:hAnsi="Calibri"/>
        </w:rPr>
        <w:t>- organizace sportovních turnajů a zápasů žáků proti učitelskému sboru v různých sportech</w:t>
      </w:r>
    </w:p>
    <w:p w:rsidR="000A2C2E" w:rsidRDefault="000A2C2E" w:rsidP="00842267">
      <w:pPr>
        <w:pStyle w:val="Default"/>
        <w:rPr>
          <w:b/>
          <w:bCs/>
        </w:rPr>
      </w:pPr>
      <w:r>
        <w:rPr>
          <w:rFonts w:ascii="Calibri" w:hAnsi="Calibri"/>
        </w:rPr>
        <w:t xml:space="preserve">- organizace škol v přírodě a sportovních kurzů </w:t>
      </w:r>
    </w:p>
    <w:p w:rsidR="000A2C2E" w:rsidRDefault="000A2C2E" w:rsidP="007E2E89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0A2C2E" w:rsidRDefault="000A2C2E" w:rsidP="007E2E89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  <w:r w:rsidRPr="003D1A7A">
        <w:rPr>
          <w:b/>
          <w:bCs/>
          <w:color w:val="000000"/>
          <w:sz w:val="24"/>
          <w:szCs w:val="24"/>
        </w:rPr>
        <w:t>V </w:t>
      </w:r>
      <w:r>
        <w:rPr>
          <w:b/>
          <w:bCs/>
          <w:color w:val="000000"/>
          <w:sz w:val="24"/>
          <w:szCs w:val="24"/>
        </w:rPr>
        <w:t>Rychvaldě dne: 24. 01. 2019</w:t>
      </w:r>
    </w:p>
    <w:p w:rsidR="000A2C2E" w:rsidRDefault="000A2C2E" w:rsidP="007E2E89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0A2C2E" w:rsidRDefault="000A2C2E" w:rsidP="007E2E89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0A2C2E" w:rsidRDefault="000A2C2E" w:rsidP="00742CBE">
      <w:pPr>
        <w:spacing w:after="0"/>
        <w:ind w:left="6372"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Daniel Cigánek</w:t>
      </w:r>
    </w:p>
    <w:p w:rsidR="000A2C2E" w:rsidRPr="003D1A7A" w:rsidRDefault="000A2C2E" w:rsidP="00742CBE">
      <w:pPr>
        <w:spacing w:after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ředitel ZŠ Rychvald</w:t>
      </w:r>
    </w:p>
    <w:p w:rsidR="000A2C2E" w:rsidRDefault="000A2C2E" w:rsidP="001117A5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</w:p>
    <w:p w:rsidR="000A2C2E" w:rsidRDefault="000A2C2E" w:rsidP="001117A5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</w:rPr>
      </w:pPr>
    </w:p>
    <w:p w:rsidR="000A2C2E" w:rsidRPr="003D1A7A" w:rsidRDefault="000A2C2E" w:rsidP="001117A5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sectPr w:rsidR="000A2C2E" w:rsidRPr="003D1A7A" w:rsidSect="00C26FC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2E" w:rsidRDefault="000A2C2E" w:rsidP="00B65B7D">
      <w:pPr>
        <w:spacing w:after="0" w:line="240" w:lineRule="auto"/>
      </w:pPr>
      <w:r>
        <w:separator/>
      </w:r>
    </w:p>
  </w:endnote>
  <w:endnote w:type="continuationSeparator" w:id="0">
    <w:p w:rsidR="000A2C2E" w:rsidRDefault="000A2C2E" w:rsidP="00B6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2E" w:rsidRDefault="00842267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53B82">
      <w:rPr>
        <w:noProof/>
      </w:rPr>
      <w:t>3</w:t>
    </w:r>
    <w:r>
      <w:rPr>
        <w:noProof/>
      </w:rPr>
      <w:fldChar w:fldCharType="end"/>
    </w:r>
  </w:p>
  <w:p w:rsidR="000A2C2E" w:rsidRDefault="000A2C2E" w:rsidP="00C26FC4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2E" w:rsidRDefault="000A2C2E" w:rsidP="00C26FC4">
    <w:pPr>
      <w:pStyle w:val="Zpat"/>
      <w:jc w:val="center"/>
    </w:pPr>
    <w:r w:rsidRPr="00B65B7D">
      <w:rPr>
        <w:b/>
      </w:rPr>
      <w:t>Kontakt:</w:t>
    </w:r>
    <w:r>
      <w:t xml:space="preserve"> +420 730 521 478, </w:t>
    </w:r>
    <w:hyperlink r:id="rId1" w:history="1">
      <w:r w:rsidRPr="000D2FA4">
        <w:rPr>
          <w:rStyle w:val="Hypertextovodkaz"/>
          <w:color w:val="auto"/>
          <w:u w:val="none"/>
        </w:rPr>
        <w:t>zsrychvald@zsrychvald.cz</w:t>
      </w:r>
    </w:hyperlink>
    <w:r w:rsidRPr="000D2FA4">
      <w:t xml:space="preserve">, </w:t>
    </w:r>
    <w:r>
      <w:t>www.zsrychvald.cz</w:t>
    </w:r>
  </w:p>
  <w:p w:rsidR="000A2C2E" w:rsidRDefault="000A2C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2E" w:rsidRDefault="000A2C2E" w:rsidP="00B65B7D">
      <w:pPr>
        <w:spacing w:after="0" w:line="240" w:lineRule="auto"/>
      </w:pPr>
      <w:r>
        <w:separator/>
      </w:r>
    </w:p>
  </w:footnote>
  <w:footnote w:type="continuationSeparator" w:id="0">
    <w:p w:rsidR="000A2C2E" w:rsidRDefault="000A2C2E" w:rsidP="00B6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2E" w:rsidRDefault="00453B82" w:rsidP="00C26FC4">
    <w:pPr>
      <w:pStyle w:val="Zhlav"/>
      <w:rPr>
        <w:b/>
        <w:sz w:val="24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388.9pt;margin-top:-39.45pt;width:97.5pt;height:97.5pt;z-index:251660288;visibility:visible">
          <v:imagedata r:id="rId1" o:title=""/>
          <w10:wrap type="square"/>
        </v:shape>
      </w:pict>
    </w:r>
    <w:r w:rsidR="000A2C2E">
      <w:rPr>
        <w:b/>
        <w:noProof/>
        <w:sz w:val="28"/>
        <w:lang w:eastAsia="cs-CZ"/>
      </w:rPr>
      <w:t>ZÁKLADNÍ ŠKOLA RYCHVALD,</w:t>
    </w:r>
  </w:p>
  <w:p w:rsidR="000A2C2E" w:rsidRPr="002958C0" w:rsidRDefault="000A2C2E" w:rsidP="00C26FC4">
    <w:pPr>
      <w:pStyle w:val="Zhlav"/>
      <w:tabs>
        <w:tab w:val="clear" w:pos="4536"/>
        <w:tab w:val="clear" w:pos="9072"/>
        <w:tab w:val="left" w:pos="6750"/>
      </w:tabs>
      <w:rPr>
        <w:szCs w:val="24"/>
      </w:rPr>
    </w:pPr>
    <w:r w:rsidRPr="002958C0">
      <w:rPr>
        <w:szCs w:val="24"/>
      </w:rPr>
      <w:t>okres Karviná, příspěvková organizace</w:t>
    </w:r>
    <w:r>
      <w:rPr>
        <w:szCs w:val="24"/>
      </w:rPr>
      <w:tab/>
    </w:r>
  </w:p>
  <w:p w:rsidR="000A2C2E" w:rsidRPr="002958C0" w:rsidRDefault="000A2C2E" w:rsidP="00C26FC4">
    <w:pPr>
      <w:pStyle w:val="Zhlav"/>
      <w:rPr>
        <w:sz w:val="20"/>
      </w:rPr>
    </w:pPr>
    <w:r w:rsidRPr="002958C0">
      <w:rPr>
        <w:sz w:val="20"/>
      </w:rPr>
      <w:t>Školní 1600</w:t>
    </w:r>
  </w:p>
  <w:p w:rsidR="000A2C2E" w:rsidRPr="002958C0" w:rsidRDefault="000A2C2E" w:rsidP="00C26FC4">
    <w:pPr>
      <w:pStyle w:val="Zhlav"/>
      <w:rPr>
        <w:sz w:val="20"/>
      </w:rPr>
    </w:pPr>
    <w:r w:rsidRPr="002958C0">
      <w:rPr>
        <w:sz w:val="20"/>
      </w:rPr>
      <w:t>735 32 Rychvald</w:t>
    </w:r>
  </w:p>
  <w:p w:rsidR="000A2C2E" w:rsidRDefault="000A2C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2769AD"/>
    <w:multiLevelType w:val="hybridMultilevel"/>
    <w:tmpl w:val="DF55B9BD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A6216BB"/>
    <w:multiLevelType w:val="hybridMultilevel"/>
    <w:tmpl w:val="5A32077F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C7277AC"/>
    <w:multiLevelType w:val="hybridMultilevel"/>
    <w:tmpl w:val="3BD79FDA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2D9C982"/>
    <w:multiLevelType w:val="hybridMultilevel"/>
    <w:tmpl w:val="4367B46C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C2B1744"/>
    <w:multiLevelType w:val="hybridMultilevel"/>
    <w:tmpl w:val="024E8306"/>
    <w:lvl w:ilvl="0" w:tplc="FFFFFFFF">
      <w:start w:val="1"/>
      <w:numFmt w:val="lowerLetter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E144A8EC"/>
    <w:multiLevelType w:val="hybridMultilevel"/>
    <w:tmpl w:val="396E3FC0"/>
    <w:lvl w:ilvl="0" w:tplc="FFFFFFFF">
      <w:start w:val="1"/>
      <w:numFmt w:val="lowerLetter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F2242479"/>
    <w:multiLevelType w:val="hybridMultilevel"/>
    <w:tmpl w:val="278DB8BF"/>
    <w:lvl w:ilvl="0" w:tplc="FFFFFFFF">
      <w:start w:val="1"/>
      <w:numFmt w:val="lowerLetter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F94D75E8"/>
    <w:multiLevelType w:val="hybridMultilevel"/>
    <w:tmpl w:val="451EE869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EBE4FB5"/>
    <w:multiLevelType w:val="hybridMultilevel"/>
    <w:tmpl w:val="5004073E"/>
    <w:lvl w:ilvl="0" w:tplc="0405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BB0585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  <w:szCs w:val="32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C0394C"/>
    <w:multiLevelType w:val="hybridMultilevel"/>
    <w:tmpl w:val="9C4908F7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9F0F37C"/>
    <w:multiLevelType w:val="hybridMultilevel"/>
    <w:tmpl w:val="EAAE152D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E863719"/>
    <w:multiLevelType w:val="hybridMultilevel"/>
    <w:tmpl w:val="E5B6092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BE68B7"/>
    <w:multiLevelType w:val="hybridMultilevel"/>
    <w:tmpl w:val="E05852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A7198"/>
    <w:multiLevelType w:val="hybridMultilevel"/>
    <w:tmpl w:val="DF1019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0AF142E"/>
    <w:multiLevelType w:val="hybridMultilevel"/>
    <w:tmpl w:val="6218CE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8B571BE"/>
    <w:multiLevelType w:val="hybridMultilevel"/>
    <w:tmpl w:val="92D439C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6" w15:restartNumberingAfterBreak="0">
    <w:nsid w:val="6CC33D42"/>
    <w:multiLevelType w:val="hybridMultilevel"/>
    <w:tmpl w:val="A6047B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B425B"/>
    <w:multiLevelType w:val="hybridMultilevel"/>
    <w:tmpl w:val="E4843A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020AC7"/>
    <w:multiLevelType w:val="hybridMultilevel"/>
    <w:tmpl w:val="4A4481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"/>
  </w:num>
  <w:num w:numId="16">
    <w:abstractNumId w:val="3"/>
  </w:num>
  <w:num w:numId="17">
    <w:abstractNumId w:val="0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B7D"/>
    <w:rsid w:val="000929FE"/>
    <w:rsid w:val="000A1791"/>
    <w:rsid w:val="000A2C2E"/>
    <w:rsid w:val="000B215C"/>
    <w:rsid w:val="000D2FA4"/>
    <w:rsid w:val="000F24F9"/>
    <w:rsid w:val="001117A5"/>
    <w:rsid w:val="001C2DD0"/>
    <w:rsid w:val="002477B4"/>
    <w:rsid w:val="002731B7"/>
    <w:rsid w:val="002958C0"/>
    <w:rsid w:val="002F1FBF"/>
    <w:rsid w:val="00303970"/>
    <w:rsid w:val="00305D79"/>
    <w:rsid w:val="00326873"/>
    <w:rsid w:val="003844B5"/>
    <w:rsid w:val="003D1A7A"/>
    <w:rsid w:val="00453B82"/>
    <w:rsid w:val="0051788B"/>
    <w:rsid w:val="00534DCB"/>
    <w:rsid w:val="005655DA"/>
    <w:rsid w:val="005839F0"/>
    <w:rsid w:val="00587729"/>
    <w:rsid w:val="005A6F08"/>
    <w:rsid w:val="005B5C01"/>
    <w:rsid w:val="0061026A"/>
    <w:rsid w:val="006A5495"/>
    <w:rsid w:val="006D390F"/>
    <w:rsid w:val="006F4526"/>
    <w:rsid w:val="0070518A"/>
    <w:rsid w:val="00733CB8"/>
    <w:rsid w:val="007428A2"/>
    <w:rsid w:val="00742CBE"/>
    <w:rsid w:val="007D3502"/>
    <w:rsid w:val="007D469B"/>
    <w:rsid w:val="007E2E89"/>
    <w:rsid w:val="007E43A9"/>
    <w:rsid w:val="00806A04"/>
    <w:rsid w:val="00812A25"/>
    <w:rsid w:val="00842267"/>
    <w:rsid w:val="008812D4"/>
    <w:rsid w:val="0088381D"/>
    <w:rsid w:val="008855C4"/>
    <w:rsid w:val="008B2351"/>
    <w:rsid w:val="008C3427"/>
    <w:rsid w:val="008C69E7"/>
    <w:rsid w:val="00902BD0"/>
    <w:rsid w:val="00922AFD"/>
    <w:rsid w:val="0094183C"/>
    <w:rsid w:val="0096033B"/>
    <w:rsid w:val="0096057F"/>
    <w:rsid w:val="009A3D54"/>
    <w:rsid w:val="009B0264"/>
    <w:rsid w:val="009B2A7D"/>
    <w:rsid w:val="009E2813"/>
    <w:rsid w:val="00A55595"/>
    <w:rsid w:val="00A73CD3"/>
    <w:rsid w:val="00B028FF"/>
    <w:rsid w:val="00B11729"/>
    <w:rsid w:val="00B334A5"/>
    <w:rsid w:val="00B65B7D"/>
    <w:rsid w:val="00B825CA"/>
    <w:rsid w:val="00B97C59"/>
    <w:rsid w:val="00BA2A94"/>
    <w:rsid w:val="00BB067F"/>
    <w:rsid w:val="00BC1B6E"/>
    <w:rsid w:val="00BD33DF"/>
    <w:rsid w:val="00BD4BFF"/>
    <w:rsid w:val="00BE1829"/>
    <w:rsid w:val="00C023F2"/>
    <w:rsid w:val="00C131C8"/>
    <w:rsid w:val="00C26FC4"/>
    <w:rsid w:val="00C37726"/>
    <w:rsid w:val="00C9107A"/>
    <w:rsid w:val="00CA5736"/>
    <w:rsid w:val="00D407AB"/>
    <w:rsid w:val="00D54099"/>
    <w:rsid w:val="00D573F0"/>
    <w:rsid w:val="00D63BB9"/>
    <w:rsid w:val="00D75EA9"/>
    <w:rsid w:val="00DE5280"/>
    <w:rsid w:val="00DE7051"/>
    <w:rsid w:val="00DF096D"/>
    <w:rsid w:val="00E00F6C"/>
    <w:rsid w:val="00E067E8"/>
    <w:rsid w:val="00E53660"/>
    <w:rsid w:val="00E96786"/>
    <w:rsid w:val="00F81F39"/>
    <w:rsid w:val="00F836EA"/>
    <w:rsid w:val="00F94269"/>
    <w:rsid w:val="00F94A83"/>
    <w:rsid w:val="00FB0929"/>
    <w:rsid w:val="00FC09C5"/>
    <w:rsid w:val="00FC1AFE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899BEE"/>
  <w15:docId w15:val="{76A018CC-8FF8-473B-9C09-3E3E720E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73F0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028F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028FF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6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65B7D"/>
    <w:rPr>
      <w:rFonts w:cs="Times New Roman"/>
    </w:rPr>
  </w:style>
  <w:style w:type="paragraph" w:styleId="Zpat">
    <w:name w:val="footer"/>
    <w:basedOn w:val="Normln"/>
    <w:link w:val="ZpatChar"/>
    <w:uiPriority w:val="99"/>
    <w:rsid w:val="00B6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65B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6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5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F096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17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C1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rychvald@zsrychval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1127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Cundová Pavlína</dc:creator>
  <cp:keywords/>
  <dc:description/>
  <cp:lastModifiedBy>Daniel Cigánek</cp:lastModifiedBy>
  <cp:revision>7</cp:revision>
  <dcterms:created xsi:type="dcterms:W3CDTF">2019-02-08T10:09:00Z</dcterms:created>
  <dcterms:modified xsi:type="dcterms:W3CDTF">2019-03-14T13:43:00Z</dcterms:modified>
</cp:coreProperties>
</file>